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AB" w:rsidRDefault="004557DE" w:rsidP="009A2FEA">
      <w:pPr>
        <w:jc w:val="center"/>
        <w:rPr>
          <w:rFonts w:ascii="仿宋" w:eastAsia="仿宋" w:hAnsi="仿宋"/>
          <w:sz w:val="32"/>
          <w:szCs w:val="32"/>
        </w:rPr>
      </w:pPr>
      <w:r w:rsidRPr="004557DE">
        <w:rPr>
          <w:rFonts w:ascii="方正小标宋简体" w:eastAsia="方正小标宋简体"/>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pt;height:28pt" fillcolor="red" strokecolor="red" strokeweight="1.25pt">
            <v:shadow color="#868686"/>
            <v:textpath style="font-family:&quot;宋体&quot;;font-size:32pt;v-text-spacing:1.5;v-text-kern:t" trim="t" fitpath="t" string="江门市新会区农业农村局"/>
          </v:shape>
        </w:pict>
      </w:r>
    </w:p>
    <w:p w:rsidR="00122B44" w:rsidRDefault="004557DE" w:rsidP="00257C13">
      <w:pPr>
        <w:spacing w:after="0"/>
        <w:rPr>
          <w:rFonts w:ascii="仿宋" w:eastAsia="仿宋" w:hAnsi="仿宋"/>
          <w:sz w:val="32"/>
          <w:szCs w:val="32"/>
        </w:rPr>
      </w:pPr>
      <w:r>
        <w:rPr>
          <w:rFonts w:ascii="仿宋" w:eastAsia="仿宋" w:hAnsi="仿宋"/>
          <w:noProof/>
          <w:sz w:val="32"/>
          <w:szCs w:val="32"/>
        </w:rPr>
        <w:pict>
          <v:shapetype id="_x0000_t202" coordsize="21600,21600" o:spt="202" path="m,l,21600r21600,l21600,xe">
            <v:stroke joinstyle="miter"/>
            <v:path gradientshapeok="t" o:connecttype="rect"/>
          </v:shapetype>
          <v:shape id="_x0000_s1046" type="#_x0000_t202" style="position:absolute;margin-left:-22.7pt;margin-top:11pt;width:112.6pt;height:33.85pt;z-index:251662336;mso-width-relative:margin;mso-height-relative:margin" stroked="f">
            <v:textbox>
              <w:txbxContent>
                <w:p w:rsidR="00281D14" w:rsidRPr="00281D14" w:rsidRDefault="00281D14" w:rsidP="00281D14">
                  <w:pPr>
                    <w:spacing w:after="0"/>
                    <w:rPr>
                      <w:rFonts w:ascii="黑体" w:eastAsia="黑体" w:hAnsi="黑体"/>
                      <w:sz w:val="32"/>
                      <w:szCs w:val="32"/>
                    </w:rPr>
                  </w:pPr>
                </w:p>
              </w:txbxContent>
            </v:textbox>
          </v:shape>
        </w:pict>
      </w:r>
      <w:r>
        <w:rPr>
          <w:rFonts w:ascii="仿宋" w:eastAsia="仿宋" w:hAnsi="仿宋"/>
          <w:noProof/>
          <w:sz w:val="32"/>
          <w:szCs w:val="32"/>
        </w:rPr>
        <w:pict>
          <v:line id="BTBX" o:spid="_x0000_s1033" style="position:absolute;z-index:251659264;mso-position-horizontal-relative:margin;mso-position-vertical-relative:page" from="-22.7pt,121pt" to="459.2pt,121pt" strokecolor="red" strokeweight="4.5pt">
            <v:stroke linestyle="thickThin"/>
            <w10:wrap anchorx="margin" anchory="page"/>
            <w10:anchorlock/>
          </v:line>
        </w:pict>
      </w:r>
      <w:r>
        <w:rPr>
          <w:rFonts w:ascii="仿宋" w:eastAsia="仿宋" w:hAnsi="仿宋"/>
          <w:noProof/>
          <w:sz w:val="32"/>
          <w:szCs w:val="32"/>
        </w:rPr>
        <w:pict>
          <v:line id="_x0000_s1052" style="position:absolute;z-index:251663360;mso-position-horizontal-relative:margin;mso-position-vertical-relative:page" from="-27.7pt,784pt" to="454.2pt,784pt" strokecolor="red" strokeweight="4.5pt">
            <v:stroke linestyle="thickThin"/>
            <w10:wrap anchorx="margin" anchory="page"/>
            <w10:anchorlock/>
          </v:line>
        </w:pict>
      </w:r>
    </w:p>
    <w:p w:rsidR="00EF6DF1" w:rsidRPr="00EF6DF1" w:rsidRDefault="00EF6DF1" w:rsidP="00EF6DF1">
      <w:pPr>
        <w:spacing w:after="0" w:line="560" w:lineRule="exact"/>
        <w:jc w:val="right"/>
        <w:rPr>
          <w:rFonts w:ascii="仿宋" w:eastAsia="仿宋" w:hAnsi="仿宋"/>
          <w:sz w:val="32"/>
          <w:szCs w:val="32"/>
        </w:rPr>
      </w:pPr>
      <w:r w:rsidRPr="00EF6DF1">
        <w:rPr>
          <w:rFonts w:ascii="仿宋" w:eastAsia="仿宋" w:hAnsi="仿宋" w:hint="eastAsia"/>
          <w:sz w:val="32"/>
          <w:szCs w:val="32"/>
        </w:rPr>
        <w:t>新农农函〔2020〕</w:t>
      </w:r>
      <w:r w:rsidR="007F6858">
        <w:rPr>
          <w:rFonts w:ascii="仿宋" w:eastAsia="仿宋" w:hAnsi="仿宋" w:hint="eastAsia"/>
          <w:sz w:val="32"/>
          <w:szCs w:val="32"/>
        </w:rPr>
        <w:t>1</w:t>
      </w:r>
      <w:r w:rsidR="00506A7E">
        <w:rPr>
          <w:rFonts w:ascii="仿宋" w:eastAsia="仿宋" w:hAnsi="仿宋" w:hint="eastAsia"/>
          <w:sz w:val="32"/>
          <w:szCs w:val="32"/>
        </w:rPr>
        <w:t>20</w:t>
      </w:r>
      <w:r w:rsidRPr="00EF6DF1">
        <w:rPr>
          <w:rFonts w:ascii="仿宋" w:eastAsia="仿宋" w:hAnsi="仿宋" w:hint="eastAsia"/>
          <w:sz w:val="32"/>
          <w:szCs w:val="32"/>
        </w:rPr>
        <w:t>号</w:t>
      </w:r>
    </w:p>
    <w:p w:rsidR="00EF6DF1" w:rsidRPr="00EF6DF1" w:rsidRDefault="00EF6DF1" w:rsidP="00EF6DF1">
      <w:pPr>
        <w:spacing w:after="0" w:line="400" w:lineRule="exact"/>
        <w:ind w:firstLineChars="200" w:firstLine="640"/>
        <w:jc w:val="both"/>
        <w:rPr>
          <w:rFonts w:ascii="仿宋" w:eastAsia="仿宋" w:hAnsi="仿宋"/>
          <w:sz w:val="32"/>
          <w:szCs w:val="32"/>
        </w:rPr>
      </w:pPr>
    </w:p>
    <w:p w:rsidR="00506A7E" w:rsidRDefault="00506A7E" w:rsidP="00506A7E">
      <w:pPr>
        <w:spacing w:after="0" w:line="600" w:lineRule="exact"/>
        <w:jc w:val="center"/>
        <w:rPr>
          <w:rFonts w:ascii="方正小标宋简体" w:eastAsia="方正小标宋简体" w:hAnsi="仿宋" w:hint="eastAsia"/>
          <w:sz w:val="44"/>
          <w:szCs w:val="44"/>
        </w:rPr>
      </w:pPr>
      <w:r w:rsidRPr="00506A7E">
        <w:rPr>
          <w:rFonts w:ascii="方正小标宋简体" w:eastAsia="方正小标宋简体" w:hAnsi="仿宋" w:hint="eastAsia"/>
          <w:sz w:val="44"/>
          <w:szCs w:val="44"/>
        </w:rPr>
        <w:t>关于做好2020年冬种作物高产示范项目</w:t>
      </w:r>
    </w:p>
    <w:p w:rsidR="00506A7E" w:rsidRPr="00506A7E" w:rsidRDefault="00506A7E" w:rsidP="00506A7E">
      <w:pPr>
        <w:spacing w:after="0" w:line="600" w:lineRule="exact"/>
        <w:jc w:val="center"/>
        <w:rPr>
          <w:rFonts w:ascii="方正小标宋简体" w:eastAsia="方正小标宋简体" w:hAnsi="仿宋" w:hint="eastAsia"/>
          <w:sz w:val="44"/>
          <w:szCs w:val="44"/>
        </w:rPr>
      </w:pPr>
      <w:r w:rsidRPr="00506A7E">
        <w:rPr>
          <w:rFonts w:ascii="方正小标宋简体" w:eastAsia="方正小标宋简体" w:hAnsi="仿宋" w:hint="eastAsia"/>
          <w:sz w:val="44"/>
          <w:szCs w:val="44"/>
        </w:rPr>
        <w:t>申报工作的通知</w:t>
      </w:r>
    </w:p>
    <w:p w:rsidR="00506A7E" w:rsidRPr="00506A7E" w:rsidRDefault="00506A7E" w:rsidP="00506A7E">
      <w:pPr>
        <w:spacing w:after="0" w:line="600" w:lineRule="exact"/>
        <w:ind w:firstLineChars="200" w:firstLine="640"/>
        <w:jc w:val="both"/>
        <w:rPr>
          <w:rFonts w:ascii="仿宋" w:eastAsia="仿宋" w:hAnsi="仿宋"/>
          <w:sz w:val="32"/>
          <w:szCs w:val="32"/>
        </w:rPr>
      </w:pPr>
    </w:p>
    <w:p w:rsidR="00506A7E" w:rsidRPr="00506A7E" w:rsidRDefault="00506A7E" w:rsidP="00506A7E">
      <w:pPr>
        <w:spacing w:after="0" w:line="600" w:lineRule="exact"/>
        <w:jc w:val="both"/>
        <w:rPr>
          <w:rFonts w:ascii="仿宋" w:eastAsia="仿宋" w:hAnsi="仿宋"/>
          <w:sz w:val="32"/>
          <w:szCs w:val="32"/>
        </w:rPr>
      </w:pPr>
      <w:r w:rsidRPr="00506A7E">
        <w:rPr>
          <w:rFonts w:ascii="仿宋" w:eastAsia="仿宋" w:hAnsi="仿宋" w:hint="eastAsia"/>
          <w:sz w:val="32"/>
          <w:szCs w:val="32"/>
        </w:rPr>
        <w:t>各镇（街）农业和农村工作办公室：</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根据《关于新会区种植业2020年春节期间和春耕生产工作意见的通知》（新农农〔2020〕4号）和《关于征求&lt;关于做好2020年冬种作物高产示范项目申报工作的通知（征求意见稿）&gt;意见的函》（新农农函〔2020〕101号）早布置、早计划和早落实冬种的工作要求，借鉴我区近年冬种的好做法和好经验，我局今年拟下达28.5万元区级冬种作物高产示范项目经费，在全区实施镇（街）重点扶持两大示范内容，示范带动冬种生产，优化冬种生产结构，实现冬种生产效益。现就有关申报事项通知如下：</w:t>
      </w:r>
    </w:p>
    <w:p w:rsidR="00506A7E" w:rsidRPr="00506A7E" w:rsidRDefault="00506A7E" w:rsidP="00506A7E">
      <w:pPr>
        <w:spacing w:after="0" w:line="600" w:lineRule="exact"/>
        <w:ind w:firstLineChars="200" w:firstLine="640"/>
        <w:jc w:val="both"/>
        <w:rPr>
          <w:rFonts w:ascii="黑体" w:eastAsia="黑体" w:hAnsi="黑体"/>
          <w:sz w:val="32"/>
          <w:szCs w:val="32"/>
        </w:rPr>
      </w:pPr>
      <w:r w:rsidRPr="00506A7E">
        <w:rPr>
          <w:rFonts w:ascii="黑体" w:eastAsia="黑体" w:hAnsi="黑体" w:hint="eastAsia"/>
          <w:sz w:val="32"/>
          <w:szCs w:val="32"/>
        </w:rPr>
        <w:t>一、重点扶持两大示范内容</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补助不少于3个镇（街）3条村。每示范村同时连片开展冬种油菜花为主的沃土生态景观和三造粮食种植新模式（板地冬种甜玉米）两项示范，力争全区冬种油菜花为主的沃土生态景观示范面积不少于（含）500亩，板地冬种甜玉米示范面积不少于（含）100亩。</w:t>
      </w:r>
    </w:p>
    <w:p w:rsidR="00506A7E" w:rsidRPr="00506A7E" w:rsidRDefault="00506A7E" w:rsidP="00506A7E">
      <w:pPr>
        <w:spacing w:after="0" w:line="600" w:lineRule="exact"/>
        <w:ind w:firstLineChars="200" w:firstLine="640"/>
        <w:jc w:val="both"/>
        <w:rPr>
          <w:rFonts w:ascii="黑体" w:eastAsia="黑体" w:hAnsi="黑体"/>
          <w:sz w:val="32"/>
          <w:szCs w:val="32"/>
        </w:rPr>
      </w:pPr>
      <w:r w:rsidRPr="00506A7E">
        <w:rPr>
          <w:rFonts w:ascii="黑体" w:eastAsia="黑体" w:hAnsi="黑体" w:hint="eastAsia"/>
          <w:sz w:val="32"/>
          <w:szCs w:val="32"/>
        </w:rPr>
        <w:lastRenderedPageBreak/>
        <w:t>二、申报实施单位</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各镇（街）农业和农村工作办公室。</w:t>
      </w:r>
    </w:p>
    <w:p w:rsidR="00506A7E" w:rsidRPr="00506A7E" w:rsidRDefault="00506A7E" w:rsidP="00506A7E">
      <w:pPr>
        <w:spacing w:after="0" w:line="600" w:lineRule="exact"/>
        <w:ind w:firstLineChars="200" w:firstLine="640"/>
        <w:jc w:val="both"/>
        <w:rPr>
          <w:rFonts w:ascii="黑体" w:eastAsia="黑体" w:hAnsi="黑体"/>
          <w:sz w:val="32"/>
          <w:szCs w:val="32"/>
        </w:rPr>
      </w:pPr>
      <w:r w:rsidRPr="00506A7E">
        <w:rPr>
          <w:rFonts w:ascii="黑体" w:eastAsia="黑体" w:hAnsi="黑体" w:hint="eastAsia"/>
          <w:sz w:val="32"/>
          <w:szCs w:val="32"/>
        </w:rPr>
        <w:t>三、项目选址和建设要求</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交通方便的冬闲稻田，每示范村同时连片开展冬种油菜花为主的沃土生态景观和三造粮食种植新模式（板地冬种甜玉米）两项示范，示范规模不少于（含）100亩，其中：板地冬种甜玉米示范面积不少于（含）20亩。示范品种以油菜花、甜玉米为主，可因地制宜，配套种植绿肥、蔬菜和经审定的粮食作物等品种。</w:t>
      </w:r>
    </w:p>
    <w:p w:rsidR="00506A7E" w:rsidRPr="00506A7E" w:rsidRDefault="00506A7E" w:rsidP="00506A7E">
      <w:pPr>
        <w:spacing w:after="0" w:line="600" w:lineRule="exact"/>
        <w:ind w:firstLineChars="200" w:firstLine="640"/>
        <w:jc w:val="both"/>
        <w:rPr>
          <w:rFonts w:ascii="黑体" w:eastAsia="黑体" w:hAnsi="黑体"/>
          <w:sz w:val="32"/>
          <w:szCs w:val="32"/>
        </w:rPr>
      </w:pPr>
      <w:r w:rsidRPr="00506A7E">
        <w:rPr>
          <w:rFonts w:ascii="黑体" w:eastAsia="黑体" w:hAnsi="黑体" w:hint="eastAsia"/>
          <w:sz w:val="32"/>
          <w:szCs w:val="32"/>
        </w:rPr>
        <w:t>四、申报时间</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2020年5月25日起至2020年6月2日止。</w:t>
      </w:r>
    </w:p>
    <w:p w:rsidR="00506A7E" w:rsidRPr="00506A7E" w:rsidRDefault="00506A7E" w:rsidP="00506A7E">
      <w:pPr>
        <w:spacing w:after="0" w:line="600" w:lineRule="exact"/>
        <w:ind w:firstLineChars="200" w:firstLine="640"/>
        <w:jc w:val="both"/>
        <w:rPr>
          <w:rFonts w:ascii="黑体" w:eastAsia="黑体" w:hAnsi="黑体"/>
          <w:sz w:val="32"/>
          <w:szCs w:val="32"/>
        </w:rPr>
      </w:pPr>
      <w:r w:rsidRPr="00506A7E">
        <w:rPr>
          <w:rFonts w:ascii="黑体" w:eastAsia="黑体" w:hAnsi="黑体" w:hint="eastAsia"/>
          <w:sz w:val="32"/>
          <w:szCs w:val="32"/>
        </w:rPr>
        <w:t>五、其它事宜</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（一）请你们做好宣传发动，在本辖区选定一个示范村，签订示范协议，做好申报工作。</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（二）请你们于6月3日前，通过“</w:t>
      </w:r>
      <w:r w:rsidRPr="00506A7E">
        <w:rPr>
          <w:rFonts w:ascii="仿宋" w:eastAsia="仿宋" w:hAnsi="仿宋"/>
          <w:sz w:val="32"/>
          <w:szCs w:val="32"/>
        </w:rPr>
        <w:t>OA</w:t>
      </w:r>
      <w:r w:rsidRPr="00506A7E">
        <w:rPr>
          <w:rFonts w:ascii="仿宋" w:eastAsia="仿宋" w:hAnsi="仿宋" w:hint="eastAsia"/>
          <w:sz w:val="32"/>
          <w:szCs w:val="32"/>
        </w:rPr>
        <w:t>”将2020年冬种作物高产示范项目申报表（详见附件）和示范协议的扫描件和电子文档，上报我局种植业管理股。</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（三）我局根据项目经费和申报情况，确定实施单位，下达补贴经费给实施镇（街），早落实、早开展本项目建设。</w:t>
      </w: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t>（四）对不申报，或不符合项目选址和建设要求情形之一的镇（街），我局不予经费扶持。</w:t>
      </w:r>
    </w:p>
    <w:p w:rsidR="007F6858" w:rsidRDefault="007F6858" w:rsidP="00506A7E">
      <w:pPr>
        <w:spacing w:after="0" w:line="600" w:lineRule="exact"/>
        <w:ind w:firstLineChars="200" w:firstLine="640"/>
        <w:jc w:val="both"/>
        <w:rPr>
          <w:rFonts w:ascii="仿宋" w:eastAsia="仿宋" w:hAnsi="仿宋" w:hint="eastAsia"/>
          <w:sz w:val="32"/>
          <w:szCs w:val="32"/>
        </w:rPr>
      </w:pPr>
    </w:p>
    <w:p w:rsidR="00506A7E" w:rsidRPr="00506A7E" w:rsidRDefault="00506A7E" w:rsidP="00506A7E">
      <w:pPr>
        <w:spacing w:after="0" w:line="600" w:lineRule="exact"/>
        <w:ind w:firstLineChars="200" w:firstLine="640"/>
        <w:jc w:val="both"/>
        <w:rPr>
          <w:rFonts w:ascii="仿宋" w:eastAsia="仿宋" w:hAnsi="仿宋"/>
          <w:sz w:val="32"/>
          <w:szCs w:val="32"/>
        </w:rPr>
      </w:pPr>
      <w:r w:rsidRPr="00506A7E">
        <w:rPr>
          <w:rFonts w:ascii="仿宋" w:eastAsia="仿宋" w:hAnsi="仿宋" w:hint="eastAsia"/>
          <w:sz w:val="32"/>
          <w:szCs w:val="32"/>
        </w:rPr>
        <w:lastRenderedPageBreak/>
        <w:t>附件：</w:t>
      </w:r>
      <w:r w:rsidRPr="00506A7E">
        <w:rPr>
          <w:rFonts w:ascii="仿宋" w:eastAsia="仿宋" w:hAnsi="仿宋"/>
          <w:sz w:val="32"/>
          <w:szCs w:val="32"/>
        </w:rPr>
        <w:t>20</w:t>
      </w:r>
      <w:r w:rsidRPr="00506A7E">
        <w:rPr>
          <w:rFonts w:ascii="仿宋" w:eastAsia="仿宋" w:hAnsi="仿宋" w:hint="eastAsia"/>
          <w:sz w:val="32"/>
          <w:szCs w:val="32"/>
        </w:rPr>
        <w:t>20年冬种作物高产示范项目申报表</w:t>
      </w:r>
    </w:p>
    <w:p w:rsidR="00506A7E" w:rsidRDefault="00506A7E" w:rsidP="00AD57FD">
      <w:pPr>
        <w:spacing w:after="0" w:line="660" w:lineRule="exact"/>
        <w:ind w:firstLineChars="200" w:firstLine="640"/>
        <w:jc w:val="both"/>
        <w:rPr>
          <w:rFonts w:ascii="仿宋" w:eastAsia="仿宋" w:hAnsi="仿宋" w:hint="eastAsia"/>
          <w:sz w:val="32"/>
          <w:szCs w:val="32"/>
        </w:rPr>
      </w:pPr>
    </w:p>
    <w:p w:rsidR="00506A7E" w:rsidRPr="00506A7E" w:rsidRDefault="00506A7E" w:rsidP="00AD57FD">
      <w:pPr>
        <w:spacing w:after="0" w:line="660" w:lineRule="exact"/>
        <w:ind w:firstLineChars="200" w:firstLine="640"/>
        <w:jc w:val="both"/>
        <w:rPr>
          <w:rFonts w:ascii="仿宋" w:eastAsia="仿宋" w:hAnsi="仿宋"/>
          <w:sz w:val="32"/>
          <w:szCs w:val="32"/>
        </w:rPr>
      </w:pPr>
    </w:p>
    <w:p w:rsidR="00FE69CC" w:rsidRPr="009511E0" w:rsidRDefault="00FE69CC" w:rsidP="00AD57FD">
      <w:pPr>
        <w:spacing w:after="0" w:line="660" w:lineRule="exact"/>
        <w:jc w:val="right"/>
        <w:rPr>
          <w:rFonts w:ascii="仿宋" w:eastAsia="仿宋" w:hAnsi="仿宋"/>
          <w:sz w:val="32"/>
          <w:szCs w:val="32"/>
        </w:rPr>
      </w:pPr>
      <w:r w:rsidRPr="009511E0">
        <w:rPr>
          <w:rFonts w:ascii="仿宋" w:eastAsia="仿宋" w:hAnsi="仿宋" w:hint="eastAsia"/>
          <w:sz w:val="32"/>
          <w:szCs w:val="32"/>
        </w:rPr>
        <w:t>江门市新会区农业农村局</w:t>
      </w:r>
    </w:p>
    <w:p w:rsidR="00EF6DF1" w:rsidRDefault="00FE69CC" w:rsidP="00AD57FD">
      <w:pPr>
        <w:spacing w:after="0" w:line="660" w:lineRule="exact"/>
        <w:ind w:right="480"/>
        <w:jc w:val="right"/>
        <w:rPr>
          <w:rFonts w:ascii="仿宋" w:eastAsia="仿宋" w:hAnsi="仿宋"/>
          <w:sz w:val="32"/>
          <w:szCs w:val="32"/>
        </w:rPr>
      </w:pPr>
      <w:r w:rsidRPr="009511E0">
        <w:rPr>
          <w:rFonts w:ascii="仿宋" w:eastAsia="仿宋" w:hAnsi="仿宋" w:hint="eastAsia"/>
          <w:sz w:val="32"/>
          <w:szCs w:val="32"/>
        </w:rPr>
        <w:t>2020年</w:t>
      </w:r>
      <w:r w:rsidR="007F6858">
        <w:rPr>
          <w:rFonts w:ascii="仿宋" w:eastAsia="仿宋" w:hAnsi="仿宋" w:hint="eastAsia"/>
          <w:sz w:val="32"/>
          <w:szCs w:val="32"/>
        </w:rPr>
        <w:t>5</w:t>
      </w:r>
      <w:r w:rsidRPr="009511E0">
        <w:rPr>
          <w:rFonts w:ascii="仿宋" w:eastAsia="仿宋" w:hAnsi="仿宋" w:hint="eastAsia"/>
          <w:sz w:val="32"/>
          <w:szCs w:val="32"/>
        </w:rPr>
        <w:t>月</w:t>
      </w:r>
      <w:r w:rsidR="00070653">
        <w:rPr>
          <w:rFonts w:ascii="仿宋" w:eastAsia="仿宋" w:hAnsi="仿宋" w:hint="eastAsia"/>
          <w:sz w:val="32"/>
          <w:szCs w:val="32"/>
        </w:rPr>
        <w:t>22</w:t>
      </w:r>
      <w:r w:rsidRPr="009511E0">
        <w:rPr>
          <w:rFonts w:ascii="仿宋" w:eastAsia="仿宋" w:hAnsi="仿宋" w:hint="eastAsia"/>
          <w:sz w:val="32"/>
          <w:szCs w:val="32"/>
        </w:rPr>
        <w:t>日</w:t>
      </w:r>
    </w:p>
    <w:p w:rsidR="007F6858" w:rsidRDefault="007F6858" w:rsidP="00AD57FD">
      <w:pPr>
        <w:spacing w:after="0" w:line="660" w:lineRule="exact"/>
        <w:ind w:right="480"/>
        <w:jc w:val="center"/>
        <w:rPr>
          <w:rFonts w:ascii="仿宋" w:eastAsia="仿宋" w:hAnsi="仿宋"/>
          <w:sz w:val="32"/>
          <w:szCs w:val="32"/>
        </w:rPr>
      </w:pPr>
    </w:p>
    <w:p w:rsidR="007F6858" w:rsidRDefault="007F6858" w:rsidP="00AD57FD">
      <w:pPr>
        <w:spacing w:after="0" w:line="660" w:lineRule="exact"/>
        <w:ind w:right="480"/>
        <w:jc w:val="center"/>
        <w:rPr>
          <w:rFonts w:ascii="仿宋" w:eastAsia="仿宋" w:hAnsi="仿宋"/>
          <w:sz w:val="32"/>
          <w:szCs w:val="32"/>
        </w:rPr>
      </w:pPr>
    </w:p>
    <w:p w:rsidR="007F6858" w:rsidRDefault="007F6858" w:rsidP="00AD57FD">
      <w:pPr>
        <w:spacing w:after="0" w:line="660" w:lineRule="exact"/>
        <w:ind w:right="480"/>
        <w:jc w:val="center"/>
        <w:rPr>
          <w:rFonts w:ascii="仿宋" w:eastAsia="仿宋" w:hAnsi="仿宋" w:hint="eastAsia"/>
          <w:sz w:val="32"/>
          <w:szCs w:val="32"/>
        </w:rPr>
      </w:pPr>
      <w:r>
        <w:rPr>
          <w:rFonts w:ascii="仿宋" w:eastAsia="仿宋" w:hAnsi="仿宋" w:hint="eastAsia"/>
          <w:sz w:val="32"/>
          <w:szCs w:val="32"/>
        </w:rPr>
        <w:t>（联系人：</w:t>
      </w:r>
      <w:r w:rsidR="00506A7E">
        <w:rPr>
          <w:rFonts w:ascii="仿宋" w:eastAsia="仿宋" w:hAnsi="仿宋" w:hint="eastAsia"/>
          <w:sz w:val="32"/>
          <w:szCs w:val="32"/>
        </w:rPr>
        <w:t>梁湘怡</w:t>
      </w:r>
      <w:r>
        <w:rPr>
          <w:rFonts w:ascii="仿宋" w:eastAsia="仿宋" w:hAnsi="仿宋" w:hint="eastAsia"/>
          <w:sz w:val="32"/>
          <w:szCs w:val="32"/>
        </w:rPr>
        <w:t>，联系电话：</w:t>
      </w:r>
      <w:r w:rsidR="00506A7E">
        <w:rPr>
          <w:rFonts w:ascii="仿宋" w:eastAsia="仿宋" w:hAnsi="仿宋" w:hint="eastAsia"/>
          <w:sz w:val="32"/>
          <w:szCs w:val="32"/>
        </w:rPr>
        <w:t>6662996</w:t>
      </w:r>
      <w:r>
        <w:rPr>
          <w:rFonts w:ascii="仿宋" w:eastAsia="仿宋" w:hAnsi="仿宋" w:hint="eastAsia"/>
          <w:sz w:val="32"/>
          <w:szCs w:val="32"/>
        </w:rPr>
        <w:t>）</w:t>
      </w: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71EE9" w:rsidRDefault="00571EE9" w:rsidP="00506A7E">
      <w:pPr>
        <w:spacing w:after="0" w:line="660" w:lineRule="exact"/>
        <w:ind w:right="480"/>
        <w:rPr>
          <w:rFonts w:ascii="仿宋" w:eastAsia="仿宋" w:hAnsi="仿宋" w:hint="eastAsia"/>
          <w:sz w:val="32"/>
          <w:szCs w:val="32"/>
        </w:rPr>
      </w:pPr>
    </w:p>
    <w:p w:rsidR="00571EE9" w:rsidRDefault="00571EE9" w:rsidP="00506A7E">
      <w:pPr>
        <w:spacing w:after="0" w:line="660" w:lineRule="exact"/>
        <w:ind w:right="480"/>
        <w:rPr>
          <w:rFonts w:ascii="仿宋" w:eastAsia="仿宋" w:hAnsi="仿宋" w:hint="eastAsia"/>
          <w:sz w:val="32"/>
          <w:szCs w:val="32"/>
        </w:rPr>
      </w:pPr>
    </w:p>
    <w:p w:rsidR="00506A7E" w:rsidRDefault="00506A7E" w:rsidP="00506A7E">
      <w:pPr>
        <w:spacing w:after="0" w:line="660" w:lineRule="exact"/>
        <w:ind w:right="480"/>
        <w:rPr>
          <w:rFonts w:ascii="仿宋" w:eastAsia="仿宋" w:hAnsi="仿宋" w:hint="eastAsia"/>
          <w:sz w:val="32"/>
          <w:szCs w:val="32"/>
        </w:rPr>
      </w:pPr>
    </w:p>
    <w:p w:rsidR="00506A7E" w:rsidRDefault="00571EE9" w:rsidP="00506A7E">
      <w:pPr>
        <w:spacing w:after="0" w:line="660" w:lineRule="exact"/>
        <w:ind w:right="480"/>
        <w:rPr>
          <w:rFonts w:ascii="仿宋" w:eastAsia="仿宋" w:hAnsi="仿宋" w:hint="eastAsia"/>
          <w:sz w:val="32"/>
          <w:szCs w:val="32"/>
        </w:rPr>
      </w:pPr>
      <w:r w:rsidRPr="00571EE9">
        <w:rPr>
          <w:rFonts w:ascii="仿宋" w:eastAsia="仿宋" w:hAnsi="仿宋" w:hint="eastAsia"/>
          <w:b/>
          <w:sz w:val="32"/>
          <w:szCs w:val="32"/>
        </w:rPr>
        <w:t>公开方式：</w:t>
      </w:r>
      <w:r>
        <w:rPr>
          <w:rFonts w:ascii="仿宋" w:eastAsia="仿宋" w:hAnsi="仿宋" w:hint="eastAsia"/>
          <w:sz w:val="32"/>
          <w:szCs w:val="32"/>
        </w:rPr>
        <w:t>主动公开</w:t>
      </w:r>
    </w:p>
    <w:p w:rsidR="00506A7E" w:rsidRDefault="00506A7E" w:rsidP="00506A7E">
      <w:pPr>
        <w:spacing w:after="0" w:line="660" w:lineRule="exact"/>
        <w:ind w:right="480"/>
        <w:rPr>
          <w:rFonts w:ascii="仿宋" w:eastAsia="仿宋" w:hAnsi="仿宋"/>
          <w:sz w:val="32"/>
          <w:szCs w:val="32"/>
        </w:rPr>
        <w:sectPr w:rsidR="00506A7E" w:rsidSect="00506A7E">
          <w:footerReference w:type="default" r:id="rId8"/>
          <w:footerReference w:type="first" r:id="rId9"/>
          <w:pgSz w:w="11906" w:h="16838"/>
          <w:pgMar w:top="1560" w:right="1531" w:bottom="1560" w:left="1531" w:header="709" w:footer="567" w:gutter="0"/>
          <w:cols w:space="708"/>
          <w:titlePg/>
          <w:docGrid w:linePitch="360"/>
        </w:sectPr>
      </w:pPr>
    </w:p>
    <w:p w:rsidR="00506A7E" w:rsidRDefault="00506A7E" w:rsidP="00506A7E">
      <w:pPr>
        <w:spacing w:after="0" w:line="560" w:lineRule="exact"/>
        <w:jc w:val="both"/>
        <w:rPr>
          <w:rFonts w:ascii="仿宋" w:eastAsia="仿宋" w:hAnsi="仿宋" w:hint="eastAsia"/>
          <w:sz w:val="32"/>
          <w:szCs w:val="32"/>
        </w:rPr>
      </w:pPr>
      <w:r w:rsidRPr="00506A7E">
        <w:rPr>
          <w:rFonts w:ascii="仿宋" w:eastAsia="仿宋" w:hAnsi="仿宋" w:hint="eastAsia"/>
          <w:sz w:val="32"/>
          <w:szCs w:val="32"/>
        </w:rPr>
        <w:lastRenderedPageBreak/>
        <w:t>附件</w:t>
      </w:r>
    </w:p>
    <w:p w:rsidR="00506A7E" w:rsidRPr="00506A7E" w:rsidRDefault="00506A7E" w:rsidP="00506A7E">
      <w:pPr>
        <w:spacing w:after="0" w:line="560" w:lineRule="exact"/>
        <w:jc w:val="both"/>
        <w:rPr>
          <w:rFonts w:ascii="仿宋" w:eastAsia="仿宋" w:hAnsi="仿宋" w:hint="eastAsia"/>
          <w:sz w:val="32"/>
          <w:szCs w:val="32"/>
        </w:rPr>
      </w:pPr>
    </w:p>
    <w:p w:rsidR="00506A7E" w:rsidRPr="00506A7E" w:rsidRDefault="00506A7E" w:rsidP="00506A7E">
      <w:pPr>
        <w:spacing w:after="0" w:line="560" w:lineRule="exact"/>
        <w:jc w:val="center"/>
        <w:rPr>
          <w:rFonts w:ascii="方正小标宋简体" w:eastAsia="方正小标宋简体" w:hAnsi="仿宋" w:hint="eastAsia"/>
          <w:sz w:val="44"/>
          <w:szCs w:val="44"/>
        </w:rPr>
      </w:pPr>
      <w:r w:rsidRPr="00506A7E">
        <w:rPr>
          <w:rFonts w:ascii="方正小标宋简体" w:eastAsia="方正小标宋简体" w:hAnsi="仿宋" w:hint="eastAsia"/>
          <w:sz w:val="44"/>
          <w:szCs w:val="44"/>
        </w:rPr>
        <w:t>2020年冬种作物高产示范项目申报表</w:t>
      </w:r>
    </w:p>
    <w:p w:rsidR="00506A7E" w:rsidRPr="00506A7E" w:rsidRDefault="00506A7E" w:rsidP="00506A7E">
      <w:pPr>
        <w:spacing w:after="0" w:line="560" w:lineRule="exact"/>
        <w:jc w:val="both"/>
        <w:rPr>
          <w:rFonts w:ascii="仿宋" w:eastAsia="仿宋" w:hAnsi="仿宋"/>
          <w:sz w:val="32"/>
          <w:szCs w:val="32"/>
        </w:rPr>
      </w:pPr>
    </w:p>
    <w:p w:rsidR="00506A7E" w:rsidRPr="00506A7E" w:rsidRDefault="00506A7E" w:rsidP="00506A7E">
      <w:pPr>
        <w:spacing w:after="0" w:line="560" w:lineRule="exact"/>
        <w:jc w:val="both"/>
        <w:rPr>
          <w:rFonts w:ascii="仿宋" w:eastAsia="仿宋" w:hAnsi="仿宋"/>
          <w:sz w:val="32"/>
          <w:szCs w:val="32"/>
        </w:rPr>
      </w:pPr>
      <w:r w:rsidRPr="00506A7E">
        <w:rPr>
          <w:rFonts w:ascii="仿宋" w:eastAsia="仿宋" w:hAnsi="仿宋" w:hint="eastAsia"/>
          <w:sz w:val="32"/>
          <w:szCs w:val="32"/>
        </w:rPr>
        <w:t>申报实施单位（盖章）：                                申报时间：</w:t>
      </w:r>
      <w:r w:rsidRPr="00506A7E">
        <w:rPr>
          <w:rFonts w:ascii="仿宋" w:eastAsia="仿宋" w:hAnsi="仿宋"/>
          <w:sz w:val="32"/>
          <w:szCs w:val="32"/>
        </w:rPr>
        <w:t>20</w:t>
      </w:r>
      <w:r w:rsidRPr="00506A7E">
        <w:rPr>
          <w:rFonts w:ascii="仿宋" w:eastAsia="仿宋" w:hAnsi="仿宋" w:hint="eastAsia"/>
          <w:sz w:val="32"/>
          <w:szCs w:val="32"/>
        </w:rPr>
        <w:t>20年</w:t>
      </w:r>
      <w:r>
        <w:rPr>
          <w:rFonts w:ascii="仿宋" w:eastAsia="仿宋" w:hAnsi="仿宋" w:hint="eastAsia"/>
          <w:sz w:val="32"/>
          <w:szCs w:val="32"/>
        </w:rPr>
        <w:t xml:space="preserve">   </w:t>
      </w:r>
      <w:r w:rsidRPr="00506A7E">
        <w:rPr>
          <w:rFonts w:ascii="仿宋" w:eastAsia="仿宋" w:hAnsi="仿宋" w:hint="eastAsia"/>
          <w:sz w:val="32"/>
          <w:szCs w:val="32"/>
        </w:rPr>
        <w:t>月</w:t>
      </w:r>
      <w:r>
        <w:rPr>
          <w:rFonts w:ascii="仿宋" w:eastAsia="仿宋" w:hAnsi="仿宋" w:hint="eastAsia"/>
          <w:sz w:val="32"/>
          <w:szCs w:val="32"/>
        </w:rPr>
        <w:t xml:space="preserve">   </w:t>
      </w:r>
      <w:r w:rsidRPr="00506A7E">
        <w:rPr>
          <w:rFonts w:ascii="仿宋" w:eastAsia="仿宋" w:hAnsi="仿宋" w:hint="eastAsia"/>
          <w:sz w:val="32"/>
          <w:szCs w:val="32"/>
        </w:rPr>
        <w:t>日</w:t>
      </w:r>
    </w:p>
    <w:tbl>
      <w:tblPr>
        <w:tblW w:w="148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8"/>
        <w:gridCol w:w="1417"/>
        <w:gridCol w:w="1276"/>
        <w:gridCol w:w="1276"/>
        <w:gridCol w:w="1417"/>
        <w:gridCol w:w="1418"/>
        <w:gridCol w:w="1701"/>
        <w:gridCol w:w="2296"/>
        <w:gridCol w:w="1055"/>
      </w:tblGrid>
      <w:tr w:rsidR="00350373" w:rsidRPr="00506A7E" w:rsidTr="00350373">
        <w:trPr>
          <w:trHeight w:val="484"/>
        </w:trPr>
        <w:tc>
          <w:tcPr>
            <w:tcW w:w="1560"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示范村别</w:t>
            </w:r>
          </w:p>
        </w:tc>
        <w:tc>
          <w:tcPr>
            <w:tcW w:w="1418"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参与示范户数（户）</w:t>
            </w:r>
          </w:p>
        </w:tc>
        <w:tc>
          <w:tcPr>
            <w:tcW w:w="1417"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示范规模（亩）</w:t>
            </w:r>
          </w:p>
        </w:tc>
        <w:tc>
          <w:tcPr>
            <w:tcW w:w="3969" w:type="dxa"/>
            <w:gridSpan w:val="3"/>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其中</w:t>
            </w:r>
          </w:p>
        </w:tc>
        <w:tc>
          <w:tcPr>
            <w:tcW w:w="1418"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具体地点（土名）</w:t>
            </w:r>
          </w:p>
        </w:tc>
        <w:tc>
          <w:tcPr>
            <w:tcW w:w="1701"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是否属于冬闲稻田</w:t>
            </w:r>
          </w:p>
        </w:tc>
        <w:tc>
          <w:tcPr>
            <w:tcW w:w="2296"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农办与村委会是否签订示范协议</w:t>
            </w:r>
          </w:p>
        </w:tc>
        <w:tc>
          <w:tcPr>
            <w:tcW w:w="1055" w:type="dxa"/>
            <w:vMerge w:val="restart"/>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备注</w:t>
            </w:r>
          </w:p>
        </w:tc>
      </w:tr>
      <w:tr w:rsidR="00350373" w:rsidRPr="00506A7E" w:rsidTr="00350373">
        <w:trPr>
          <w:trHeight w:val="796"/>
        </w:trPr>
        <w:tc>
          <w:tcPr>
            <w:tcW w:w="1560" w:type="dxa"/>
            <w:vMerge/>
            <w:vAlign w:val="center"/>
          </w:tcPr>
          <w:p w:rsidR="00506A7E" w:rsidRPr="00506A7E" w:rsidRDefault="00506A7E" w:rsidP="00350373">
            <w:pPr>
              <w:spacing w:after="0" w:line="300" w:lineRule="exact"/>
              <w:jc w:val="center"/>
              <w:rPr>
                <w:rFonts w:ascii="仿宋" w:eastAsia="仿宋" w:hAnsi="仿宋"/>
                <w:sz w:val="28"/>
                <w:szCs w:val="28"/>
              </w:rPr>
            </w:pPr>
          </w:p>
        </w:tc>
        <w:tc>
          <w:tcPr>
            <w:tcW w:w="1418" w:type="dxa"/>
            <w:vMerge/>
            <w:vAlign w:val="center"/>
          </w:tcPr>
          <w:p w:rsidR="00506A7E" w:rsidRPr="00506A7E" w:rsidRDefault="00506A7E" w:rsidP="00350373">
            <w:pPr>
              <w:spacing w:after="0" w:line="300" w:lineRule="exact"/>
              <w:jc w:val="center"/>
              <w:rPr>
                <w:rFonts w:ascii="仿宋" w:eastAsia="仿宋" w:hAnsi="仿宋"/>
                <w:sz w:val="28"/>
                <w:szCs w:val="28"/>
              </w:rPr>
            </w:pPr>
          </w:p>
        </w:tc>
        <w:tc>
          <w:tcPr>
            <w:tcW w:w="1417" w:type="dxa"/>
            <w:vMerge/>
            <w:vAlign w:val="center"/>
          </w:tcPr>
          <w:p w:rsidR="00506A7E" w:rsidRPr="00506A7E" w:rsidRDefault="00506A7E" w:rsidP="00350373">
            <w:pPr>
              <w:spacing w:after="0" w:line="300" w:lineRule="exact"/>
              <w:jc w:val="center"/>
              <w:rPr>
                <w:rFonts w:ascii="仿宋" w:eastAsia="仿宋" w:hAnsi="仿宋"/>
                <w:sz w:val="28"/>
                <w:szCs w:val="28"/>
              </w:rPr>
            </w:pPr>
          </w:p>
        </w:tc>
        <w:tc>
          <w:tcPr>
            <w:tcW w:w="1276" w:type="dxa"/>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油菜花</w:t>
            </w:r>
          </w:p>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（亩）</w:t>
            </w:r>
          </w:p>
        </w:tc>
        <w:tc>
          <w:tcPr>
            <w:tcW w:w="1276" w:type="dxa"/>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甜玉米（亩）</w:t>
            </w:r>
          </w:p>
        </w:tc>
        <w:tc>
          <w:tcPr>
            <w:tcW w:w="1417" w:type="dxa"/>
            <w:vAlign w:val="center"/>
          </w:tcPr>
          <w:p w:rsidR="00506A7E" w:rsidRPr="00506A7E" w:rsidRDefault="00506A7E" w:rsidP="00350373">
            <w:pPr>
              <w:spacing w:after="0" w:line="300" w:lineRule="exact"/>
              <w:jc w:val="center"/>
              <w:rPr>
                <w:rFonts w:ascii="仿宋" w:eastAsia="仿宋" w:hAnsi="仿宋"/>
                <w:sz w:val="28"/>
                <w:szCs w:val="28"/>
              </w:rPr>
            </w:pPr>
            <w:r w:rsidRPr="00506A7E">
              <w:rPr>
                <w:rFonts w:ascii="仿宋" w:eastAsia="仿宋" w:hAnsi="仿宋" w:hint="eastAsia"/>
                <w:sz w:val="28"/>
                <w:szCs w:val="28"/>
              </w:rPr>
              <w:t>其它品种（亩）</w:t>
            </w:r>
          </w:p>
        </w:tc>
        <w:tc>
          <w:tcPr>
            <w:tcW w:w="1418" w:type="dxa"/>
            <w:vMerge/>
            <w:vAlign w:val="center"/>
          </w:tcPr>
          <w:p w:rsidR="00506A7E" w:rsidRPr="00506A7E" w:rsidRDefault="00506A7E" w:rsidP="00350373">
            <w:pPr>
              <w:spacing w:after="0" w:line="300" w:lineRule="exact"/>
              <w:jc w:val="center"/>
              <w:rPr>
                <w:rFonts w:ascii="仿宋" w:eastAsia="仿宋" w:hAnsi="仿宋"/>
                <w:sz w:val="28"/>
                <w:szCs w:val="28"/>
              </w:rPr>
            </w:pPr>
          </w:p>
        </w:tc>
        <w:tc>
          <w:tcPr>
            <w:tcW w:w="1701" w:type="dxa"/>
            <w:vMerge/>
            <w:vAlign w:val="center"/>
          </w:tcPr>
          <w:p w:rsidR="00506A7E" w:rsidRPr="00506A7E" w:rsidRDefault="00506A7E" w:rsidP="00350373">
            <w:pPr>
              <w:spacing w:after="0" w:line="300" w:lineRule="exact"/>
              <w:jc w:val="center"/>
              <w:rPr>
                <w:rFonts w:ascii="仿宋" w:eastAsia="仿宋" w:hAnsi="仿宋"/>
                <w:sz w:val="28"/>
                <w:szCs w:val="28"/>
              </w:rPr>
            </w:pPr>
          </w:p>
        </w:tc>
        <w:tc>
          <w:tcPr>
            <w:tcW w:w="2296" w:type="dxa"/>
            <w:vMerge/>
            <w:vAlign w:val="center"/>
          </w:tcPr>
          <w:p w:rsidR="00506A7E" w:rsidRPr="00506A7E" w:rsidRDefault="00506A7E" w:rsidP="00350373">
            <w:pPr>
              <w:spacing w:after="0" w:line="300" w:lineRule="exact"/>
              <w:jc w:val="center"/>
              <w:rPr>
                <w:rFonts w:ascii="仿宋" w:eastAsia="仿宋" w:hAnsi="仿宋"/>
                <w:sz w:val="28"/>
                <w:szCs w:val="28"/>
              </w:rPr>
            </w:pPr>
          </w:p>
        </w:tc>
        <w:tc>
          <w:tcPr>
            <w:tcW w:w="1055" w:type="dxa"/>
            <w:vMerge/>
            <w:vAlign w:val="center"/>
          </w:tcPr>
          <w:p w:rsidR="00506A7E" w:rsidRPr="00506A7E" w:rsidRDefault="00506A7E" w:rsidP="00350373">
            <w:pPr>
              <w:spacing w:after="0" w:line="300" w:lineRule="exact"/>
              <w:jc w:val="center"/>
              <w:rPr>
                <w:rFonts w:ascii="仿宋" w:eastAsia="仿宋" w:hAnsi="仿宋"/>
                <w:sz w:val="28"/>
                <w:szCs w:val="28"/>
              </w:rPr>
            </w:pPr>
          </w:p>
        </w:tc>
      </w:tr>
      <w:tr w:rsidR="00350373" w:rsidRPr="00506A7E" w:rsidTr="00350373">
        <w:trPr>
          <w:trHeight w:val="696"/>
        </w:trPr>
        <w:tc>
          <w:tcPr>
            <w:tcW w:w="1560"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8"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7"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276"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276"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7"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8"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701"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2296"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055" w:type="dxa"/>
            <w:vAlign w:val="center"/>
          </w:tcPr>
          <w:p w:rsidR="00506A7E" w:rsidRPr="00506A7E" w:rsidRDefault="00506A7E" w:rsidP="00350373">
            <w:pPr>
              <w:spacing w:after="0" w:line="300" w:lineRule="exact"/>
              <w:jc w:val="center"/>
              <w:rPr>
                <w:rFonts w:ascii="仿宋" w:eastAsia="仿宋" w:hAnsi="仿宋"/>
                <w:sz w:val="28"/>
                <w:szCs w:val="28"/>
              </w:rPr>
            </w:pPr>
          </w:p>
        </w:tc>
      </w:tr>
      <w:tr w:rsidR="00350373" w:rsidRPr="00506A7E" w:rsidTr="00350373">
        <w:trPr>
          <w:trHeight w:val="696"/>
        </w:trPr>
        <w:tc>
          <w:tcPr>
            <w:tcW w:w="1560"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8"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7"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276"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276"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7"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418"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701"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2296" w:type="dxa"/>
            <w:vAlign w:val="center"/>
          </w:tcPr>
          <w:p w:rsidR="00506A7E" w:rsidRPr="00506A7E" w:rsidRDefault="00506A7E" w:rsidP="00350373">
            <w:pPr>
              <w:spacing w:after="0" w:line="300" w:lineRule="exact"/>
              <w:jc w:val="center"/>
              <w:rPr>
                <w:rFonts w:ascii="仿宋" w:eastAsia="仿宋" w:hAnsi="仿宋"/>
                <w:sz w:val="28"/>
                <w:szCs w:val="28"/>
              </w:rPr>
            </w:pPr>
          </w:p>
        </w:tc>
        <w:tc>
          <w:tcPr>
            <w:tcW w:w="1055" w:type="dxa"/>
            <w:vAlign w:val="center"/>
          </w:tcPr>
          <w:p w:rsidR="00506A7E" w:rsidRPr="00506A7E" w:rsidRDefault="00506A7E" w:rsidP="00350373">
            <w:pPr>
              <w:spacing w:after="0" w:line="300" w:lineRule="exact"/>
              <w:jc w:val="center"/>
              <w:rPr>
                <w:rFonts w:ascii="仿宋" w:eastAsia="仿宋" w:hAnsi="仿宋"/>
                <w:sz w:val="28"/>
                <w:szCs w:val="28"/>
              </w:rPr>
            </w:pPr>
          </w:p>
        </w:tc>
      </w:tr>
    </w:tbl>
    <w:p w:rsidR="00506A7E" w:rsidRPr="00506A7E" w:rsidRDefault="00506A7E" w:rsidP="00506A7E">
      <w:pPr>
        <w:spacing w:after="0" w:line="400" w:lineRule="exact"/>
        <w:jc w:val="both"/>
        <w:rPr>
          <w:rFonts w:ascii="仿宋" w:eastAsia="仿宋" w:hAnsi="仿宋"/>
          <w:sz w:val="28"/>
          <w:szCs w:val="28"/>
        </w:rPr>
      </w:pPr>
      <w:r w:rsidRPr="00506A7E">
        <w:rPr>
          <w:rFonts w:ascii="仿宋" w:eastAsia="仿宋" w:hAnsi="仿宋" w:hint="eastAsia"/>
          <w:sz w:val="28"/>
          <w:szCs w:val="28"/>
        </w:rPr>
        <w:t>注：1、此表请按项目选址和建设要求填报。</w:t>
      </w:r>
    </w:p>
    <w:p w:rsidR="00506A7E" w:rsidRPr="00506A7E" w:rsidRDefault="00506A7E" w:rsidP="00506A7E">
      <w:pPr>
        <w:spacing w:after="0" w:line="400" w:lineRule="exact"/>
        <w:ind w:firstLineChars="200" w:firstLine="560"/>
        <w:jc w:val="both"/>
        <w:rPr>
          <w:rFonts w:ascii="仿宋" w:eastAsia="仿宋" w:hAnsi="仿宋" w:hint="eastAsia"/>
          <w:sz w:val="28"/>
          <w:szCs w:val="28"/>
        </w:rPr>
      </w:pPr>
      <w:r>
        <w:rPr>
          <w:rFonts w:ascii="仿宋" w:eastAsia="仿宋" w:hAnsi="仿宋" w:hint="eastAsia"/>
          <w:sz w:val="28"/>
          <w:szCs w:val="28"/>
        </w:rPr>
        <w:t>2、</w:t>
      </w:r>
      <w:r w:rsidRPr="00506A7E">
        <w:rPr>
          <w:rFonts w:ascii="仿宋" w:eastAsia="仿宋" w:hAnsi="仿宋" w:hint="eastAsia"/>
          <w:sz w:val="28"/>
          <w:szCs w:val="28"/>
        </w:rPr>
        <w:t>其它品种是指：绿肥、蔬菜和经审定的粮食作物等品种。</w:t>
      </w:r>
    </w:p>
    <w:p w:rsidR="00506A7E" w:rsidRDefault="00506A7E" w:rsidP="00506A7E">
      <w:pPr>
        <w:spacing w:after="0" w:line="560" w:lineRule="exact"/>
        <w:jc w:val="both"/>
        <w:rPr>
          <w:rFonts w:ascii="仿宋" w:eastAsia="仿宋" w:hAnsi="仿宋" w:hint="eastAsia"/>
          <w:sz w:val="32"/>
          <w:szCs w:val="32"/>
        </w:rPr>
      </w:pPr>
    </w:p>
    <w:p w:rsidR="00506A7E" w:rsidRPr="00506A7E" w:rsidRDefault="00506A7E" w:rsidP="00506A7E">
      <w:pPr>
        <w:spacing w:after="0" w:line="560" w:lineRule="exact"/>
        <w:jc w:val="both"/>
        <w:rPr>
          <w:rFonts w:ascii="仿宋" w:eastAsia="仿宋" w:hAnsi="仿宋"/>
          <w:sz w:val="28"/>
          <w:szCs w:val="28"/>
        </w:rPr>
      </w:pPr>
      <w:r w:rsidRPr="00506A7E">
        <w:rPr>
          <w:rFonts w:ascii="仿宋" w:eastAsia="仿宋" w:hAnsi="仿宋" w:hint="eastAsia"/>
          <w:sz w:val="28"/>
          <w:szCs w:val="28"/>
        </w:rPr>
        <w:t>经办（联系）人签字：                镇（街）农办主任签字：               分管领导签字：</w:t>
      </w:r>
    </w:p>
    <w:p w:rsidR="00506A7E" w:rsidRPr="00506A7E" w:rsidRDefault="00506A7E" w:rsidP="00506A7E">
      <w:pPr>
        <w:spacing w:after="0" w:line="560" w:lineRule="exact"/>
        <w:jc w:val="both"/>
        <w:rPr>
          <w:rFonts w:ascii="仿宋" w:eastAsia="仿宋" w:hAnsi="仿宋"/>
          <w:sz w:val="32"/>
          <w:szCs w:val="32"/>
        </w:rPr>
      </w:pPr>
    </w:p>
    <w:sectPr w:rsidR="00506A7E" w:rsidRPr="00506A7E" w:rsidSect="00506A7E">
      <w:pgSz w:w="16838" w:h="11906" w:orient="landscape"/>
      <w:pgMar w:top="1418" w:right="1418" w:bottom="1418"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D8" w:rsidRDefault="00201CD8" w:rsidP="004E0FAB">
      <w:pPr>
        <w:spacing w:after="0"/>
      </w:pPr>
      <w:r>
        <w:separator/>
      </w:r>
    </w:p>
  </w:endnote>
  <w:endnote w:type="continuationSeparator" w:id="1">
    <w:p w:rsidR="00201CD8" w:rsidRDefault="00201CD8" w:rsidP="004E0F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2652"/>
      <w:docPartObj>
        <w:docPartGallery w:val="Page Numbers (Bottom of Page)"/>
        <w:docPartUnique/>
      </w:docPartObj>
    </w:sdtPr>
    <w:sdtContent>
      <w:p w:rsidR="00CD4B01" w:rsidRDefault="004557DE" w:rsidP="00506A7E">
        <w:pPr>
          <w:pStyle w:val="a4"/>
          <w:spacing w:after="0"/>
          <w:jc w:val="center"/>
        </w:pPr>
        <w:fldSimple w:instr=" PAGE   \* MERGEFORMAT ">
          <w:r w:rsidR="00350373" w:rsidRPr="00350373">
            <w:rPr>
              <w:noProof/>
              <w:lang w:val="zh-CN"/>
            </w:rPr>
            <w:t>2</w:t>
          </w:r>
        </w:fldSimple>
      </w:p>
    </w:sdtContent>
  </w:sdt>
  <w:p w:rsidR="009577DF" w:rsidRDefault="009577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2653"/>
      <w:docPartObj>
        <w:docPartGallery w:val="Page Numbers (Bottom of Page)"/>
        <w:docPartUnique/>
      </w:docPartObj>
    </w:sdtPr>
    <w:sdtContent>
      <w:p w:rsidR="00CD4B01" w:rsidRDefault="004557DE">
        <w:pPr>
          <w:pStyle w:val="a4"/>
          <w:jc w:val="center"/>
        </w:pPr>
      </w:p>
    </w:sdtContent>
  </w:sdt>
  <w:p w:rsidR="00FC1B42" w:rsidRDefault="00FC1B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D8" w:rsidRDefault="00201CD8" w:rsidP="004E0FAB">
      <w:pPr>
        <w:spacing w:after="0"/>
      </w:pPr>
      <w:r>
        <w:separator/>
      </w:r>
    </w:p>
  </w:footnote>
  <w:footnote w:type="continuationSeparator" w:id="1">
    <w:p w:rsidR="00201CD8" w:rsidRDefault="00201CD8" w:rsidP="004E0F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B529"/>
    <w:multiLevelType w:val="singleLevel"/>
    <w:tmpl w:val="0FFAB529"/>
    <w:lvl w:ilvl="0">
      <w:start w:val="3"/>
      <w:numFmt w:val="decimal"/>
      <w:suff w:val="space"/>
      <w:lvlText w:val="%1."/>
      <w:lvlJc w:val="left"/>
    </w:lvl>
  </w:abstractNum>
  <w:abstractNum w:abstractNumId="1">
    <w:nsid w:val="36876E1F"/>
    <w:multiLevelType w:val="singleLevel"/>
    <w:tmpl w:val="36876E1F"/>
    <w:lvl w:ilvl="0">
      <w:start w:val="2"/>
      <w:numFmt w:val="decimal"/>
      <w:suff w:val="nothing"/>
      <w:lvlText w:val="%1、"/>
      <w:lvlJc w:val="left"/>
    </w:lvl>
  </w:abstractNum>
  <w:abstractNum w:abstractNumId="2">
    <w:nsid w:val="5BFB6EDD"/>
    <w:multiLevelType w:val="hybridMultilevel"/>
    <w:tmpl w:val="62C222DE"/>
    <w:lvl w:ilvl="0" w:tplc="7E889BB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drawingGridHorizontalSpacing w:val="110"/>
  <w:displayHorizontalDrawingGridEvery w:val="2"/>
  <w:characterSpacingControl w:val="doNotCompress"/>
  <w:hdrShapeDefaults>
    <o:shapedefaults v:ext="edit" spidmax="205826" fillcolor="white">
      <v:fill color="white"/>
      <o:colormenu v:ext="edit" strokecolor="none"/>
    </o:shapedefaults>
  </w:hdrShapeDefaults>
  <w:footnotePr>
    <w:footnote w:id="0"/>
    <w:footnote w:id="1"/>
  </w:footnotePr>
  <w:endnotePr>
    <w:endnote w:id="0"/>
    <w:endnote w:id="1"/>
  </w:endnotePr>
  <w:compat>
    <w:useFELayout/>
  </w:compat>
  <w:rsids>
    <w:rsidRoot w:val="001F55F0"/>
    <w:rsid w:val="00002374"/>
    <w:rsid w:val="00002F34"/>
    <w:rsid w:val="00004D68"/>
    <w:rsid w:val="0001384F"/>
    <w:rsid w:val="00014B07"/>
    <w:rsid w:val="00015CEA"/>
    <w:rsid w:val="00030690"/>
    <w:rsid w:val="00030971"/>
    <w:rsid w:val="00037F7B"/>
    <w:rsid w:val="00037FF3"/>
    <w:rsid w:val="000536EB"/>
    <w:rsid w:val="000632DC"/>
    <w:rsid w:val="000648DA"/>
    <w:rsid w:val="00070653"/>
    <w:rsid w:val="00077E32"/>
    <w:rsid w:val="00081217"/>
    <w:rsid w:val="00091779"/>
    <w:rsid w:val="000923D5"/>
    <w:rsid w:val="00095A66"/>
    <w:rsid w:val="000A1A68"/>
    <w:rsid w:val="000A49EB"/>
    <w:rsid w:val="000A6F26"/>
    <w:rsid w:val="000B432C"/>
    <w:rsid w:val="000B54CD"/>
    <w:rsid w:val="000B5943"/>
    <w:rsid w:val="000B7FAC"/>
    <w:rsid w:val="000D0A61"/>
    <w:rsid w:val="000D1ACF"/>
    <w:rsid w:val="000D4295"/>
    <w:rsid w:val="000E0106"/>
    <w:rsid w:val="000E2166"/>
    <w:rsid w:val="000E48EC"/>
    <w:rsid w:val="000E6FD5"/>
    <w:rsid w:val="00103661"/>
    <w:rsid w:val="00104FAE"/>
    <w:rsid w:val="00106610"/>
    <w:rsid w:val="001077C1"/>
    <w:rsid w:val="00112828"/>
    <w:rsid w:val="0012058C"/>
    <w:rsid w:val="001214AC"/>
    <w:rsid w:val="00122B44"/>
    <w:rsid w:val="0014390F"/>
    <w:rsid w:val="0015014D"/>
    <w:rsid w:val="0015145B"/>
    <w:rsid w:val="00155FEF"/>
    <w:rsid w:val="0015776A"/>
    <w:rsid w:val="00162F37"/>
    <w:rsid w:val="00162FAB"/>
    <w:rsid w:val="00163B72"/>
    <w:rsid w:val="00171D19"/>
    <w:rsid w:val="001735BD"/>
    <w:rsid w:val="00177743"/>
    <w:rsid w:val="00181EEE"/>
    <w:rsid w:val="00183FDF"/>
    <w:rsid w:val="00195C54"/>
    <w:rsid w:val="0019733D"/>
    <w:rsid w:val="001A283B"/>
    <w:rsid w:val="001A74B0"/>
    <w:rsid w:val="001B2BBB"/>
    <w:rsid w:val="001B304A"/>
    <w:rsid w:val="001B6FDA"/>
    <w:rsid w:val="001C6CA5"/>
    <w:rsid w:val="001D3D45"/>
    <w:rsid w:val="001D70FD"/>
    <w:rsid w:val="001E4FDF"/>
    <w:rsid w:val="001F55F0"/>
    <w:rsid w:val="00201CD8"/>
    <w:rsid w:val="00203069"/>
    <w:rsid w:val="00210BDD"/>
    <w:rsid w:val="00216970"/>
    <w:rsid w:val="0023558D"/>
    <w:rsid w:val="0025104D"/>
    <w:rsid w:val="002527D1"/>
    <w:rsid w:val="002550EB"/>
    <w:rsid w:val="0025515F"/>
    <w:rsid w:val="00255800"/>
    <w:rsid w:val="002579D6"/>
    <w:rsid w:val="00257C13"/>
    <w:rsid w:val="00260A4D"/>
    <w:rsid w:val="00264060"/>
    <w:rsid w:val="00265F55"/>
    <w:rsid w:val="00281D14"/>
    <w:rsid w:val="002850C8"/>
    <w:rsid w:val="002863F9"/>
    <w:rsid w:val="00294DA6"/>
    <w:rsid w:val="00295443"/>
    <w:rsid w:val="002A2B33"/>
    <w:rsid w:val="002B21DF"/>
    <w:rsid w:val="002B2A3C"/>
    <w:rsid w:val="002B53CA"/>
    <w:rsid w:val="002B5A2B"/>
    <w:rsid w:val="002B79B3"/>
    <w:rsid w:val="002C031B"/>
    <w:rsid w:val="002C5868"/>
    <w:rsid w:val="002C636D"/>
    <w:rsid w:val="002D14E4"/>
    <w:rsid w:val="002D42B3"/>
    <w:rsid w:val="002D47AF"/>
    <w:rsid w:val="002D4BEC"/>
    <w:rsid w:val="002E1792"/>
    <w:rsid w:val="002E450A"/>
    <w:rsid w:val="002F4D7E"/>
    <w:rsid w:val="00312A71"/>
    <w:rsid w:val="003141D9"/>
    <w:rsid w:val="00314372"/>
    <w:rsid w:val="00317E2A"/>
    <w:rsid w:val="00323B43"/>
    <w:rsid w:val="00324CE2"/>
    <w:rsid w:val="003267EC"/>
    <w:rsid w:val="0033368E"/>
    <w:rsid w:val="003372C9"/>
    <w:rsid w:val="003471BE"/>
    <w:rsid w:val="00347D90"/>
    <w:rsid w:val="00350373"/>
    <w:rsid w:val="003638F9"/>
    <w:rsid w:val="00367D41"/>
    <w:rsid w:val="00377BF7"/>
    <w:rsid w:val="003A385C"/>
    <w:rsid w:val="003B0EB0"/>
    <w:rsid w:val="003B2017"/>
    <w:rsid w:val="003C15E8"/>
    <w:rsid w:val="003C4F70"/>
    <w:rsid w:val="003C561F"/>
    <w:rsid w:val="003C5FDC"/>
    <w:rsid w:val="003D072C"/>
    <w:rsid w:val="003D37D8"/>
    <w:rsid w:val="003D513A"/>
    <w:rsid w:val="003D7147"/>
    <w:rsid w:val="003E0E8B"/>
    <w:rsid w:val="003E3D32"/>
    <w:rsid w:val="003E580C"/>
    <w:rsid w:val="003E6FBF"/>
    <w:rsid w:val="003F37C0"/>
    <w:rsid w:val="003F39B7"/>
    <w:rsid w:val="003F4FE6"/>
    <w:rsid w:val="00415991"/>
    <w:rsid w:val="004224E7"/>
    <w:rsid w:val="00422A33"/>
    <w:rsid w:val="0042474E"/>
    <w:rsid w:val="0042709B"/>
    <w:rsid w:val="0042752C"/>
    <w:rsid w:val="00431186"/>
    <w:rsid w:val="004318CD"/>
    <w:rsid w:val="00433500"/>
    <w:rsid w:val="00433A1A"/>
    <w:rsid w:val="00434232"/>
    <w:rsid w:val="004358AB"/>
    <w:rsid w:val="0044455A"/>
    <w:rsid w:val="00452BD5"/>
    <w:rsid w:val="004557DE"/>
    <w:rsid w:val="004568D9"/>
    <w:rsid w:val="00472519"/>
    <w:rsid w:val="004A5CC7"/>
    <w:rsid w:val="004C273D"/>
    <w:rsid w:val="004C4119"/>
    <w:rsid w:val="004C42DE"/>
    <w:rsid w:val="004E0FAB"/>
    <w:rsid w:val="004E58F0"/>
    <w:rsid w:val="004E7585"/>
    <w:rsid w:val="00500437"/>
    <w:rsid w:val="00506A7E"/>
    <w:rsid w:val="0051572A"/>
    <w:rsid w:val="00535E01"/>
    <w:rsid w:val="00536B81"/>
    <w:rsid w:val="00536CC3"/>
    <w:rsid w:val="005424A9"/>
    <w:rsid w:val="00543331"/>
    <w:rsid w:val="00546D40"/>
    <w:rsid w:val="0057090F"/>
    <w:rsid w:val="00571EE9"/>
    <w:rsid w:val="0057480C"/>
    <w:rsid w:val="00574E8D"/>
    <w:rsid w:val="0057598F"/>
    <w:rsid w:val="0058259E"/>
    <w:rsid w:val="00591E14"/>
    <w:rsid w:val="0059407C"/>
    <w:rsid w:val="005A0AAD"/>
    <w:rsid w:val="005A23A4"/>
    <w:rsid w:val="005B077D"/>
    <w:rsid w:val="005C1DB3"/>
    <w:rsid w:val="005E31E8"/>
    <w:rsid w:val="005E3AF9"/>
    <w:rsid w:val="005E649D"/>
    <w:rsid w:val="005F48E1"/>
    <w:rsid w:val="005F65BF"/>
    <w:rsid w:val="0060434B"/>
    <w:rsid w:val="0060750D"/>
    <w:rsid w:val="00611A62"/>
    <w:rsid w:val="00613BD4"/>
    <w:rsid w:val="0061615A"/>
    <w:rsid w:val="0062413F"/>
    <w:rsid w:val="006255FD"/>
    <w:rsid w:val="0062700B"/>
    <w:rsid w:val="006331A7"/>
    <w:rsid w:val="0063322D"/>
    <w:rsid w:val="00641240"/>
    <w:rsid w:val="006426CC"/>
    <w:rsid w:val="00644B5C"/>
    <w:rsid w:val="006510E2"/>
    <w:rsid w:val="00651844"/>
    <w:rsid w:val="0065439D"/>
    <w:rsid w:val="0065747E"/>
    <w:rsid w:val="00660A41"/>
    <w:rsid w:val="00664B67"/>
    <w:rsid w:val="0066551C"/>
    <w:rsid w:val="00666178"/>
    <w:rsid w:val="00674697"/>
    <w:rsid w:val="0068509E"/>
    <w:rsid w:val="00694DA8"/>
    <w:rsid w:val="006A2AB6"/>
    <w:rsid w:val="006B1131"/>
    <w:rsid w:val="006B3833"/>
    <w:rsid w:val="006B6973"/>
    <w:rsid w:val="006C5A8D"/>
    <w:rsid w:val="006E3B9C"/>
    <w:rsid w:val="006E6311"/>
    <w:rsid w:val="006F62D9"/>
    <w:rsid w:val="006F6F0A"/>
    <w:rsid w:val="00705423"/>
    <w:rsid w:val="00706434"/>
    <w:rsid w:val="007104CD"/>
    <w:rsid w:val="00712A3B"/>
    <w:rsid w:val="00722113"/>
    <w:rsid w:val="00744F0A"/>
    <w:rsid w:val="00751307"/>
    <w:rsid w:val="007531B8"/>
    <w:rsid w:val="007666F0"/>
    <w:rsid w:val="00777FA0"/>
    <w:rsid w:val="00784234"/>
    <w:rsid w:val="007852A0"/>
    <w:rsid w:val="0078573A"/>
    <w:rsid w:val="00790F0C"/>
    <w:rsid w:val="007A2824"/>
    <w:rsid w:val="007A4D63"/>
    <w:rsid w:val="007A684C"/>
    <w:rsid w:val="007A6D23"/>
    <w:rsid w:val="007A6E2F"/>
    <w:rsid w:val="007B2B2F"/>
    <w:rsid w:val="007D44D9"/>
    <w:rsid w:val="007D4F84"/>
    <w:rsid w:val="007D64B3"/>
    <w:rsid w:val="007D7F0A"/>
    <w:rsid w:val="007E1D5B"/>
    <w:rsid w:val="007E1FD1"/>
    <w:rsid w:val="007E2EA9"/>
    <w:rsid w:val="007E4D34"/>
    <w:rsid w:val="007F5667"/>
    <w:rsid w:val="007F6858"/>
    <w:rsid w:val="008028FC"/>
    <w:rsid w:val="0080782A"/>
    <w:rsid w:val="0081462E"/>
    <w:rsid w:val="00820485"/>
    <w:rsid w:val="00822B24"/>
    <w:rsid w:val="00823D27"/>
    <w:rsid w:val="00844FFB"/>
    <w:rsid w:val="00854394"/>
    <w:rsid w:val="00854AD1"/>
    <w:rsid w:val="00862076"/>
    <w:rsid w:val="00863566"/>
    <w:rsid w:val="0087065C"/>
    <w:rsid w:val="008734E0"/>
    <w:rsid w:val="00874BFB"/>
    <w:rsid w:val="00886569"/>
    <w:rsid w:val="008902BC"/>
    <w:rsid w:val="008B7726"/>
    <w:rsid w:val="008C3348"/>
    <w:rsid w:val="008C569E"/>
    <w:rsid w:val="008D3FDE"/>
    <w:rsid w:val="008E3380"/>
    <w:rsid w:val="008F1D6D"/>
    <w:rsid w:val="00903F1F"/>
    <w:rsid w:val="00906251"/>
    <w:rsid w:val="0091057A"/>
    <w:rsid w:val="00910C45"/>
    <w:rsid w:val="009120D1"/>
    <w:rsid w:val="009150D7"/>
    <w:rsid w:val="009160A0"/>
    <w:rsid w:val="00920227"/>
    <w:rsid w:val="00931773"/>
    <w:rsid w:val="00932171"/>
    <w:rsid w:val="009321A1"/>
    <w:rsid w:val="00933228"/>
    <w:rsid w:val="00933CBC"/>
    <w:rsid w:val="00942A77"/>
    <w:rsid w:val="009528D9"/>
    <w:rsid w:val="00952C78"/>
    <w:rsid w:val="009577DF"/>
    <w:rsid w:val="00963532"/>
    <w:rsid w:val="0096415B"/>
    <w:rsid w:val="0097102F"/>
    <w:rsid w:val="00991B73"/>
    <w:rsid w:val="00992DAA"/>
    <w:rsid w:val="0099360E"/>
    <w:rsid w:val="00996D81"/>
    <w:rsid w:val="009A04A2"/>
    <w:rsid w:val="009A2FEA"/>
    <w:rsid w:val="009A3E64"/>
    <w:rsid w:val="009B591C"/>
    <w:rsid w:val="009C7B28"/>
    <w:rsid w:val="009E1D65"/>
    <w:rsid w:val="009E485D"/>
    <w:rsid w:val="009E6A4C"/>
    <w:rsid w:val="00A044F4"/>
    <w:rsid w:val="00A072AB"/>
    <w:rsid w:val="00A25F81"/>
    <w:rsid w:val="00A2673F"/>
    <w:rsid w:val="00A278A3"/>
    <w:rsid w:val="00A30814"/>
    <w:rsid w:val="00A34B20"/>
    <w:rsid w:val="00A37281"/>
    <w:rsid w:val="00A55C2B"/>
    <w:rsid w:val="00A60B0F"/>
    <w:rsid w:val="00A620AD"/>
    <w:rsid w:val="00A63A36"/>
    <w:rsid w:val="00A67C6F"/>
    <w:rsid w:val="00A7377B"/>
    <w:rsid w:val="00A801DA"/>
    <w:rsid w:val="00A8267F"/>
    <w:rsid w:val="00A95753"/>
    <w:rsid w:val="00A966EF"/>
    <w:rsid w:val="00AA7036"/>
    <w:rsid w:val="00AB0C84"/>
    <w:rsid w:val="00AB1F52"/>
    <w:rsid w:val="00AB64F7"/>
    <w:rsid w:val="00AC37BB"/>
    <w:rsid w:val="00AC3DDD"/>
    <w:rsid w:val="00AC4ECE"/>
    <w:rsid w:val="00AD1DEA"/>
    <w:rsid w:val="00AD368C"/>
    <w:rsid w:val="00AD57FD"/>
    <w:rsid w:val="00AF4E61"/>
    <w:rsid w:val="00B01FFC"/>
    <w:rsid w:val="00B022DB"/>
    <w:rsid w:val="00B027AF"/>
    <w:rsid w:val="00B077A4"/>
    <w:rsid w:val="00B125CA"/>
    <w:rsid w:val="00B12FF3"/>
    <w:rsid w:val="00B2405D"/>
    <w:rsid w:val="00B25349"/>
    <w:rsid w:val="00B25CBE"/>
    <w:rsid w:val="00B32AD4"/>
    <w:rsid w:val="00B369BF"/>
    <w:rsid w:val="00B37B09"/>
    <w:rsid w:val="00B477B3"/>
    <w:rsid w:val="00B5267E"/>
    <w:rsid w:val="00B93686"/>
    <w:rsid w:val="00BA6491"/>
    <w:rsid w:val="00BA68BB"/>
    <w:rsid w:val="00BB3243"/>
    <w:rsid w:val="00BB64B0"/>
    <w:rsid w:val="00BB7326"/>
    <w:rsid w:val="00BC0362"/>
    <w:rsid w:val="00BC624A"/>
    <w:rsid w:val="00BC67D2"/>
    <w:rsid w:val="00BD346B"/>
    <w:rsid w:val="00BE11A1"/>
    <w:rsid w:val="00BE3B25"/>
    <w:rsid w:val="00BE4F75"/>
    <w:rsid w:val="00C03AFB"/>
    <w:rsid w:val="00C0551B"/>
    <w:rsid w:val="00C05FBC"/>
    <w:rsid w:val="00C16EBF"/>
    <w:rsid w:val="00C23626"/>
    <w:rsid w:val="00C243E5"/>
    <w:rsid w:val="00C33DE7"/>
    <w:rsid w:val="00C41AB0"/>
    <w:rsid w:val="00C42BDB"/>
    <w:rsid w:val="00C45688"/>
    <w:rsid w:val="00C47089"/>
    <w:rsid w:val="00C53084"/>
    <w:rsid w:val="00C60283"/>
    <w:rsid w:val="00C74A7E"/>
    <w:rsid w:val="00C770FE"/>
    <w:rsid w:val="00C77D6F"/>
    <w:rsid w:val="00C95244"/>
    <w:rsid w:val="00C97742"/>
    <w:rsid w:val="00CB1A6D"/>
    <w:rsid w:val="00CB415E"/>
    <w:rsid w:val="00CB442C"/>
    <w:rsid w:val="00CC0BA6"/>
    <w:rsid w:val="00CC35B8"/>
    <w:rsid w:val="00CD4B01"/>
    <w:rsid w:val="00CE06C4"/>
    <w:rsid w:val="00CE5B6F"/>
    <w:rsid w:val="00CF6355"/>
    <w:rsid w:val="00CF7238"/>
    <w:rsid w:val="00D15DE6"/>
    <w:rsid w:val="00D23940"/>
    <w:rsid w:val="00D24030"/>
    <w:rsid w:val="00D269FB"/>
    <w:rsid w:val="00D32F6A"/>
    <w:rsid w:val="00D334E1"/>
    <w:rsid w:val="00D4071D"/>
    <w:rsid w:val="00D410F3"/>
    <w:rsid w:val="00D43216"/>
    <w:rsid w:val="00D45190"/>
    <w:rsid w:val="00D50EF5"/>
    <w:rsid w:val="00D62938"/>
    <w:rsid w:val="00D6527A"/>
    <w:rsid w:val="00D71862"/>
    <w:rsid w:val="00D7260A"/>
    <w:rsid w:val="00D81500"/>
    <w:rsid w:val="00D87B64"/>
    <w:rsid w:val="00D87D53"/>
    <w:rsid w:val="00D90368"/>
    <w:rsid w:val="00D972DB"/>
    <w:rsid w:val="00DA02E8"/>
    <w:rsid w:val="00DA2F8A"/>
    <w:rsid w:val="00DA3832"/>
    <w:rsid w:val="00DC037A"/>
    <w:rsid w:val="00DD2278"/>
    <w:rsid w:val="00DD2CD2"/>
    <w:rsid w:val="00DF0BE9"/>
    <w:rsid w:val="00DF67A6"/>
    <w:rsid w:val="00DF7761"/>
    <w:rsid w:val="00E02325"/>
    <w:rsid w:val="00E071D6"/>
    <w:rsid w:val="00E11914"/>
    <w:rsid w:val="00E13A22"/>
    <w:rsid w:val="00E20C65"/>
    <w:rsid w:val="00E32F44"/>
    <w:rsid w:val="00E4116B"/>
    <w:rsid w:val="00E51B70"/>
    <w:rsid w:val="00E52749"/>
    <w:rsid w:val="00E545DE"/>
    <w:rsid w:val="00E60671"/>
    <w:rsid w:val="00E70244"/>
    <w:rsid w:val="00E70848"/>
    <w:rsid w:val="00E71776"/>
    <w:rsid w:val="00E7493A"/>
    <w:rsid w:val="00E76E3B"/>
    <w:rsid w:val="00E80DDB"/>
    <w:rsid w:val="00E928BE"/>
    <w:rsid w:val="00E94EB3"/>
    <w:rsid w:val="00EA1530"/>
    <w:rsid w:val="00EB2A3F"/>
    <w:rsid w:val="00EB4785"/>
    <w:rsid w:val="00EC777A"/>
    <w:rsid w:val="00EC7992"/>
    <w:rsid w:val="00EE2FE3"/>
    <w:rsid w:val="00EF1D4D"/>
    <w:rsid w:val="00EF4DA7"/>
    <w:rsid w:val="00EF6DF1"/>
    <w:rsid w:val="00F01E24"/>
    <w:rsid w:val="00F17337"/>
    <w:rsid w:val="00F349A8"/>
    <w:rsid w:val="00F36747"/>
    <w:rsid w:val="00F45500"/>
    <w:rsid w:val="00F45EB9"/>
    <w:rsid w:val="00F45FBF"/>
    <w:rsid w:val="00F46427"/>
    <w:rsid w:val="00F46DFC"/>
    <w:rsid w:val="00F55ECB"/>
    <w:rsid w:val="00F61204"/>
    <w:rsid w:val="00F6533F"/>
    <w:rsid w:val="00F721C1"/>
    <w:rsid w:val="00F745D0"/>
    <w:rsid w:val="00F74F40"/>
    <w:rsid w:val="00F75C9D"/>
    <w:rsid w:val="00F816F6"/>
    <w:rsid w:val="00F83B08"/>
    <w:rsid w:val="00F90A75"/>
    <w:rsid w:val="00F91762"/>
    <w:rsid w:val="00FA1F34"/>
    <w:rsid w:val="00FB0B48"/>
    <w:rsid w:val="00FB198F"/>
    <w:rsid w:val="00FB3825"/>
    <w:rsid w:val="00FC1B42"/>
    <w:rsid w:val="00FC2414"/>
    <w:rsid w:val="00FD28CF"/>
    <w:rsid w:val="00FD2B12"/>
    <w:rsid w:val="00FE26D8"/>
    <w:rsid w:val="00FE4B78"/>
    <w:rsid w:val="00FE5345"/>
    <w:rsid w:val="00FE69CC"/>
    <w:rsid w:val="00FF165C"/>
    <w:rsid w:val="2372782D"/>
    <w:rsid w:val="2E492E6A"/>
    <w:rsid w:val="5F2871D9"/>
    <w:rsid w:val="607D4F01"/>
    <w:rsid w:val="68537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26"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A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E0FAB"/>
    <w:pPr>
      <w:ind w:leftChars="2500" w:left="100"/>
    </w:pPr>
  </w:style>
  <w:style w:type="paragraph" w:styleId="a4">
    <w:name w:val="footer"/>
    <w:basedOn w:val="a"/>
    <w:link w:val="Char0"/>
    <w:uiPriority w:val="99"/>
    <w:unhideWhenUsed/>
    <w:rsid w:val="004E0FAB"/>
    <w:pPr>
      <w:tabs>
        <w:tab w:val="center" w:pos="4153"/>
        <w:tab w:val="right" w:pos="8306"/>
      </w:tabs>
    </w:pPr>
    <w:rPr>
      <w:sz w:val="18"/>
      <w:szCs w:val="18"/>
    </w:rPr>
  </w:style>
  <w:style w:type="paragraph" w:styleId="a5">
    <w:name w:val="header"/>
    <w:basedOn w:val="a"/>
    <w:link w:val="Char1"/>
    <w:uiPriority w:val="99"/>
    <w:semiHidden/>
    <w:unhideWhenUsed/>
    <w:qFormat/>
    <w:rsid w:val="004E0FA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4E0FAB"/>
    <w:rPr>
      <w:rFonts w:ascii="Tahoma" w:hAnsi="Tahoma"/>
      <w:sz w:val="18"/>
      <w:szCs w:val="18"/>
    </w:rPr>
  </w:style>
  <w:style w:type="character" w:customStyle="1" w:styleId="Char0">
    <w:name w:val="页脚 Char"/>
    <w:basedOn w:val="a0"/>
    <w:link w:val="a4"/>
    <w:uiPriority w:val="99"/>
    <w:qFormat/>
    <w:rsid w:val="004E0FAB"/>
    <w:rPr>
      <w:rFonts w:ascii="Tahoma" w:hAnsi="Tahoma"/>
      <w:sz w:val="18"/>
      <w:szCs w:val="18"/>
    </w:rPr>
  </w:style>
  <w:style w:type="character" w:customStyle="1" w:styleId="Char">
    <w:name w:val="日期 Char"/>
    <w:basedOn w:val="a0"/>
    <w:link w:val="a3"/>
    <w:uiPriority w:val="99"/>
    <w:semiHidden/>
    <w:rsid w:val="004E0FAB"/>
    <w:rPr>
      <w:rFonts w:ascii="Tahoma" w:hAnsi="Tahoma"/>
    </w:rPr>
  </w:style>
  <w:style w:type="paragraph" w:styleId="a6">
    <w:name w:val="Balloon Text"/>
    <w:basedOn w:val="a"/>
    <w:link w:val="Char2"/>
    <w:uiPriority w:val="99"/>
    <w:semiHidden/>
    <w:unhideWhenUsed/>
    <w:rsid w:val="007A6D23"/>
    <w:pPr>
      <w:spacing w:after="0"/>
    </w:pPr>
    <w:rPr>
      <w:sz w:val="18"/>
      <w:szCs w:val="18"/>
    </w:rPr>
  </w:style>
  <w:style w:type="character" w:customStyle="1" w:styleId="Char2">
    <w:name w:val="批注框文本 Char"/>
    <w:basedOn w:val="a0"/>
    <w:link w:val="a6"/>
    <w:uiPriority w:val="99"/>
    <w:semiHidden/>
    <w:rsid w:val="007A6D23"/>
    <w:rPr>
      <w:rFonts w:ascii="Tahoma" w:hAnsi="Tahoma"/>
      <w:sz w:val="18"/>
      <w:szCs w:val="18"/>
    </w:rPr>
  </w:style>
  <w:style w:type="table" w:styleId="a7">
    <w:name w:val="Table Grid"/>
    <w:basedOn w:val="a1"/>
    <w:uiPriority w:val="59"/>
    <w:rsid w:val="00014B07"/>
    <w:rPr>
      <w:rFonts w:eastAsiaTheme="minorEastAsi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25104D"/>
    <w:pPr>
      <w:ind w:firstLineChars="200" w:firstLine="420"/>
    </w:pPr>
  </w:style>
  <w:style w:type="paragraph" w:styleId="a9">
    <w:name w:val="Normal (Web)"/>
    <w:basedOn w:val="a"/>
    <w:uiPriority w:val="99"/>
    <w:unhideWhenUsed/>
    <w:qFormat/>
    <w:rsid w:val="00260A4D"/>
    <w:pPr>
      <w:adjustRightInd/>
      <w:snapToGrid/>
      <w:spacing w:before="100" w:beforeAutospacing="1" w:after="100" w:afterAutospacing="1"/>
    </w:pPr>
    <w:rPr>
      <w:rFonts w:ascii="宋体" w:eastAsia="宋体" w:hAnsi="宋体" w:cs="宋体"/>
      <w:sz w:val="24"/>
      <w:szCs w:val="24"/>
    </w:rPr>
  </w:style>
  <w:style w:type="paragraph" w:customStyle="1" w:styleId="1">
    <w:name w:val="样式1"/>
    <w:basedOn w:val="a5"/>
    <w:link w:val="1Char"/>
    <w:qFormat/>
    <w:rsid w:val="0065747E"/>
    <w:pPr>
      <w:pBdr>
        <w:bottom w:val="none" w:sz="0" w:space="0" w:color="auto"/>
      </w:pBdr>
    </w:pPr>
  </w:style>
  <w:style w:type="paragraph" w:customStyle="1" w:styleId="2">
    <w:name w:val="样式2"/>
    <w:basedOn w:val="1"/>
    <w:link w:val="2Char"/>
    <w:qFormat/>
    <w:rsid w:val="0065747E"/>
  </w:style>
  <w:style w:type="character" w:customStyle="1" w:styleId="1Char">
    <w:name w:val="样式1 Char"/>
    <w:basedOn w:val="Char1"/>
    <w:link w:val="1"/>
    <w:rsid w:val="0065747E"/>
  </w:style>
  <w:style w:type="character" w:customStyle="1" w:styleId="2Char">
    <w:name w:val="样式2 Char"/>
    <w:basedOn w:val="1Char"/>
    <w:link w:val="2"/>
    <w:rsid w:val="0065747E"/>
  </w:style>
  <w:style w:type="character" w:styleId="aa">
    <w:name w:val="page number"/>
    <w:basedOn w:val="a0"/>
    <w:rsid w:val="00C33DE7"/>
  </w:style>
  <w:style w:type="paragraph" w:customStyle="1" w:styleId="3">
    <w:name w:val="样式3"/>
    <w:basedOn w:val="a5"/>
    <w:link w:val="3Char"/>
    <w:qFormat/>
    <w:rsid w:val="00C33DE7"/>
    <w:pPr>
      <w:pBdr>
        <w:bottom w:val="none" w:sz="0" w:space="0" w:color="auto"/>
      </w:pBdr>
    </w:pPr>
  </w:style>
  <w:style w:type="character" w:customStyle="1" w:styleId="3Char">
    <w:name w:val="样式3 Char"/>
    <w:basedOn w:val="Char1"/>
    <w:link w:val="3"/>
    <w:rsid w:val="00C33DE7"/>
  </w:style>
</w:styles>
</file>

<file path=word/webSettings.xml><?xml version="1.0" encoding="utf-8"?>
<w:webSettings xmlns:r="http://schemas.openxmlformats.org/officeDocument/2006/relationships" xmlns:w="http://schemas.openxmlformats.org/wordprocessingml/2006/main">
  <w:divs>
    <w:div w:id="638531253">
      <w:bodyDiv w:val="1"/>
      <w:marLeft w:val="0"/>
      <w:marRight w:val="0"/>
      <w:marTop w:val="0"/>
      <w:marBottom w:val="0"/>
      <w:divBdr>
        <w:top w:val="none" w:sz="0" w:space="0" w:color="auto"/>
        <w:left w:val="none" w:sz="0" w:space="0" w:color="auto"/>
        <w:bottom w:val="none" w:sz="0" w:space="0" w:color="auto"/>
        <w:right w:val="none" w:sz="0" w:space="0" w:color="auto"/>
      </w:divBdr>
    </w:div>
    <w:div w:id="691303274">
      <w:bodyDiv w:val="1"/>
      <w:marLeft w:val="0"/>
      <w:marRight w:val="0"/>
      <w:marTop w:val="0"/>
      <w:marBottom w:val="0"/>
      <w:divBdr>
        <w:top w:val="none" w:sz="0" w:space="0" w:color="auto"/>
        <w:left w:val="none" w:sz="0" w:space="0" w:color="auto"/>
        <w:bottom w:val="none" w:sz="0" w:space="0" w:color="auto"/>
        <w:right w:val="none" w:sz="0" w:space="0" w:color="auto"/>
      </w:divBdr>
    </w:div>
    <w:div w:id="757143680">
      <w:bodyDiv w:val="1"/>
      <w:marLeft w:val="0"/>
      <w:marRight w:val="0"/>
      <w:marTop w:val="0"/>
      <w:marBottom w:val="0"/>
      <w:divBdr>
        <w:top w:val="none" w:sz="0" w:space="0" w:color="auto"/>
        <w:left w:val="none" w:sz="0" w:space="0" w:color="auto"/>
        <w:bottom w:val="none" w:sz="0" w:space="0" w:color="auto"/>
        <w:right w:val="none" w:sz="0" w:space="0" w:color="auto"/>
      </w:divBdr>
    </w:div>
    <w:div w:id="1037198984">
      <w:bodyDiv w:val="1"/>
      <w:marLeft w:val="0"/>
      <w:marRight w:val="0"/>
      <w:marTop w:val="0"/>
      <w:marBottom w:val="0"/>
      <w:divBdr>
        <w:top w:val="none" w:sz="0" w:space="0" w:color="auto"/>
        <w:left w:val="none" w:sz="0" w:space="0" w:color="auto"/>
        <w:bottom w:val="none" w:sz="0" w:space="0" w:color="auto"/>
        <w:right w:val="none" w:sz="0" w:space="0" w:color="auto"/>
      </w:divBdr>
    </w:div>
    <w:div w:id="1362584464">
      <w:bodyDiv w:val="1"/>
      <w:marLeft w:val="0"/>
      <w:marRight w:val="0"/>
      <w:marTop w:val="0"/>
      <w:marBottom w:val="0"/>
      <w:divBdr>
        <w:top w:val="none" w:sz="0" w:space="0" w:color="auto"/>
        <w:left w:val="none" w:sz="0" w:space="0" w:color="auto"/>
        <w:bottom w:val="none" w:sz="0" w:space="0" w:color="auto"/>
        <w:right w:val="none" w:sz="0" w:space="0" w:color="auto"/>
      </w:divBdr>
    </w:div>
    <w:div w:id="1372922333">
      <w:bodyDiv w:val="1"/>
      <w:marLeft w:val="0"/>
      <w:marRight w:val="0"/>
      <w:marTop w:val="0"/>
      <w:marBottom w:val="0"/>
      <w:divBdr>
        <w:top w:val="none" w:sz="0" w:space="0" w:color="auto"/>
        <w:left w:val="none" w:sz="0" w:space="0" w:color="auto"/>
        <w:bottom w:val="none" w:sz="0" w:space="0" w:color="auto"/>
        <w:right w:val="none" w:sz="0" w:space="0" w:color="auto"/>
      </w:divBdr>
    </w:div>
    <w:div w:id="1470123732">
      <w:bodyDiv w:val="1"/>
      <w:marLeft w:val="0"/>
      <w:marRight w:val="0"/>
      <w:marTop w:val="0"/>
      <w:marBottom w:val="0"/>
      <w:divBdr>
        <w:top w:val="none" w:sz="0" w:space="0" w:color="auto"/>
        <w:left w:val="none" w:sz="0" w:space="0" w:color="auto"/>
        <w:bottom w:val="none" w:sz="0" w:space="0" w:color="auto"/>
        <w:right w:val="none" w:sz="0" w:space="0" w:color="auto"/>
      </w:divBdr>
    </w:div>
    <w:div w:id="1982422098">
      <w:bodyDiv w:val="1"/>
      <w:marLeft w:val="0"/>
      <w:marRight w:val="0"/>
      <w:marTop w:val="0"/>
      <w:marBottom w:val="0"/>
      <w:divBdr>
        <w:top w:val="none" w:sz="0" w:space="0" w:color="auto"/>
        <w:left w:val="none" w:sz="0" w:space="0" w:color="auto"/>
        <w:bottom w:val="none" w:sz="0" w:space="0" w:color="auto"/>
        <w:right w:val="none" w:sz="0" w:space="0" w:color="auto"/>
      </w:divBdr>
    </w:div>
    <w:div w:id="207061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188</Words>
  <Characters>1074</Characters>
  <Application>Microsoft Office Word</Application>
  <DocSecurity>0</DocSecurity>
  <Lines>8</Lines>
  <Paragraphs>2</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区农林局收发员</cp:lastModifiedBy>
  <cp:revision>4</cp:revision>
  <cp:lastPrinted>2020-05-22T08:38:00Z</cp:lastPrinted>
  <dcterms:created xsi:type="dcterms:W3CDTF">2020-05-22T08:37:00Z</dcterms:created>
  <dcterms:modified xsi:type="dcterms:W3CDTF">2020-05-22T08:39:00Z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