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6D" w:rsidRPr="00902D6D" w:rsidRDefault="00902D6D" w:rsidP="00902D6D">
      <w:pPr>
        <w:spacing w:line="640" w:lineRule="exact"/>
        <w:jc w:val="left"/>
        <w:rPr>
          <w:rFonts w:ascii="黑体" w:eastAsia="黑体" w:hAnsi="黑体" w:hint="eastAsia"/>
          <w:sz w:val="32"/>
          <w:szCs w:val="32"/>
        </w:rPr>
      </w:pPr>
      <w:r w:rsidRPr="00147551">
        <w:rPr>
          <w:rFonts w:ascii="黑体" w:eastAsia="黑体" w:hAnsi="黑体" w:hint="eastAsia"/>
          <w:sz w:val="32"/>
          <w:szCs w:val="32"/>
        </w:rPr>
        <w:t>附件</w:t>
      </w:r>
      <w:bookmarkStart w:id="0" w:name="_GoBack"/>
      <w:bookmarkEnd w:id="0"/>
    </w:p>
    <w:p w:rsidR="00902D6D" w:rsidRDefault="00902D6D" w:rsidP="00902D6D">
      <w:pPr>
        <w:spacing w:line="640" w:lineRule="exact"/>
        <w:jc w:val="left"/>
        <w:rPr>
          <w:rFonts w:ascii="方正小标宋简体" w:eastAsia="方正小标宋简体" w:hint="eastAsia"/>
          <w:sz w:val="44"/>
          <w:szCs w:val="44"/>
        </w:rPr>
      </w:pPr>
    </w:p>
    <w:p w:rsidR="00E14F5F" w:rsidRDefault="003C00C9" w:rsidP="00E14F5F">
      <w:pPr>
        <w:spacing w:line="640" w:lineRule="exact"/>
        <w:jc w:val="center"/>
        <w:rPr>
          <w:rFonts w:ascii="方正小标宋简体" w:eastAsia="方正小标宋简体"/>
          <w:sz w:val="44"/>
          <w:szCs w:val="44"/>
        </w:rPr>
      </w:pPr>
      <w:r w:rsidRPr="003C00C9">
        <w:rPr>
          <w:rFonts w:ascii="方正小标宋简体" w:eastAsia="方正小标宋简体" w:hint="eastAsia"/>
          <w:sz w:val="44"/>
          <w:szCs w:val="44"/>
        </w:rPr>
        <w:t>江门市新会区教育局2020年度行政许可</w:t>
      </w:r>
    </w:p>
    <w:p w:rsidR="00DE5417" w:rsidRDefault="003C00C9" w:rsidP="00E14F5F">
      <w:pPr>
        <w:spacing w:line="640" w:lineRule="exact"/>
        <w:jc w:val="center"/>
        <w:rPr>
          <w:rFonts w:ascii="方正小标宋简体" w:eastAsia="方正小标宋简体"/>
          <w:sz w:val="44"/>
          <w:szCs w:val="44"/>
        </w:rPr>
      </w:pPr>
      <w:r w:rsidRPr="003C00C9">
        <w:rPr>
          <w:rFonts w:ascii="方正小标宋简体" w:eastAsia="方正小标宋简体" w:hint="eastAsia"/>
          <w:sz w:val="44"/>
          <w:szCs w:val="44"/>
        </w:rPr>
        <w:t>实施和监督管理情况</w:t>
      </w:r>
      <w:r w:rsidR="00C61792">
        <w:rPr>
          <w:rFonts w:ascii="方正小标宋简体" w:eastAsia="方正小标宋简体" w:hint="eastAsia"/>
          <w:sz w:val="44"/>
          <w:szCs w:val="44"/>
        </w:rPr>
        <w:t>报告</w:t>
      </w:r>
    </w:p>
    <w:p w:rsidR="00E14F5F" w:rsidRDefault="00E14F5F" w:rsidP="00E14F5F">
      <w:pPr>
        <w:spacing w:line="640" w:lineRule="exact"/>
        <w:jc w:val="center"/>
        <w:rPr>
          <w:rFonts w:ascii="方正小标宋简体" w:eastAsia="方正小标宋简体"/>
          <w:sz w:val="44"/>
          <w:szCs w:val="44"/>
        </w:rPr>
      </w:pPr>
    </w:p>
    <w:p w:rsidR="00E14F5F" w:rsidRDefault="00E14F5F" w:rsidP="00142CFD">
      <w:pPr>
        <w:spacing w:line="560" w:lineRule="exact"/>
        <w:ind w:firstLine="630"/>
        <w:jc w:val="left"/>
        <w:rPr>
          <w:rFonts w:ascii="仿宋" w:eastAsia="仿宋" w:hAnsi="仿宋"/>
          <w:sz w:val="32"/>
          <w:szCs w:val="32"/>
        </w:rPr>
      </w:pPr>
      <w:r>
        <w:rPr>
          <w:rFonts w:ascii="仿宋" w:eastAsia="仿宋" w:hAnsi="仿宋" w:hint="eastAsia"/>
          <w:sz w:val="32"/>
          <w:szCs w:val="32"/>
        </w:rPr>
        <w:t>根据《广东省行政许可监督管理条例》要求，现</w:t>
      </w:r>
      <w:r w:rsidR="00C61792">
        <w:rPr>
          <w:rFonts w:ascii="仿宋" w:eastAsia="仿宋" w:hAnsi="仿宋" w:hint="eastAsia"/>
          <w:sz w:val="32"/>
          <w:szCs w:val="32"/>
        </w:rPr>
        <w:t>将我</w:t>
      </w:r>
      <w:r>
        <w:rPr>
          <w:rFonts w:ascii="仿宋" w:eastAsia="仿宋" w:hAnsi="仿宋" w:hint="eastAsia"/>
          <w:sz w:val="32"/>
          <w:szCs w:val="32"/>
        </w:rPr>
        <w:t>单位2020</w:t>
      </w:r>
      <w:r w:rsidR="00C61792">
        <w:rPr>
          <w:rFonts w:ascii="仿宋" w:eastAsia="仿宋" w:hAnsi="仿宋" w:hint="eastAsia"/>
          <w:sz w:val="32"/>
          <w:szCs w:val="32"/>
        </w:rPr>
        <w:t>年度行政许可</w:t>
      </w:r>
      <w:r>
        <w:rPr>
          <w:rFonts w:ascii="仿宋" w:eastAsia="仿宋" w:hAnsi="仿宋" w:hint="eastAsia"/>
          <w:sz w:val="32"/>
          <w:szCs w:val="32"/>
        </w:rPr>
        <w:t>实施和监督管理</w:t>
      </w:r>
      <w:r w:rsidR="00C61792">
        <w:rPr>
          <w:rFonts w:ascii="仿宋" w:eastAsia="仿宋" w:hAnsi="仿宋" w:hint="eastAsia"/>
          <w:sz w:val="32"/>
          <w:szCs w:val="32"/>
        </w:rPr>
        <w:t>情况报告如下：</w:t>
      </w:r>
    </w:p>
    <w:p w:rsidR="00C61792" w:rsidRPr="00AE28F5" w:rsidRDefault="00C61792" w:rsidP="00142CFD">
      <w:pPr>
        <w:spacing w:line="560" w:lineRule="exact"/>
        <w:ind w:firstLine="630"/>
        <w:jc w:val="left"/>
        <w:rPr>
          <w:rFonts w:ascii="黑体" w:eastAsia="黑体" w:hAnsi="黑体"/>
          <w:sz w:val="32"/>
          <w:szCs w:val="32"/>
        </w:rPr>
      </w:pPr>
      <w:r w:rsidRPr="00AE28F5">
        <w:rPr>
          <w:rFonts w:ascii="黑体" w:eastAsia="黑体" w:hAnsi="黑体" w:hint="eastAsia"/>
          <w:sz w:val="32"/>
          <w:szCs w:val="32"/>
        </w:rPr>
        <w:t>一、基本情况</w:t>
      </w:r>
    </w:p>
    <w:p w:rsidR="002B6044" w:rsidRPr="00761BDB" w:rsidRDefault="00C61792" w:rsidP="00142CFD">
      <w:pPr>
        <w:spacing w:line="560" w:lineRule="exact"/>
        <w:ind w:firstLine="630"/>
        <w:rPr>
          <w:rFonts w:ascii="仿宋" w:eastAsia="仿宋" w:hAnsi="仿宋"/>
          <w:sz w:val="32"/>
          <w:szCs w:val="32"/>
        </w:rPr>
      </w:pPr>
      <w:r w:rsidRPr="00AE28F5">
        <w:rPr>
          <w:rFonts w:ascii="楷体" w:eastAsia="楷体" w:hAnsi="楷体" w:hint="eastAsia"/>
          <w:b/>
          <w:sz w:val="32"/>
          <w:szCs w:val="32"/>
        </w:rPr>
        <w:t>（一）现有事项及办理情况。</w:t>
      </w:r>
      <w:r w:rsidR="002B6044">
        <w:rPr>
          <w:rFonts w:ascii="仿宋_GB2312" w:eastAsia="仿宋" w:hint="eastAsia"/>
          <w:sz w:val="32"/>
          <w:szCs w:val="32"/>
        </w:rPr>
        <w:t>我</w:t>
      </w:r>
      <w:r w:rsidR="002B6044" w:rsidRPr="006D3899">
        <w:rPr>
          <w:rFonts w:ascii="仿宋" w:eastAsia="仿宋" w:hAnsi="仿宋" w:hint="eastAsia"/>
          <w:sz w:val="32"/>
          <w:szCs w:val="32"/>
        </w:rPr>
        <w:t>局现有</w:t>
      </w:r>
      <w:r w:rsidR="002B6044">
        <w:rPr>
          <w:rFonts w:ascii="仿宋" w:eastAsia="仿宋" w:hAnsi="仿宋" w:hint="eastAsia"/>
          <w:sz w:val="32"/>
          <w:szCs w:val="32"/>
        </w:rPr>
        <w:t>8大</w:t>
      </w:r>
      <w:r w:rsidR="002B6044" w:rsidRPr="006D3899">
        <w:rPr>
          <w:rFonts w:ascii="仿宋" w:eastAsia="仿宋" w:hAnsi="仿宋" w:hint="eastAsia"/>
          <w:sz w:val="32"/>
          <w:szCs w:val="32"/>
        </w:rPr>
        <w:t>类</w:t>
      </w:r>
      <w:r w:rsidR="008956B9">
        <w:rPr>
          <w:rFonts w:ascii="仿宋" w:eastAsia="仿宋" w:hAnsi="仿宋" w:hint="eastAsia"/>
          <w:sz w:val="32"/>
          <w:szCs w:val="32"/>
        </w:rPr>
        <w:t>共19项</w:t>
      </w:r>
      <w:r w:rsidR="002B6044" w:rsidRPr="006D3899">
        <w:rPr>
          <w:rFonts w:ascii="仿宋" w:eastAsia="仿宋" w:hAnsi="仿宋" w:hint="eastAsia"/>
          <w:sz w:val="32"/>
          <w:szCs w:val="32"/>
        </w:rPr>
        <w:t>行政审批事项，均</w:t>
      </w:r>
      <w:r w:rsidR="008722E9">
        <w:rPr>
          <w:rFonts w:ascii="仿宋" w:eastAsia="仿宋" w:hAnsi="仿宋" w:hint="eastAsia"/>
          <w:sz w:val="32"/>
          <w:szCs w:val="32"/>
        </w:rPr>
        <w:t>已纳入江门市行政许可标准化目录并进驻广东省网上办事大厅，</w:t>
      </w:r>
      <w:r w:rsidR="002B6044" w:rsidRPr="006D3899">
        <w:rPr>
          <w:rFonts w:ascii="仿宋" w:eastAsia="仿宋" w:hAnsi="仿宋" w:hint="eastAsia"/>
          <w:sz w:val="32"/>
          <w:szCs w:val="32"/>
        </w:rPr>
        <w:t>群众</w:t>
      </w:r>
      <w:r w:rsidR="002B6044" w:rsidRPr="006D3899">
        <w:rPr>
          <w:rFonts w:ascii="仿宋" w:eastAsia="仿宋" w:hAnsi="仿宋" w:cs="仿宋_GB2312" w:hint="eastAsia"/>
          <w:sz w:val="32"/>
          <w:szCs w:val="32"/>
        </w:rPr>
        <w:t>可通过广东政务服务网在线申办，我局通过江门市政务服务一体化平台实现网上全流程办理。</w:t>
      </w:r>
      <w:r w:rsidR="002B6044">
        <w:rPr>
          <w:rFonts w:ascii="仿宋" w:eastAsia="仿宋" w:hAnsi="仿宋" w:cs="仿宋_GB2312" w:hint="eastAsia"/>
          <w:sz w:val="32"/>
          <w:szCs w:val="32"/>
        </w:rPr>
        <w:t>2020年</w:t>
      </w:r>
      <w:r w:rsidR="002B6044" w:rsidRPr="006D3899">
        <w:rPr>
          <w:rFonts w:ascii="仿宋" w:eastAsia="仿宋" w:hAnsi="仿宋" w:cs="仿宋_GB2312" w:hint="eastAsia"/>
          <w:sz w:val="32"/>
          <w:szCs w:val="32"/>
        </w:rPr>
        <w:t>，我局</w:t>
      </w:r>
      <w:r w:rsidR="008722E9">
        <w:rPr>
          <w:rFonts w:ascii="仿宋" w:eastAsia="仿宋" w:hAnsi="仿宋" w:cs="仿宋_GB2312" w:hint="eastAsia"/>
          <w:sz w:val="32"/>
          <w:szCs w:val="32"/>
        </w:rPr>
        <w:t>收到</w:t>
      </w:r>
      <w:r w:rsidR="002B6044" w:rsidRPr="006D3899">
        <w:rPr>
          <w:rFonts w:ascii="仿宋" w:eastAsia="仿宋" w:hAnsi="仿宋" w:cs="仿宋_GB2312" w:hint="eastAsia"/>
          <w:sz w:val="32"/>
          <w:szCs w:val="32"/>
        </w:rPr>
        <w:t>行政许可</w:t>
      </w:r>
      <w:r w:rsidR="008722E9">
        <w:rPr>
          <w:rFonts w:ascii="仿宋" w:eastAsia="仿宋" w:hAnsi="仿宋" w:cs="仿宋_GB2312" w:hint="eastAsia"/>
          <w:sz w:val="32"/>
          <w:szCs w:val="32"/>
        </w:rPr>
        <w:t>事项申请</w:t>
      </w:r>
      <w:r w:rsidR="002B6044">
        <w:rPr>
          <w:rFonts w:ascii="仿宋" w:eastAsia="仿宋" w:hAnsi="仿宋" w:cs="仿宋_GB2312" w:hint="eastAsia"/>
          <w:sz w:val="32"/>
          <w:szCs w:val="32"/>
        </w:rPr>
        <w:t>333宗</w:t>
      </w:r>
      <w:r w:rsidR="008722E9">
        <w:rPr>
          <w:rFonts w:ascii="仿宋" w:eastAsia="仿宋" w:hAnsi="仿宋" w:cs="仿宋_GB2312" w:hint="eastAsia"/>
          <w:sz w:val="32"/>
          <w:szCs w:val="32"/>
        </w:rPr>
        <w:t>，受理333宗</w:t>
      </w:r>
      <w:r w:rsidR="00885D85">
        <w:rPr>
          <w:rFonts w:ascii="仿宋" w:eastAsia="仿宋" w:hAnsi="仿宋" w:cs="仿宋_GB2312" w:hint="eastAsia"/>
          <w:sz w:val="32"/>
          <w:szCs w:val="32"/>
        </w:rPr>
        <w:t>。</w:t>
      </w:r>
      <w:r w:rsidR="002B6044">
        <w:rPr>
          <w:rFonts w:ascii="仿宋" w:eastAsia="仿宋" w:hAnsi="仿宋" w:cs="仿宋_GB2312" w:hint="eastAsia"/>
          <w:sz w:val="32"/>
          <w:szCs w:val="32"/>
        </w:rPr>
        <w:t>其中，326宗</w:t>
      </w:r>
      <w:r w:rsidR="00885D85">
        <w:rPr>
          <w:rFonts w:ascii="仿宋" w:eastAsia="仿宋" w:hAnsi="仿宋" w:cs="仿宋_GB2312" w:hint="eastAsia"/>
          <w:sz w:val="32"/>
          <w:szCs w:val="32"/>
        </w:rPr>
        <w:t>行政许可审批</w:t>
      </w:r>
      <w:r w:rsidR="001F2E3A">
        <w:rPr>
          <w:rFonts w:ascii="仿宋" w:eastAsia="仿宋" w:hAnsi="仿宋" w:cs="仿宋_GB2312" w:hint="eastAsia"/>
          <w:sz w:val="32"/>
          <w:szCs w:val="32"/>
        </w:rPr>
        <w:t>通过</w:t>
      </w:r>
      <w:r w:rsidR="00860FBE">
        <w:rPr>
          <w:rFonts w:ascii="仿宋" w:eastAsia="仿宋" w:hAnsi="仿宋" w:cs="仿宋_GB2312" w:hint="eastAsia"/>
          <w:sz w:val="32"/>
          <w:szCs w:val="32"/>
        </w:rPr>
        <w:t>，7宗行政许可申请经审核不符合</w:t>
      </w:r>
      <w:r w:rsidR="00976071">
        <w:rPr>
          <w:rFonts w:ascii="仿宋" w:eastAsia="仿宋" w:hAnsi="仿宋" w:cs="仿宋_GB2312" w:hint="eastAsia"/>
          <w:sz w:val="32"/>
          <w:szCs w:val="32"/>
        </w:rPr>
        <w:t>条件</w:t>
      </w:r>
      <w:r w:rsidR="00860FBE">
        <w:rPr>
          <w:rFonts w:ascii="仿宋" w:eastAsia="仿宋" w:hAnsi="仿宋" w:cs="仿宋_GB2312" w:hint="eastAsia"/>
          <w:sz w:val="32"/>
          <w:szCs w:val="32"/>
        </w:rPr>
        <w:t>要求</w:t>
      </w:r>
      <w:r w:rsidR="00976071">
        <w:rPr>
          <w:rFonts w:ascii="仿宋" w:eastAsia="仿宋" w:hAnsi="仿宋" w:cs="仿宋_GB2312" w:hint="eastAsia"/>
          <w:sz w:val="32"/>
          <w:szCs w:val="32"/>
        </w:rPr>
        <w:t>不予许可</w:t>
      </w:r>
      <w:r w:rsidR="002B6044">
        <w:rPr>
          <w:rFonts w:ascii="仿宋" w:eastAsia="仿宋" w:hAnsi="仿宋" w:cs="仿宋_GB2312" w:hint="eastAsia"/>
          <w:sz w:val="32"/>
          <w:szCs w:val="32"/>
        </w:rPr>
        <w:t>。</w:t>
      </w:r>
      <w:r w:rsidR="00860FBE">
        <w:rPr>
          <w:rFonts w:ascii="仿宋" w:eastAsia="仿宋" w:hAnsi="仿宋" w:cs="仿宋_GB2312" w:hint="eastAsia"/>
          <w:sz w:val="32"/>
          <w:szCs w:val="32"/>
        </w:rPr>
        <w:t>2020年所有行政许可事项均已按时办结。</w:t>
      </w:r>
    </w:p>
    <w:p w:rsidR="00C61792" w:rsidRDefault="00761BDB" w:rsidP="00142CFD">
      <w:pPr>
        <w:spacing w:line="560" w:lineRule="exact"/>
        <w:ind w:firstLine="630"/>
        <w:rPr>
          <w:rFonts w:ascii="仿宋" w:eastAsia="仿宋" w:hAnsi="仿宋"/>
          <w:sz w:val="32"/>
          <w:szCs w:val="32"/>
        </w:rPr>
      </w:pPr>
      <w:r w:rsidRPr="00AE28F5">
        <w:rPr>
          <w:rFonts w:ascii="楷体" w:eastAsia="楷体" w:hAnsi="楷体" w:hint="eastAsia"/>
          <w:b/>
          <w:sz w:val="32"/>
          <w:szCs w:val="32"/>
        </w:rPr>
        <w:t>（二）依法实施情况。</w:t>
      </w:r>
      <w:r w:rsidR="0084138B" w:rsidRPr="0084138B">
        <w:rPr>
          <w:rFonts w:ascii="仿宋" w:eastAsia="仿宋" w:hAnsi="仿宋" w:hint="eastAsia"/>
          <w:b/>
          <w:sz w:val="32"/>
          <w:szCs w:val="32"/>
        </w:rPr>
        <w:t>一方面，依法依规开展行政审批。</w:t>
      </w:r>
      <w:r w:rsidR="009915C8">
        <w:rPr>
          <w:rFonts w:ascii="仿宋" w:eastAsia="仿宋" w:hAnsi="仿宋" w:hint="eastAsia"/>
          <w:sz w:val="32"/>
          <w:szCs w:val="32"/>
        </w:rPr>
        <w:t>我局</w:t>
      </w:r>
      <w:r w:rsidR="00395E88" w:rsidRPr="00395E88">
        <w:rPr>
          <w:rFonts w:ascii="仿宋" w:eastAsia="仿宋" w:hAnsi="仿宋" w:hint="eastAsia"/>
          <w:sz w:val="32"/>
          <w:szCs w:val="32"/>
        </w:rPr>
        <w:t>行政许可高频办理事项为学前教育机构审批以及社会力量举办非学历教育机构审批</w:t>
      </w:r>
      <w:r w:rsidR="00B254C5">
        <w:rPr>
          <w:rFonts w:ascii="仿宋" w:eastAsia="仿宋" w:hAnsi="仿宋" w:hint="eastAsia"/>
          <w:sz w:val="32"/>
          <w:szCs w:val="32"/>
        </w:rPr>
        <w:t>，</w:t>
      </w:r>
      <w:r w:rsidR="00D62244">
        <w:rPr>
          <w:rFonts w:ascii="仿宋" w:eastAsia="仿宋" w:hAnsi="仿宋" w:hint="eastAsia"/>
          <w:sz w:val="32"/>
          <w:szCs w:val="32"/>
        </w:rPr>
        <w:t>审批过程</w:t>
      </w:r>
      <w:r w:rsidR="00CC126A">
        <w:rPr>
          <w:rFonts w:ascii="仿宋" w:eastAsia="仿宋" w:hAnsi="仿宋" w:cs="仿宋_GB2312" w:hint="eastAsia"/>
          <w:sz w:val="32"/>
          <w:szCs w:val="32"/>
        </w:rPr>
        <w:t>依据</w:t>
      </w:r>
      <w:r w:rsidR="00F321F0" w:rsidRPr="00F321F0">
        <w:rPr>
          <w:rFonts w:ascii="仿宋" w:eastAsia="仿宋" w:hAnsi="仿宋" w:cs="仿宋_GB2312" w:hint="eastAsia"/>
          <w:sz w:val="32"/>
          <w:szCs w:val="32"/>
        </w:rPr>
        <w:t>《中华人民共和国教育法》《中华人民共和国民办教育促进法》</w:t>
      </w:r>
      <w:r w:rsidR="0046220D">
        <w:rPr>
          <w:rFonts w:ascii="仿宋" w:eastAsia="仿宋" w:hAnsi="仿宋" w:hint="eastAsia"/>
          <w:sz w:val="32"/>
          <w:szCs w:val="32"/>
        </w:rPr>
        <w:t>以及</w:t>
      </w:r>
      <w:r w:rsidR="0046220D" w:rsidRPr="0046220D">
        <w:rPr>
          <w:rFonts w:ascii="仿宋" w:eastAsia="仿宋" w:hAnsi="仿宋" w:hint="eastAsia"/>
          <w:sz w:val="32"/>
          <w:szCs w:val="32"/>
        </w:rPr>
        <w:t>《广东省实施&lt;中华人民共和国民办教育促进法&gt;办法》</w:t>
      </w:r>
      <w:r w:rsidR="0046220D">
        <w:rPr>
          <w:rFonts w:ascii="仿宋" w:eastAsia="仿宋" w:hAnsi="仿宋" w:hint="eastAsia"/>
          <w:sz w:val="32"/>
          <w:szCs w:val="32"/>
        </w:rPr>
        <w:t>对民办教育机构</w:t>
      </w:r>
      <w:r w:rsidR="000A2C51">
        <w:rPr>
          <w:rFonts w:ascii="仿宋" w:eastAsia="仿宋" w:hAnsi="仿宋" w:hint="eastAsia"/>
          <w:sz w:val="32"/>
          <w:szCs w:val="32"/>
        </w:rPr>
        <w:t>行政许可</w:t>
      </w:r>
      <w:r w:rsidR="004118AD">
        <w:rPr>
          <w:rFonts w:ascii="仿宋" w:eastAsia="仿宋" w:hAnsi="仿宋" w:hint="eastAsia"/>
          <w:sz w:val="32"/>
          <w:szCs w:val="32"/>
        </w:rPr>
        <w:t>申请</w:t>
      </w:r>
      <w:r w:rsidR="00321C14">
        <w:rPr>
          <w:rFonts w:ascii="仿宋" w:eastAsia="仿宋" w:hAnsi="仿宋" w:hint="eastAsia"/>
          <w:sz w:val="32"/>
          <w:szCs w:val="32"/>
        </w:rPr>
        <w:t>进行</w:t>
      </w:r>
      <w:r w:rsidR="000D655C">
        <w:rPr>
          <w:rFonts w:ascii="仿宋" w:eastAsia="仿宋" w:hAnsi="仿宋" w:hint="eastAsia"/>
          <w:sz w:val="32"/>
          <w:szCs w:val="32"/>
        </w:rPr>
        <w:t>严格</w:t>
      </w:r>
      <w:r w:rsidR="00321C14">
        <w:rPr>
          <w:rFonts w:ascii="仿宋" w:eastAsia="仿宋" w:hAnsi="仿宋" w:hint="eastAsia"/>
          <w:sz w:val="32"/>
          <w:szCs w:val="32"/>
        </w:rPr>
        <w:t>审核。</w:t>
      </w:r>
      <w:r w:rsidR="00321C14" w:rsidRPr="00397B11">
        <w:rPr>
          <w:rFonts w:ascii="仿宋" w:eastAsia="仿宋" w:hAnsi="仿宋" w:hint="eastAsia"/>
          <w:sz w:val="32"/>
          <w:szCs w:val="32"/>
        </w:rPr>
        <w:t>对需要现场核查的行政许可项目，如申请办学机构设立、合并分立及层次类别变更等，我局组织专家</w:t>
      </w:r>
      <w:r w:rsidR="00321C14" w:rsidRPr="00397B11">
        <w:rPr>
          <w:rFonts w:ascii="仿宋" w:eastAsia="仿宋" w:hAnsi="仿宋" w:hint="eastAsia"/>
          <w:sz w:val="32"/>
          <w:szCs w:val="32"/>
        </w:rPr>
        <w:lastRenderedPageBreak/>
        <w:t>组，</w:t>
      </w:r>
      <w:r w:rsidR="006F48C9">
        <w:rPr>
          <w:rFonts w:ascii="仿宋" w:eastAsia="仿宋" w:hAnsi="仿宋" w:hint="eastAsia"/>
          <w:sz w:val="32"/>
          <w:szCs w:val="32"/>
        </w:rPr>
        <w:t>根据</w:t>
      </w:r>
      <w:r w:rsidR="002E5FBE" w:rsidRPr="002E5FBE">
        <w:rPr>
          <w:rFonts w:ascii="仿宋" w:eastAsia="仿宋" w:hAnsi="仿宋" w:hint="eastAsia"/>
          <w:sz w:val="32"/>
          <w:szCs w:val="32"/>
        </w:rPr>
        <w:t>《广东省教育厅 广东省人力资源和社会保障厅 广东省民政厅 广东省工商行政管理局关于印发&lt;民办培训机构的设置标准&gt;的通知》（粤教策〔2018〕6号）</w:t>
      </w:r>
      <w:r w:rsidR="002E5FBE">
        <w:rPr>
          <w:rFonts w:ascii="仿宋" w:eastAsia="仿宋" w:hAnsi="仿宋" w:hint="eastAsia"/>
          <w:sz w:val="32"/>
          <w:szCs w:val="32"/>
        </w:rPr>
        <w:t>文件</w:t>
      </w:r>
      <w:r w:rsidR="009915C8">
        <w:rPr>
          <w:rFonts w:ascii="仿宋" w:eastAsia="仿宋" w:hAnsi="仿宋" w:hint="eastAsia"/>
          <w:sz w:val="32"/>
          <w:szCs w:val="32"/>
        </w:rPr>
        <w:t>要求</w:t>
      </w:r>
      <w:r w:rsidR="002E5FBE">
        <w:rPr>
          <w:rFonts w:ascii="仿宋" w:eastAsia="仿宋" w:hAnsi="仿宋" w:hint="eastAsia"/>
          <w:sz w:val="32"/>
          <w:szCs w:val="32"/>
        </w:rPr>
        <w:t>，</w:t>
      </w:r>
      <w:r w:rsidR="004A6067" w:rsidRPr="00397B11">
        <w:rPr>
          <w:rFonts w:ascii="仿宋" w:eastAsia="仿宋" w:hAnsi="仿宋" w:hint="eastAsia"/>
          <w:sz w:val="32"/>
          <w:szCs w:val="32"/>
        </w:rPr>
        <w:t>对办学</w:t>
      </w:r>
      <w:r w:rsidR="0099170C">
        <w:rPr>
          <w:rFonts w:ascii="仿宋" w:eastAsia="仿宋" w:hAnsi="仿宋" w:hint="eastAsia"/>
          <w:sz w:val="32"/>
          <w:szCs w:val="32"/>
        </w:rPr>
        <w:t>场地、师资配备、安全要求、教材使用及管理制度等方面进行全面严格</w:t>
      </w:r>
      <w:r w:rsidR="004A6067" w:rsidRPr="00397B11">
        <w:rPr>
          <w:rFonts w:ascii="仿宋" w:eastAsia="仿宋" w:hAnsi="仿宋" w:hint="eastAsia"/>
          <w:sz w:val="32"/>
          <w:szCs w:val="32"/>
        </w:rPr>
        <w:t>审核。</w:t>
      </w:r>
      <w:r w:rsidR="0084138B" w:rsidRPr="0084138B">
        <w:rPr>
          <w:rFonts w:ascii="仿宋" w:eastAsia="仿宋" w:hAnsi="仿宋" w:hint="eastAsia"/>
          <w:b/>
          <w:sz w:val="32"/>
          <w:szCs w:val="32"/>
        </w:rPr>
        <w:t>另一方面</w:t>
      </w:r>
      <w:r w:rsidR="0084138B">
        <w:rPr>
          <w:rFonts w:ascii="仿宋" w:eastAsia="仿宋" w:hAnsi="仿宋" w:hint="eastAsia"/>
          <w:sz w:val="32"/>
          <w:szCs w:val="32"/>
        </w:rPr>
        <w:t>，</w:t>
      </w:r>
      <w:r w:rsidR="00435E13">
        <w:rPr>
          <w:rFonts w:ascii="仿宋" w:eastAsia="仿宋" w:hAnsi="仿宋" w:hint="eastAsia"/>
          <w:b/>
          <w:sz w:val="32"/>
          <w:szCs w:val="32"/>
        </w:rPr>
        <w:t>积极主动</w:t>
      </w:r>
      <w:r w:rsidR="0084138B" w:rsidRPr="0084138B">
        <w:rPr>
          <w:rFonts w:ascii="仿宋" w:eastAsia="仿宋" w:hAnsi="仿宋" w:hint="eastAsia"/>
          <w:b/>
          <w:sz w:val="32"/>
          <w:szCs w:val="32"/>
        </w:rPr>
        <w:t>推行便民措施。</w:t>
      </w:r>
      <w:r w:rsidR="00DC6DE6">
        <w:rPr>
          <w:rFonts w:ascii="仿宋" w:eastAsia="仿宋" w:hAnsi="仿宋" w:hint="eastAsia"/>
          <w:sz w:val="32"/>
          <w:szCs w:val="32"/>
        </w:rPr>
        <w:t>为进一步方便群众办事，</w:t>
      </w:r>
      <w:r w:rsidR="00BA15A7">
        <w:rPr>
          <w:rFonts w:ascii="仿宋" w:eastAsia="仿宋" w:hAnsi="仿宋" w:hint="eastAsia"/>
          <w:sz w:val="32"/>
          <w:szCs w:val="32"/>
        </w:rPr>
        <w:t>我局不断优化审批流程，</w:t>
      </w:r>
      <w:r w:rsidR="00BA15A7" w:rsidRPr="007759A3">
        <w:rPr>
          <w:rFonts w:ascii="仿宋" w:eastAsia="仿宋" w:hAnsi="仿宋" w:hint="eastAsia"/>
          <w:sz w:val="32"/>
          <w:szCs w:val="32"/>
        </w:rPr>
        <w:t>压缩审批时间，提高审批效率。</w:t>
      </w:r>
      <w:r w:rsidR="00DC6DE6">
        <w:rPr>
          <w:rFonts w:ascii="仿宋" w:eastAsia="仿宋" w:hAnsi="仿宋" w:hint="eastAsia"/>
          <w:sz w:val="32"/>
          <w:szCs w:val="32"/>
        </w:rPr>
        <w:t>2020年，</w:t>
      </w:r>
      <w:r w:rsidR="00BA15A7">
        <w:rPr>
          <w:rFonts w:ascii="仿宋" w:eastAsia="仿宋" w:hAnsi="仿宋" w:hint="eastAsia"/>
          <w:sz w:val="32"/>
          <w:szCs w:val="32"/>
        </w:rPr>
        <w:t>我局</w:t>
      </w:r>
      <w:r w:rsidR="00C82377">
        <w:rPr>
          <w:rFonts w:ascii="仿宋" w:eastAsia="仿宋" w:hAnsi="仿宋" w:hint="eastAsia"/>
          <w:sz w:val="32"/>
          <w:szCs w:val="32"/>
        </w:rPr>
        <w:t>全面开展“减证便民”工作，</w:t>
      </w:r>
      <w:r w:rsidR="009915C8">
        <w:rPr>
          <w:rFonts w:ascii="仿宋" w:eastAsia="仿宋" w:hAnsi="仿宋" w:hint="eastAsia"/>
          <w:sz w:val="32"/>
          <w:szCs w:val="32"/>
        </w:rPr>
        <w:t>积极</w:t>
      </w:r>
      <w:r w:rsidR="00DC6DE6">
        <w:rPr>
          <w:rFonts w:ascii="仿宋" w:eastAsia="仿宋" w:hAnsi="仿宋" w:hint="eastAsia"/>
          <w:sz w:val="32"/>
          <w:szCs w:val="32"/>
        </w:rPr>
        <w:t>落实证明事项告知承诺制</w:t>
      </w:r>
      <w:r w:rsidR="005B2EF3">
        <w:rPr>
          <w:rFonts w:ascii="仿宋" w:eastAsia="仿宋" w:hAnsi="仿宋" w:hint="eastAsia"/>
          <w:sz w:val="32"/>
          <w:szCs w:val="32"/>
        </w:rPr>
        <w:t>。</w:t>
      </w:r>
      <w:r w:rsidR="00D41D56">
        <w:rPr>
          <w:rFonts w:ascii="仿宋" w:eastAsia="仿宋" w:hAnsi="仿宋" w:hint="eastAsia"/>
          <w:sz w:val="32"/>
          <w:szCs w:val="32"/>
        </w:rPr>
        <w:t>“社会力量举办非学历教育机构”“义务教育阶段学校设置审批”“学前教育机构审批”等3</w:t>
      </w:r>
      <w:r w:rsidR="00A40572">
        <w:rPr>
          <w:rFonts w:ascii="仿宋" w:eastAsia="仿宋" w:hAnsi="仿宋" w:hint="eastAsia"/>
          <w:sz w:val="32"/>
          <w:szCs w:val="32"/>
        </w:rPr>
        <w:t>个</w:t>
      </w:r>
      <w:r w:rsidR="00A40572" w:rsidRPr="007759A3">
        <w:rPr>
          <w:rFonts w:ascii="仿宋" w:eastAsia="仿宋" w:hAnsi="仿宋" w:hint="eastAsia"/>
          <w:sz w:val="32"/>
          <w:szCs w:val="32"/>
        </w:rPr>
        <w:t>事项所需的《无犯罪记录证明》</w:t>
      </w:r>
      <w:r w:rsidR="00D7289D" w:rsidRPr="007759A3">
        <w:rPr>
          <w:rFonts w:ascii="仿宋" w:eastAsia="仿宋" w:hAnsi="仿宋" w:hint="eastAsia"/>
          <w:sz w:val="32"/>
          <w:szCs w:val="32"/>
        </w:rPr>
        <w:t>审批材料</w:t>
      </w:r>
      <w:r w:rsidR="00A40572" w:rsidRPr="007759A3">
        <w:rPr>
          <w:rFonts w:ascii="仿宋" w:eastAsia="仿宋" w:hAnsi="仿宋" w:hint="eastAsia"/>
          <w:sz w:val="32"/>
          <w:szCs w:val="32"/>
        </w:rPr>
        <w:t>已列入我局《证明事项告</w:t>
      </w:r>
      <w:r w:rsidR="00A40572">
        <w:rPr>
          <w:rFonts w:ascii="仿宋" w:eastAsia="仿宋" w:hAnsi="仿宋" w:hint="eastAsia"/>
          <w:sz w:val="32"/>
          <w:szCs w:val="32"/>
        </w:rPr>
        <w:t>知承诺制政务服务事项目录》</w:t>
      </w:r>
      <w:r w:rsidR="005B2EF3">
        <w:rPr>
          <w:rFonts w:ascii="仿宋" w:eastAsia="仿宋" w:hAnsi="仿宋" w:hint="eastAsia"/>
          <w:sz w:val="32"/>
          <w:szCs w:val="32"/>
        </w:rPr>
        <w:t>并在新会区人民政府网公开公示</w:t>
      </w:r>
      <w:r w:rsidR="00A40572">
        <w:rPr>
          <w:rFonts w:ascii="仿宋" w:eastAsia="仿宋" w:hAnsi="仿宋" w:hint="eastAsia"/>
          <w:sz w:val="32"/>
          <w:szCs w:val="32"/>
        </w:rPr>
        <w:t>。</w:t>
      </w:r>
    </w:p>
    <w:p w:rsidR="00695B20" w:rsidRDefault="00551478" w:rsidP="00142CFD">
      <w:pPr>
        <w:spacing w:line="560" w:lineRule="exact"/>
        <w:ind w:firstLine="630"/>
        <w:jc w:val="left"/>
        <w:rPr>
          <w:rFonts w:ascii="仿宋_GB2312" w:eastAsia="仿宋"/>
          <w:sz w:val="32"/>
          <w:szCs w:val="32"/>
        </w:rPr>
      </w:pPr>
      <w:r w:rsidRPr="00551478">
        <w:rPr>
          <w:rFonts w:ascii="楷体" w:eastAsia="楷体" w:hAnsi="楷体" w:hint="eastAsia"/>
          <w:b/>
          <w:sz w:val="32"/>
          <w:szCs w:val="32"/>
        </w:rPr>
        <w:t>（三）</w:t>
      </w:r>
      <w:r w:rsidR="00327D67">
        <w:rPr>
          <w:rFonts w:ascii="楷体" w:eastAsia="楷体" w:hAnsi="楷体" w:hint="eastAsia"/>
          <w:b/>
          <w:sz w:val="32"/>
          <w:szCs w:val="32"/>
        </w:rPr>
        <w:t>公开公示情况。</w:t>
      </w:r>
      <w:r w:rsidR="00710615" w:rsidRPr="00710615">
        <w:rPr>
          <w:rFonts w:ascii="仿宋" w:eastAsia="仿宋" w:hAnsi="仿宋" w:hint="eastAsia"/>
          <w:b/>
          <w:sz w:val="32"/>
          <w:szCs w:val="32"/>
        </w:rPr>
        <w:t>一是</w:t>
      </w:r>
      <w:r w:rsidR="008B2FFE" w:rsidRPr="008B2FFE">
        <w:rPr>
          <w:rFonts w:ascii="仿宋_GB2312" w:eastAsia="仿宋" w:hAnsi="Calibri" w:hint="eastAsia"/>
          <w:sz w:val="32"/>
          <w:szCs w:val="32"/>
        </w:rPr>
        <w:t>我局</w:t>
      </w:r>
      <w:r w:rsidR="00327D67">
        <w:rPr>
          <w:rFonts w:ascii="仿宋_GB2312" w:eastAsia="仿宋" w:hAnsi="Calibri" w:hint="eastAsia"/>
          <w:sz w:val="32"/>
          <w:szCs w:val="32"/>
        </w:rPr>
        <w:t>始终按照“谁执法、谁公示”以及“谁公示、谁录入、谁负责”的原则，建立健全行政执法公示信息内部审核和管理制度。</w:t>
      </w:r>
      <w:r w:rsidR="00710615" w:rsidRPr="00710615">
        <w:rPr>
          <w:rFonts w:ascii="仿宋_GB2312" w:eastAsia="仿宋" w:hAnsi="Calibri" w:hint="eastAsia"/>
          <w:b/>
          <w:sz w:val="32"/>
          <w:szCs w:val="32"/>
        </w:rPr>
        <w:t>二是</w:t>
      </w:r>
      <w:r w:rsidR="0088424D">
        <w:rPr>
          <w:rFonts w:ascii="仿宋_GB2312" w:eastAsia="仿宋" w:hAnsi="Calibri" w:hint="eastAsia"/>
          <w:sz w:val="32"/>
          <w:szCs w:val="32"/>
        </w:rPr>
        <w:t>行政许可事项的申请标准、办事指南以及审批结果情况均已在网上办事大厅公示公开。</w:t>
      </w:r>
      <w:r w:rsidR="00327D67">
        <w:rPr>
          <w:rFonts w:ascii="仿宋_GB2312" w:eastAsia="仿宋" w:hAnsi="Calibri" w:hint="eastAsia"/>
          <w:sz w:val="32"/>
          <w:szCs w:val="32"/>
        </w:rPr>
        <w:t>行政执法实施结果严格依照信用信息“双公示”工作要求，在作出许可或处罚决定后</w:t>
      </w:r>
      <w:r w:rsidR="00327D67">
        <w:rPr>
          <w:rFonts w:ascii="仿宋_GB2312" w:eastAsia="仿宋" w:hAnsi="Calibri" w:hint="eastAsia"/>
          <w:sz w:val="32"/>
          <w:szCs w:val="32"/>
        </w:rPr>
        <w:t>4</w:t>
      </w:r>
      <w:r w:rsidR="00327D67" w:rsidRPr="00822E16">
        <w:rPr>
          <w:rFonts w:ascii="仿宋_GB2312" w:eastAsia="仿宋" w:hAnsi="Calibri" w:hint="eastAsia"/>
          <w:sz w:val="32"/>
          <w:szCs w:val="32"/>
        </w:rPr>
        <w:t>个工作日内，</w:t>
      </w:r>
      <w:r w:rsidR="00327D67">
        <w:rPr>
          <w:rFonts w:ascii="仿宋_GB2312" w:eastAsia="仿宋" w:hAnsi="Calibri" w:hint="eastAsia"/>
          <w:sz w:val="32"/>
          <w:szCs w:val="32"/>
        </w:rPr>
        <w:t>通过新会区人民政府网、江门市大数据中心、广东省行政执法信息公示平台等网站向社会公开。</w:t>
      </w:r>
      <w:r w:rsidR="00327D67">
        <w:rPr>
          <w:rFonts w:ascii="仿宋_GB2312" w:eastAsia="仿宋" w:hAnsi="Calibri" w:hint="eastAsia"/>
          <w:sz w:val="32"/>
          <w:szCs w:val="32"/>
        </w:rPr>
        <w:t>2020</w:t>
      </w:r>
      <w:r w:rsidR="00327D67">
        <w:rPr>
          <w:rFonts w:ascii="仿宋_GB2312" w:eastAsia="仿宋" w:hAnsi="Calibri" w:hint="eastAsia"/>
          <w:sz w:val="32"/>
          <w:szCs w:val="32"/>
        </w:rPr>
        <w:t>年，我局根据《“双公示”目录清单》公开公示行政许可决定</w:t>
      </w:r>
      <w:r w:rsidR="00327D67">
        <w:rPr>
          <w:rFonts w:ascii="仿宋_GB2312" w:eastAsia="仿宋" w:hAnsi="Calibri" w:hint="eastAsia"/>
          <w:sz w:val="32"/>
          <w:szCs w:val="32"/>
        </w:rPr>
        <w:t>22</w:t>
      </w:r>
      <w:r w:rsidR="00327D67">
        <w:rPr>
          <w:rFonts w:ascii="仿宋_GB2312" w:eastAsia="仿宋" w:hAnsi="Calibri" w:hint="eastAsia"/>
          <w:sz w:val="32"/>
          <w:szCs w:val="32"/>
        </w:rPr>
        <w:t>宗。</w:t>
      </w:r>
      <w:r w:rsidR="0088424D" w:rsidRPr="0088424D">
        <w:rPr>
          <w:rFonts w:ascii="仿宋" w:eastAsia="仿宋" w:hAnsi="仿宋" w:hint="eastAsia"/>
          <w:b/>
          <w:sz w:val="32"/>
          <w:szCs w:val="32"/>
        </w:rPr>
        <w:t>三是</w:t>
      </w:r>
      <w:r w:rsidR="009A21A2" w:rsidRPr="00822E16">
        <w:rPr>
          <w:rFonts w:ascii="仿宋_GB2312" w:eastAsia="仿宋" w:hint="eastAsia"/>
          <w:sz w:val="32"/>
          <w:szCs w:val="32"/>
        </w:rPr>
        <w:t>在新会区人民政府网站下的新会教育局门户频道设置了“行政执法公示专栏”，明确公示公开责任人，明确公示内容的采集、传递、审核、发布职责，及时准确</w:t>
      </w:r>
      <w:r w:rsidR="009A21A2" w:rsidRPr="00822E16">
        <w:rPr>
          <w:rFonts w:ascii="仿宋_GB2312" w:eastAsia="仿宋" w:hint="eastAsia"/>
          <w:sz w:val="32"/>
          <w:szCs w:val="32"/>
        </w:rPr>
        <w:lastRenderedPageBreak/>
        <w:t>地做好行政执法信息归集发布。</w:t>
      </w:r>
      <w:r w:rsidR="00695B20">
        <w:rPr>
          <w:rFonts w:ascii="仿宋_GB2312" w:eastAsia="仿宋" w:hint="eastAsia"/>
          <w:sz w:val="32"/>
          <w:szCs w:val="32"/>
        </w:rPr>
        <w:t>对</w:t>
      </w:r>
      <w:r w:rsidR="00695B20" w:rsidRPr="00822E16">
        <w:rPr>
          <w:rFonts w:ascii="仿宋_GB2312" w:eastAsia="仿宋" w:hint="eastAsia"/>
          <w:sz w:val="32"/>
          <w:szCs w:val="32"/>
        </w:rPr>
        <w:t>行政执法人员信息、行政执法全过程记录清单、</w:t>
      </w:r>
      <w:r w:rsidR="00695B20">
        <w:rPr>
          <w:rFonts w:ascii="仿宋_GB2312" w:eastAsia="仿宋" w:hint="eastAsia"/>
          <w:sz w:val="32"/>
          <w:szCs w:val="32"/>
        </w:rPr>
        <w:t>执法结果等信息实时跟踪，动态更新发布。</w:t>
      </w:r>
    </w:p>
    <w:p w:rsidR="003C00C9" w:rsidRPr="00FC1AF9" w:rsidRDefault="004A6067" w:rsidP="00142CFD">
      <w:pPr>
        <w:spacing w:line="560" w:lineRule="exact"/>
        <w:ind w:firstLine="630"/>
        <w:jc w:val="left"/>
        <w:rPr>
          <w:rFonts w:ascii="仿宋" w:eastAsia="仿宋" w:hAnsi="仿宋"/>
          <w:sz w:val="32"/>
          <w:szCs w:val="32"/>
        </w:rPr>
      </w:pPr>
      <w:r w:rsidRPr="004A6067">
        <w:rPr>
          <w:rFonts w:ascii="楷体" w:eastAsia="楷体" w:hAnsi="楷体" w:hint="eastAsia"/>
          <w:b/>
          <w:sz w:val="32"/>
          <w:szCs w:val="32"/>
        </w:rPr>
        <w:t>（四）监督管理情况。</w:t>
      </w:r>
      <w:r w:rsidR="002F4378" w:rsidRPr="002F4378">
        <w:rPr>
          <w:rFonts w:ascii="仿宋" w:eastAsia="仿宋" w:hAnsi="仿宋" w:hint="eastAsia"/>
          <w:sz w:val="32"/>
          <w:szCs w:val="32"/>
        </w:rPr>
        <w:t>我局</w:t>
      </w:r>
      <w:r w:rsidR="006001CC">
        <w:rPr>
          <w:rFonts w:ascii="仿宋" w:eastAsia="仿宋" w:hAnsi="仿宋" w:hint="eastAsia"/>
          <w:sz w:val="32"/>
          <w:szCs w:val="32"/>
        </w:rPr>
        <w:t>通过定期和不定期</w:t>
      </w:r>
      <w:r w:rsidR="00F74412">
        <w:rPr>
          <w:rFonts w:ascii="仿宋" w:eastAsia="仿宋" w:hAnsi="仿宋" w:hint="eastAsia"/>
          <w:sz w:val="32"/>
          <w:szCs w:val="32"/>
        </w:rPr>
        <w:t>开展</w:t>
      </w:r>
      <w:r w:rsidR="00D41ED9">
        <w:rPr>
          <w:rFonts w:ascii="仿宋" w:eastAsia="仿宋" w:hAnsi="仿宋" w:hint="eastAsia"/>
          <w:sz w:val="32"/>
          <w:szCs w:val="32"/>
        </w:rPr>
        <w:t>行政检</w:t>
      </w:r>
      <w:r w:rsidR="00F74412">
        <w:rPr>
          <w:rFonts w:ascii="仿宋" w:eastAsia="仿宋" w:hAnsi="仿宋" w:hint="eastAsia"/>
          <w:sz w:val="32"/>
          <w:szCs w:val="32"/>
        </w:rPr>
        <w:t>查的方式对</w:t>
      </w:r>
      <w:r w:rsidR="008776AD">
        <w:rPr>
          <w:rFonts w:ascii="仿宋" w:eastAsia="仿宋" w:hAnsi="仿宋" w:hint="eastAsia"/>
          <w:sz w:val="32"/>
          <w:szCs w:val="32"/>
        </w:rPr>
        <w:t>被许可人从事行政许可事项活动的情况进行有效监管。</w:t>
      </w:r>
      <w:r w:rsidR="009470FA" w:rsidRPr="009470FA">
        <w:rPr>
          <w:rFonts w:ascii="仿宋" w:eastAsia="仿宋" w:hAnsi="仿宋" w:hint="eastAsia"/>
          <w:b/>
          <w:sz w:val="32"/>
          <w:szCs w:val="32"/>
        </w:rPr>
        <w:t>一是</w:t>
      </w:r>
      <w:r w:rsidR="009470FA" w:rsidRPr="005E6680">
        <w:rPr>
          <w:rFonts w:ascii="仿宋" w:eastAsia="仿宋" w:hAnsi="仿宋" w:hint="eastAsia"/>
          <w:b/>
          <w:sz w:val="32"/>
          <w:szCs w:val="32"/>
        </w:rPr>
        <w:t>开展定期年检。</w:t>
      </w:r>
      <w:r w:rsidR="0064277A" w:rsidRPr="0074121D">
        <w:rPr>
          <w:rFonts w:ascii="仿宋" w:eastAsia="仿宋" w:hAnsi="仿宋" w:hint="eastAsia"/>
          <w:sz w:val="32"/>
          <w:szCs w:val="32"/>
        </w:rPr>
        <w:t>我局</w:t>
      </w:r>
      <w:r w:rsidR="0015798D">
        <w:rPr>
          <w:rFonts w:ascii="仿宋" w:eastAsia="仿宋" w:hAnsi="仿宋" w:hint="eastAsia"/>
          <w:sz w:val="32"/>
          <w:szCs w:val="32"/>
        </w:rPr>
        <w:t>每年</w:t>
      </w:r>
      <w:r w:rsidR="008C3D38">
        <w:rPr>
          <w:rFonts w:ascii="仿宋" w:eastAsia="仿宋" w:hAnsi="仿宋" w:hint="eastAsia"/>
          <w:sz w:val="32"/>
          <w:szCs w:val="32"/>
        </w:rPr>
        <w:t>都</w:t>
      </w:r>
      <w:r w:rsidR="0064277A" w:rsidRPr="0074121D">
        <w:rPr>
          <w:rFonts w:ascii="仿宋" w:eastAsia="仿宋" w:hAnsi="仿宋" w:hint="eastAsia"/>
          <w:sz w:val="32"/>
          <w:szCs w:val="32"/>
        </w:rPr>
        <w:t>对辖下的持证民办</w:t>
      </w:r>
      <w:r w:rsidR="00474819">
        <w:rPr>
          <w:rFonts w:ascii="仿宋" w:eastAsia="仿宋" w:hAnsi="仿宋" w:hint="eastAsia"/>
          <w:sz w:val="32"/>
          <w:szCs w:val="32"/>
        </w:rPr>
        <w:t>教育</w:t>
      </w:r>
      <w:r w:rsidR="007B0590">
        <w:rPr>
          <w:rFonts w:ascii="仿宋" w:eastAsia="仿宋" w:hAnsi="仿宋" w:hint="eastAsia"/>
          <w:sz w:val="32"/>
          <w:szCs w:val="32"/>
        </w:rPr>
        <w:t>机构</w:t>
      </w:r>
      <w:r w:rsidR="00BB0024">
        <w:rPr>
          <w:rFonts w:ascii="仿宋" w:eastAsia="仿宋" w:hAnsi="仿宋" w:hint="eastAsia"/>
          <w:sz w:val="32"/>
          <w:szCs w:val="32"/>
        </w:rPr>
        <w:t>开展年度检查工作</w:t>
      </w:r>
      <w:r w:rsidR="0064277A" w:rsidRPr="0074121D">
        <w:rPr>
          <w:rFonts w:ascii="仿宋" w:eastAsia="仿宋" w:hAnsi="仿宋" w:hint="eastAsia"/>
          <w:sz w:val="32"/>
          <w:szCs w:val="32"/>
        </w:rPr>
        <w:t>，通过查看现场、</w:t>
      </w:r>
      <w:r w:rsidR="00F67F24">
        <w:rPr>
          <w:rFonts w:ascii="仿宋" w:eastAsia="仿宋" w:hAnsi="仿宋" w:hint="eastAsia"/>
          <w:sz w:val="32"/>
          <w:szCs w:val="32"/>
        </w:rPr>
        <w:t>听取汇报、查阅资料、小组综合评价等</w:t>
      </w:r>
      <w:r w:rsidR="0015798D">
        <w:rPr>
          <w:rFonts w:ascii="仿宋" w:eastAsia="仿宋" w:hAnsi="仿宋" w:hint="eastAsia"/>
          <w:sz w:val="32"/>
          <w:szCs w:val="32"/>
        </w:rPr>
        <w:t>开展</w:t>
      </w:r>
      <w:r w:rsidR="00F67F24">
        <w:rPr>
          <w:rFonts w:ascii="仿宋" w:eastAsia="仿宋" w:hAnsi="仿宋" w:hint="eastAsia"/>
          <w:sz w:val="32"/>
          <w:szCs w:val="32"/>
        </w:rPr>
        <w:t>检查，并及时</w:t>
      </w:r>
      <w:r w:rsidR="007B0590">
        <w:rPr>
          <w:rFonts w:ascii="仿宋" w:eastAsia="仿宋" w:hAnsi="仿宋" w:hint="eastAsia"/>
          <w:sz w:val="32"/>
          <w:szCs w:val="32"/>
        </w:rPr>
        <w:t>通报</w:t>
      </w:r>
      <w:r w:rsidR="00F67F24">
        <w:rPr>
          <w:rFonts w:ascii="仿宋" w:eastAsia="仿宋" w:hAnsi="仿宋" w:hint="eastAsia"/>
          <w:sz w:val="32"/>
          <w:szCs w:val="32"/>
        </w:rPr>
        <w:t>检查</w:t>
      </w:r>
      <w:r w:rsidR="00F67F24" w:rsidRPr="0074121D">
        <w:rPr>
          <w:rFonts w:ascii="仿宋" w:eastAsia="仿宋" w:hAnsi="仿宋" w:hint="eastAsia"/>
          <w:sz w:val="32"/>
          <w:szCs w:val="32"/>
        </w:rPr>
        <w:t>情况</w:t>
      </w:r>
      <w:r w:rsidR="0064277A" w:rsidRPr="0074121D">
        <w:rPr>
          <w:rFonts w:ascii="仿宋" w:eastAsia="仿宋" w:hAnsi="仿宋" w:hint="eastAsia"/>
          <w:sz w:val="32"/>
          <w:szCs w:val="32"/>
        </w:rPr>
        <w:t>，对</w:t>
      </w:r>
      <w:r w:rsidR="00F1098A">
        <w:rPr>
          <w:rFonts w:ascii="仿宋" w:eastAsia="仿宋" w:hAnsi="仿宋" w:hint="eastAsia"/>
          <w:sz w:val="32"/>
          <w:szCs w:val="32"/>
        </w:rPr>
        <w:t>年检不合格的民办</w:t>
      </w:r>
      <w:r w:rsidR="00420212">
        <w:rPr>
          <w:rFonts w:ascii="仿宋" w:eastAsia="仿宋" w:hAnsi="仿宋" w:hint="eastAsia"/>
          <w:sz w:val="32"/>
          <w:szCs w:val="32"/>
        </w:rPr>
        <w:t>教育</w:t>
      </w:r>
      <w:r w:rsidR="00F1098A">
        <w:rPr>
          <w:rFonts w:ascii="仿宋" w:eastAsia="仿宋" w:hAnsi="仿宋" w:hint="eastAsia"/>
          <w:sz w:val="32"/>
          <w:szCs w:val="32"/>
        </w:rPr>
        <w:t>机构</w:t>
      </w:r>
      <w:r w:rsidR="00420212">
        <w:rPr>
          <w:rFonts w:ascii="仿宋" w:eastAsia="仿宋" w:hAnsi="仿宋" w:hint="eastAsia"/>
          <w:sz w:val="32"/>
          <w:szCs w:val="32"/>
        </w:rPr>
        <w:t>责令整改并监督</w:t>
      </w:r>
      <w:r w:rsidR="009470FA">
        <w:rPr>
          <w:rFonts w:ascii="仿宋" w:eastAsia="仿宋" w:hAnsi="仿宋" w:hint="eastAsia"/>
          <w:sz w:val="32"/>
          <w:szCs w:val="32"/>
        </w:rPr>
        <w:t>其</w:t>
      </w:r>
      <w:r w:rsidR="00F67F24">
        <w:rPr>
          <w:rFonts w:ascii="仿宋" w:eastAsia="仿宋" w:hAnsi="仿宋" w:hint="eastAsia"/>
          <w:sz w:val="32"/>
          <w:szCs w:val="32"/>
        </w:rPr>
        <w:t>落实整改措施</w:t>
      </w:r>
      <w:r w:rsidR="0064277A" w:rsidRPr="0074121D">
        <w:rPr>
          <w:rFonts w:ascii="仿宋" w:eastAsia="仿宋" w:hAnsi="仿宋" w:hint="eastAsia"/>
          <w:sz w:val="32"/>
          <w:szCs w:val="32"/>
        </w:rPr>
        <w:t>。</w:t>
      </w:r>
      <w:r w:rsidR="009470FA" w:rsidRPr="009470FA">
        <w:rPr>
          <w:rFonts w:ascii="仿宋" w:eastAsia="仿宋" w:hAnsi="仿宋" w:hint="eastAsia"/>
          <w:b/>
          <w:sz w:val="32"/>
          <w:szCs w:val="32"/>
        </w:rPr>
        <w:t>二是</w:t>
      </w:r>
      <w:r w:rsidR="009470FA" w:rsidRPr="005E6680">
        <w:rPr>
          <w:rFonts w:ascii="仿宋" w:eastAsia="仿宋" w:hAnsi="仿宋" w:hint="eastAsia"/>
          <w:b/>
          <w:sz w:val="32"/>
          <w:szCs w:val="32"/>
        </w:rPr>
        <w:t>开展随机抽查。</w:t>
      </w:r>
      <w:r w:rsidR="00B33B7D">
        <w:rPr>
          <w:rFonts w:ascii="仿宋" w:eastAsia="仿宋" w:hAnsi="仿宋" w:hint="eastAsia"/>
          <w:sz w:val="32"/>
          <w:szCs w:val="32"/>
        </w:rPr>
        <w:t>不断推进教育领域“双随机一公开”抽查工作，规范民办教育行业秩序，提高监管效能。</w:t>
      </w:r>
      <w:r w:rsidR="00C00982" w:rsidRPr="00397B11">
        <w:rPr>
          <w:rFonts w:ascii="仿宋" w:eastAsia="仿宋" w:hAnsi="仿宋" w:hint="eastAsia"/>
          <w:sz w:val="32"/>
          <w:szCs w:val="32"/>
        </w:rPr>
        <w:t>以实地核查和书面检查为主，抽查对象覆盖各级各类教育机构及部分托管中心，抽查内容包括学校安全保卫工作、教育辅助及其他教育等方面。</w:t>
      </w:r>
      <w:r w:rsidR="00B33B7D" w:rsidRPr="008974A1">
        <w:rPr>
          <w:rFonts w:ascii="仿宋_GB2312" w:eastAsia="仿宋" w:hAnsi="Calibri" w:hint="eastAsia"/>
          <w:sz w:val="32"/>
          <w:szCs w:val="32"/>
        </w:rPr>
        <w:t>将“双随机一公开”监管执法检查情况</w:t>
      </w:r>
      <w:r w:rsidR="00B33B7D" w:rsidRPr="008974A1">
        <w:rPr>
          <w:rFonts w:ascii="仿宋_GB2312" w:eastAsia="仿宋" w:hint="eastAsia"/>
          <w:sz w:val="32"/>
          <w:szCs w:val="32"/>
        </w:rPr>
        <w:t>按要求在市“双随机一公开抽查”系统录入，执法结果在</w:t>
      </w:r>
      <w:r w:rsidR="00B33B7D" w:rsidRPr="008974A1">
        <w:rPr>
          <w:rFonts w:ascii="仿宋" w:eastAsia="仿宋" w:hAnsi="仿宋" w:hint="eastAsia"/>
          <w:sz w:val="32"/>
          <w:szCs w:val="32"/>
        </w:rPr>
        <w:t>江门市双随机系统、国家企业信用信息公示系统、信用江门网、</w:t>
      </w:r>
      <w:r w:rsidR="00B33B7D" w:rsidRPr="008974A1">
        <w:rPr>
          <w:rFonts w:ascii="仿宋_GB2312" w:eastAsia="仿宋" w:hAnsi="Calibri" w:hint="eastAsia"/>
          <w:sz w:val="32"/>
          <w:szCs w:val="32"/>
        </w:rPr>
        <w:t>新会区人民政府网</w:t>
      </w:r>
      <w:r w:rsidR="00B33B7D" w:rsidRPr="008974A1">
        <w:rPr>
          <w:rFonts w:ascii="仿宋" w:eastAsia="仿宋" w:hAnsi="仿宋" w:hint="eastAsia"/>
          <w:sz w:val="32"/>
          <w:szCs w:val="32"/>
        </w:rPr>
        <w:t>等四个平台同步公示</w:t>
      </w:r>
      <w:r w:rsidR="00B33B7D" w:rsidRPr="008974A1">
        <w:rPr>
          <w:rFonts w:ascii="仿宋_GB2312" w:eastAsia="仿宋" w:hint="eastAsia"/>
          <w:sz w:val="32"/>
          <w:szCs w:val="32"/>
        </w:rPr>
        <w:t>。</w:t>
      </w:r>
      <w:r w:rsidR="00B33B7D" w:rsidRPr="008974A1">
        <w:rPr>
          <w:rFonts w:ascii="仿宋_GB2312" w:eastAsia="仿宋" w:hint="eastAsia"/>
          <w:sz w:val="32"/>
          <w:szCs w:val="32"/>
        </w:rPr>
        <w:t>2020</w:t>
      </w:r>
      <w:r w:rsidR="00B33B7D" w:rsidRPr="008974A1">
        <w:rPr>
          <w:rFonts w:ascii="仿宋_GB2312" w:eastAsia="仿宋" w:hint="eastAsia"/>
          <w:sz w:val="32"/>
          <w:szCs w:val="32"/>
        </w:rPr>
        <w:t>年，我局</w:t>
      </w:r>
      <w:r w:rsidR="0015798D">
        <w:rPr>
          <w:rFonts w:ascii="仿宋_GB2312" w:eastAsia="仿宋" w:hint="eastAsia"/>
          <w:sz w:val="32"/>
          <w:szCs w:val="32"/>
        </w:rPr>
        <w:t>共</w:t>
      </w:r>
      <w:r w:rsidR="004428BB">
        <w:rPr>
          <w:rFonts w:ascii="仿宋_GB2312" w:eastAsia="仿宋" w:hint="eastAsia"/>
          <w:sz w:val="32"/>
          <w:szCs w:val="32"/>
        </w:rPr>
        <w:t>开展</w:t>
      </w:r>
      <w:r w:rsidR="007B3EC5">
        <w:rPr>
          <w:rFonts w:ascii="仿宋_GB2312" w:eastAsia="仿宋" w:hint="eastAsia"/>
          <w:sz w:val="32"/>
          <w:szCs w:val="32"/>
        </w:rPr>
        <w:t>行政检查</w:t>
      </w:r>
      <w:r w:rsidR="007B3EC5" w:rsidRPr="00397B11">
        <w:rPr>
          <w:rFonts w:ascii="仿宋" w:eastAsia="仿宋" w:hAnsi="仿宋" w:cs="仿宋_GB2312" w:hint="eastAsia"/>
          <w:sz w:val="32"/>
          <w:szCs w:val="32"/>
        </w:rPr>
        <w:t>294次。</w:t>
      </w:r>
    </w:p>
    <w:p w:rsidR="005A2C4E" w:rsidRDefault="005A2C4E" w:rsidP="00142CFD">
      <w:pPr>
        <w:spacing w:line="560" w:lineRule="exact"/>
        <w:ind w:firstLineChars="200" w:firstLine="643"/>
        <w:rPr>
          <w:rFonts w:ascii="楷体" w:eastAsia="楷体" w:hAnsi="楷体" w:cs="Times New Roman"/>
          <w:b/>
          <w:sz w:val="32"/>
          <w:szCs w:val="32"/>
        </w:rPr>
      </w:pPr>
      <w:r w:rsidRPr="005A2C4E">
        <w:rPr>
          <w:rFonts w:ascii="楷体" w:eastAsia="楷体" w:hAnsi="楷体" w:cs="Times New Roman" w:hint="eastAsia"/>
          <w:b/>
          <w:sz w:val="32"/>
          <w:szCs w:val="32"/>
        </w:rPr>
        <w:t>（</w:t>
      </w:r>
      <w:r>
        <w:rPr>
          <w:rFonts w:ascii="楷体" w:eastAsia="楷体" w:hAnsi="楷体" w:cs="Times New Roman" w:hint="eastAsia"/>
          <w:b/>
          <w:sz w:val="32"/>
          <w:szCs w:val="32"/>
        </w:rPr>
        <w:t>五</w:t>
      </w:r>
      <w:r w:rsidRPr="005A2C4E">
        <w:rPr>
          <w:rFonts w:ascii="楷体" w:eastAsia="楷体" w:hAnsi="楷体" w:cs="Times New Roman" w:hint="eastAsia"/>
          <w:b/>
          <w:sz w:val="32"/>
          <w:szCs w:val="32"/>
        </w:rPr>
        <w:t>）</w:t>
      </w:r>
      <w:r>
        <w:rPr>
          <w:rFonts w:ascii="楷体" w:eastAsia="楷体" w:hAnsi="楷体" w:cs="Times New Roman" w:hint="eastAsia"/>
          <w:b/>
          <w:sz w:val="32"/>
          <w:szCs w:val="32"/>
        </w:rPr>
        <w:t>实施效果情况</w:t>
      </w:r>
    </w:p>
    <w:p w:rsidR="00FC1AF9" w:rsidRPr="00AA3F30" w:rsidRDefault="002E37B9" w:rsidP="00142CFD">
      <w:pPr>
        <w:spacing w:line="560" w:lineRule="exact"/>
        <w:ind w:firstLineChars="200" w:firstLine="640"/>
        <w:rPr>
          <w:rFonts w:ascii="仿宋" w:eastAsia="仿宋" w:hAnsi="仿宋"/>
          <w:sz w:val="32"/>
          <w:szCs w:val="32"/>
        </w:rPr>
      </w:pPr>
      <w:r w:rsidRPr="006266CD">
        <w:rPr>
          <w:rFonts w:ascii="仿宋" w:eastAsia="仿宋" w:hAnsi="仿宋" w:hint="eastAsia"/>
          <w:sz w:val="32"/>
          <w:szCs w:val="32"/>
        </w:rPr>
        <w:t>2020年，我局行政许可事项</w:t>
      </w:r>
      <w:r w:rsidR="00161D65" w:rsidRPr="006266CD">
        <w:rPr>
          <w:rFonts w:ascii="仿宋" w:eastAsia="仿宋" w:hAnsi="仿宋" w:hint="eastAsia"/>
          <w:sz w:val="32"/>
          <w:szCs w:val="32"/>
        </w:rPr>
        <w:t>按时</w:t>
      </w:r>
      <w:r w:rsidRPr="006266CD">
        <w:rPr>
          <w:rFonts w:ascii="仿宋" w:eastAsia="仿宋" w:hAnsi="仿宋" w:hint="eastAsia"/>
          <w:sz w:val="32"/>
          <w:szCs w:val="32"/>
        </w:rPr>
        <w:t>办结率</w:t>
      </w:r>
      <w:r w:rsidR="00161D65" w:rsidRPr="006266CD">
        <w:rPr>
          <w:rFonts w:ascii="仿宋" w:eastAsia="仿宋" w:hAnsi="仿宋" w:hint="eastAsia"/>
          <w:sz w:val="32"/>
          <w:szCs w:val="32"/>
        </w:rPr>
        <w:t>为100%</w:t>
      </w:r>
      <w:r w:rsidRPr="006266CD">
        <w:rPr>
          <w:rFonts w:ascii="仿宋" w:eastAsia="仿宋" w:hAnsi="仿宋" w:hint="eastAsia"/>
          <w:sz w:val="32"/>
          <w:szCs w:val="32"/>
        </w:rPr>
        <w:t>，</w:t>
      </w:r>
      <w:r w:rsidR="007E33E1" w:rsidRPr="006266CD">
        <w:rPr>
          <w:rFonts w:ascii="仿宋" w:eastAsia="仿宋" w:hAnsi="仿宋" w:hint="eastAsia"/>
          <w:sz w:val="32"/>
          <w:szCs w:val="32"/>
        </w:rPr>
        <w:t>没有发生因行政许可审批不当引发的行政复议和行政诉讼。</w:t>
      </w:r>
      <w:r w:rsidR="008120D2">
        <w:rPr>
          <w:rFonts w:ascii="仿宋" w:eastAsia="仿宋" w:hAnsi="仿宋" w:hint="eastAsia"/>
          <w:sz w:val="32"/>
          <w:szCs w:val="32"/>
        </w:rPr>
        <w:t>我局</w:t>
      </w:r>
      <w:r w:rsidR="007E33E1">
        <w:rPr>
          <w:rFonts w:ascii="仿宋" w:eastAsia="仿宋" w:hAnsi="仿宋" w:hint="eastAsia"/>
          <w:sz w:val="32"/>
          <w:szCs w:val="32"/>
        </w:rPr>
        <w:t>所有行政许可事项</w:t>
      </w:r>
      <w:r w:rsidR="009B4FBE" w:rsidRPr="006266CD">
        <w:rPr>
          <w:rFonts w:ascii="仿宋" w:eastAsia="仿宋" w:hAnsi="仿宋" w:hint="eastAsia"/>
          <w:sz w:val="32"/>
          <w:szCs w:val="32"/>
        </w:rPr>
        <w:t>均可在网上申请办理，</w:t>
      </w:r>
      <w:r w:rsidR="0078074A" w:rsidRPr="006266CD">
        <w:rPr>
          <w:rFonts w:ascii="仿宋" w:eastAsia="仿宋" w:hAnsi="仿宋" w:hint="eastAsia"/>
          <w:sz w:val="32"/>
          <w:szCs w:val="32"/>
        </w:rPr>
        <w:t>行政审批工作不断规范化、高效化、便民化。</w:t>
      </w:r>
      <w:r w:rsidR="00FC1AF9" w:rsidRPr="006266CD">
        <w:rPr>
          <w:rFonts w:ascii="仿宋" w:eastAsia="仿宋" w:hAnsi="仿宋" w:hint="eastAsia"/>
          <w:sz w:val="32"/>
          <w:szCs w:val="32"/>
        </w:rPr>
        <w:t>通过</w:t>
      </w:r>
      <w:r w:rsidR="006175FB">
        <w:rPr>
          <w:rFonts w:ascii="仿宋" w:eastAsia="仿宋" w:hAnsi="仿宋" w:hint="eastAsia"/>
          <w:sz w:val="32"/>
          <w:szCs w:val="32"/>
        </w:rPr>
        <w:t>依法</w:t>
      </w:r>
      <w:r w:rsidR="00AA3F30">
        <w:rPr>
          <w:rFonts w:ascii="仿宋" w:eastAsia="仿宋" w:hAnsi="仿宋" w:hint="eastAsia"/>
          <w:sz w:val="32"/>
          <w:szCs w:val="32"/>
        </w:rPr>
        <w:t>依规</w:t>
      </w:r>
      <w:r w:rsidR="00FC1AF9" w:rsidRPr="006266CD">
        <w:rPr>
          <w:rFonts w:ascii="仿宋" w:eastAsia="仿宋" w:hAnsi="仿宋" w:hint="eastAsia"/>
          <w:sz w:val="32"/>
          <w:szCs w:val="32"/>
        </w:rPr>
        <w:t>实施行政许可审批，</w:t>
      </w:r>
      <w:r w:rsidR="006175FB">
        <w:rPr>
          <w:rFonts w:ascii="仿宋" w:eastAsia="仿宋" w:hAnsi="仿宋" w:hint="eastAsia"/>
          <w:sz w:val="32"/>
          <w:szCs w:val="32"/>
        </w:rPr>
        <w:t>有效</w:t>
      </w:r>
      <w:r w:rsidR="00FC1AF9" w:rsidRPr="006266CD">
        <w:rPr>
          <w:rFonts w:ascii="仿宋" w:eastAsia="仿宋" w:hAnsi="仿宋" w:hint="eastAsia"/>
          <w:sz w:val="32"/>
          <w:szCs w:val="32"/>
        </w:rPr>
        <w:t>规范教育管理，维护教育秩序，</w:t>
      </w:r>
      <w:r w:rsidR="00FC1AF9" w:rsidRPr="008120D2">
        <w:rPr>
          <w:rFonts w:ascii="仿宋" w:eastAsia="仿宋" w:hAnsi="仿宋" w:hint="eastAsia"/>
          <w:sz w:val="32"/>
          <w:szCs w:val="32"/>
        </w:rPr>
        <w:t>调动</w:t>
      </w:r>
      <w:r w:rsidR="00FC1AF9" w:rsidRPr="006266CD">
        <w:rPr>
          <w:rFonts w:ascii="仿宋" w:eastAsia="仿宋" w:hAnsi="仿宋" w:hint="eastAsia"/>
          <w:sz w:val="32"/>
          <w:szCs w:val="32"/>
        </w:rPr>
        <w:t>社会资源办学兴教，推动民办</w:t>
      </w:r>
      <w:r w:rsidR="00FC1AF9" w:rsidRPr="006266CD">
        <w:rPr>
          <w:rFonts w:ascii="仿宋" w:eastAsia="仿宋" w:hAnsi="仿宋" w:hint="eastAsia"/>
          <w:sz w:val="32"/>
          <w:szCs w:val="32"/>
        </w:rPr>
        <w:lastRenderedPageBreak/>
        <w:t>教育</w:t>
      </w:r>
      <w:r w:rsidR="005E6680">
        <w:rPr>
          <w:rFonts w:ascii="仿宋" w:eastAsia="仿宋" w:hAnsi="仿宋" w:hint="eastAsia"/>
          <w:sz w:val="32"/>
          <w:szCs w:val="32"/>
        </w:rPr>
        <w:t>高质量</w:t>
      </w:r>
      <w:r w:rsidR="00FC1AF9" w:rsidRPr="006266CD">
        <w:rPr>
          <w:rFonts w:ascii="仿宋" w:eastAsia="仿宋" w:hAnsi="仿宋" w:hint="eastAsia"/>
          <w:sz w:val="32"/>
          <w:szCs w:val="32"/>
        </w:rPr>
        <w:t>发展。</w:t>
      </w:r>
    </w:p>
    <w:p w:rsidR="005A2C4E" w:rsidRDefault="005A2C4E" w:rsidP="00142CFD">
      <w:pPr>
        <w:spacing w:line="560" w:lineRule="exact"/>
        <w:ind w:firstLineChars="200" w:firstLine="640"/>
        <w:rPr>
          <w:rFonts w:ascii="黑体" w:eastAsia="黑体" w:hAnsi="黑体"/>
          <w:sz w:val="32"/>
          <w:szCs w:val="32"/>
        </w:rPr>
      </w:pPr>
      <w:r w:rsidRPr="005A2C4E">
        <w:rPr>
          <w:rFonts w:ascii="黑体" w:eastAsia="黑体" w:hAnsi="黑体" w:hint="eastAsia"/>
          <w:sz w:val="32"/>
          <w:szCs w:val="32"/>
        </w:rPr>
        <w:t>二、存在问题和困难</w:t>
      </w:r>
    </w:p>
    <w:p w:rsidR="00AA3F30" w:rsidRPr="005A2C4E" w:rsidRDefault="00441FDF" w:rsidP="00142CFD">
      <w:pPr>
        <w:spacing w:line="560" w:lineRule="exact"/>
        <w:ind w:firstLineChars="200" w:firstLine="640"/>
        <w:rPr>
          <w:rFonts w:ascii="黑体" w:eastAsia="黑体" w:hAnsi="黑体"/>
          <w:sz w:val="32"/>
          <w:szCs w:val="32"/>
        </w:rPr>
      </w:pPr>
      <w:r>
        <w:rPr>
          <w:rFonts w:ascii="仿宋" w:eastAsia="仿宋" w:hAnsi="仿宋" w:cs="宋体" w:hint="eastAsia"/>
          <w:bCs/>
          <w:color w:val="000000"/>
          <w:kern w:val="0"/>
          <w:sz w:val="32"/>
        </w:rPr>
        <w:t>在行政许可过程中，存在</w:t>
      </w:r>
      <w:r w:rsidR="005E6680">
        <w:rPr>
          <w:rFonts w:ascii="仿宋" w:eastAsia="仿宋" w:hAnsi="仿宋" w:cs="宋体" w:hint="eastAsia"/>
          <w:bCs/>
          <w:color w:val="000000"/>
          <w:kern w:val="0"/>
          <w:sz w:val="32"/>
        </w:rPr>
        <w:t>部分</w:t>
      </w:r>
      <w:r>
        <w:rPr>
          <w:rFonts w:ascii="仿宋" w:eastAsia="仿宋" w:hAnsi="仿宋" w:cs="宋体" w:hint="eastAsia"/>
          <w:bCs/>
          <w:color w:val="000000"/>
          <w:kern w:val="0"/>
          <w:sz w:val="32"/>
        </w:rPr>
        <w:t>申请人对相关政策法规不了解的情况，</w:t>
      </w:r>
      <w:r w:rsidR="005E6680">
        <w:rPr>
          <w:rFonts w:ascii="仿宋" w:eastAsia="仿宋" w:hAnsi="仿宋" w:cs="宋体" w:hint="eastAsia"/>
          <w:bCs/>
          <w:color w:val="000000"/>
          <w:kern w:val="0"/>
          <w:sz w:val="32"/>
        </w:rPr>
        <w:t>以致</w:t>
      </w:r>
      <w:r w:rsidR="007C1E1F">
        <w:rPr>
          <w:rFonts w:ascii="仿宋" w:eastAsia="仿宋" w:hAnsi="仿宋" w:cs="宋体" w:hint="eastAsia"/>
          <w:bCs/>
          <w:color w:val="000000"/>
          <w:kern w:val="0"/>
          <w:sz w:val="32"/>
        </w:rPr>
        <w:t>行政许可服务、监督</w:t>
      </w:r>
      <w:r w:rsidR="005E6680">
        <w:rPr>
          <w:rFonts w:ascii="仿宋" w:eastAsia="仿宋" w:hAnsi="仿宋" w:cs="宋体" w:hint="eastAsia"/>
          <w:bCs/>
          <w:color w:val="000000"/>
          <w:kern w:val="0"/>
          <w:sz w:val="32"/>
        </w:rPr>
        <w:t>等</w:t>
      </w:r>
      <w:r w:rsidR="007C1E1F">
        <w:rPr>
          <w:rFonts w:ascii="仿宋" w:eastAsia="仿宋" w:hAnsi="仿宋" w:cs="宋体" w:hint="eastAsia"/>
          <w:bCs/>
          <w:color w:val="000000"/>
          <w:kern w:val="0"/>
          <w:sz w:val="32"/>
        </w:rPr>
        <w:t>环节</w:t>
      </w:r>
      <w:r w:rsidR="00F71B41">
        <w:rPr>
          <w:rFonts w:ascii="仿宋" w:eastAsia="仿宋" w:hAnsi="仿宋" w:cs="宋体" w:hint="eastAsia"/>
          <w:bCs/>
          <w:color w:val="000000"/>
          <w:kern w:val="0"/>
          <w:sz w:val="32"/>
        </w:rPr>
        <w:t>沟通不畅</w:t>
      </w:r>
      <w:r w:rsidR="00142CFD">
        <w:rPr>
          <w:rFonts w:ascii="仿宋" w:eastAsia="仿宋" w:hAnsi="仿宋" w:cs="宋体" w:hint="eastAsia"/>
          <w:bCs/>
          <w:color w:val="000000"/>
          <w:kern w:val="0"/>
          <w:sz w:val="32"/>
        </w:rPr>
        <w:t>。</w:t>
      </w:r>
      <w:r w:rsidR="00F71B41">
        <w:rPr>
          <w:rFonts w:ascii="仿宋" w:eastAsia="仿宋" w:hAnsi="仿宋" w:cs="宋体" w:hint="eastAsia"/>
          <w:bCs/>
          <w:color w:val="000000"/>
          <w:kern w:val="0"/>
          <w:sz w:val="32"/>
        </w:rPr>
        <w:t>部分</w:t>
      </w:r>
      <w:r w:rsidR="00872562">
        <w:rPr>
          <w:rFonts w:ascii="仿宋" w:eastAsia="仿宋" w:hAnsi="仿宋" w:cs="宋体" w:hint="eastAsia"/>
          <w:bCs/>
          <w:color w:val="000000"/>
          <w:kern w:val="0"/>
          <w:sz w:val="32"/>
        </w:rPr>
        <w:t>经年检或抽检不合格的民办教育机构</w:t>
      </w:r>
      <w:r w:rsidR="00142CFD">
        <w:rPr>
          <w:rFonts w:ascii="仿宋" w:eastAsia="仿宋" w:hAnsi="仿宋" w:cs="宋体" w:hint="eastAsia"/>
          <w:bCs/>
          <w:color w:val="000000"/>
          <w:kern w:val="0"/>
          <w:sz w:val="32"/>
        </w:rPr>
        <w:t>因</w:t>
      </w:r>
      <w:r w:rsidR="00872562">
        <w:rPr>
          <w:rFonts w:ascii="仿宋" w:eastAsia="仿宋" w:hAnsi="仿宋" w:cs="宋体" w:hint="eastAsia"/>
          <w:bCs/>
          <w:color w:val="000000"/>
          <w:kern w:val="0"/>
          <w:sz w:val="32"/>
        </w:rPr>
        <w:t>法治意识不强，整改落实进度迟缓。</w:t>
      </w:r>
    </w:p>
    <w:p w:rsidR="005A2C4E" w:rsidRDefault="005A2C4E" w:rsidP="00142CFD">
      <w:pPr>
        <w:spacing w:line="560" w:lineRule="exact"/>
        <w:ind w:firstLineChars="200" w:firstLine="640"/>
        <w:rPr>
          <w:rFonts w:ascii="黑体" w:eastAsia="黑体" w:hAnsi="黑体"/>
          <w:sz w:val="32"/>
          <w:szCs w:val="32"/>
        </w:rPr>
      </w:pPr>
      <w:r w:rsidRPr="005A2C4E">
        <w:rPr>
          <w:rFonts w:ascii="黑体" w:eastAsia="黑体" w:hAnsi="黑体" w:hint="eastAsia"/>
          <w:sz w:val="32"/>
          <w:szCs w:val="32"/>
        </w:rPr>
        <w:t>三、下一步工作措施及有关意见</w:t>
      </w:r>
    </w:p>
    <w:p w:rsidR="00FC1AF9" w:rsidRDefault="00FC1AF9" w:rsidP="00142CFD">
      <w:pPr>
        <w:widowControl/>
        <w:shd w:val="clear" w:color="auto" w:fill="FFFFFF"/>
        <w:spacing w:line="560" w:lineRule="exact"/>
        <w:ind w:firstLine="645"/>
        <w:jc w:val="left"/>
        <w:rPr>
          <w:rFonts w:ascii="仿宋" w:eastAsia="仿宋" w:hAnsi="仿宋" w:cs="宋体"/>
          <w:color w:val="000000"/>
          <w:kern w:val="0"/>
          <w:sz w:val="32"/>
          <w:szCs w:val="32"/>
        </w:rPr>
      </w:pPr>
      <w:r>
        <w:rPr>
          <w:rFonts w:ascii="仿宋_GB2312" w:eastAsia="仿宋_GB2312" w:hAnsi="仿宋_GB2312" w:cs="仿宋_GB2312" w:hint="eastAsia"/>
          <w:b/>
          <w:sz w:val="32"/>
          <w:szCs w:val="32"/>
        </w:rPr>
        <w:t>一是</w:t>
      </w:r>
      <w:r w:rsidR="00D25CB4">
        <w:rPr>
          <w:rFonts w:ascii="仿宋_GB2312" w:eastAsia="仿宋_GB2312" w:hAnsi="仿宋_GB2312" w:cs="仿宋_GB2312" w:hint="eastAsia"/>
          <w:b/>
          <w:sz w:val="32"/>
          <w:szCs w:val="32"/>
        </w:rPr>
        <w:t>加强</w:t>
      </w:r>
      <w:r w:rsidR="007203F2">
        <w:rPr>
          <w:rFonts w:ascii="仿宋_GB2312" w:eastAsia="仿宋_GB2312" w:hAnsi="仿宋_GB2312" w:cs="仿宋_GB2312" w:hint="eastAsia"/>
          <w:b/>
          <w:sz w:val="32"/>
          <w:szCs w:val="32"/>
        </w:rPr>
        <w:t>内部</w:t>
      </w:r>
      <w:r w:rsidR="00D25CB4">
        <w:rPr>
          <w:rFonts w:ascii="仿宋_GB2312" w:eastAsia="仿宋_GB2312" w:hAnsi="仿宋_GB2312" w:cs="仿宋_GB2312" w:hint="eastAsia"/>
          <w:b/>
          <w:sz w:val="32"/>
          <w:szCs w:val="32"/>
        </w:rPr>
        <w:t>人员法治意识与服务意识。</w:t>
      </w:r>
      <w:r w:rsidRPr="007C4C57">
        <w:rPr>
          <w:rFonts w:ascii="仿宋_GB2312" w:eastAsia="仿宋" w:hint="eastAsia"/>
          <w:sz w:val="32"/>
          <w:szCs w:val="32"/>
        </w:rPr>
        <w:t>组织</w:t>
      </w:r>
      <w:r w:rsidR="007203F2">
        <w:rPr>
          <w:rFonts w:ascii="仿宋_GB2312" w:eastAsia="仿宋" w:hint="eastAsia"/>
          <w:sz w:val="32"/>
          <w:szCs w:val="32"/>
        </w:rPr>
        <w:t>局机关</w:t>
      </w:r>
      <w:r w:rsidR="00792C59">
        <w:rPr>
          <w:rFonts w:ascii="仿宋_GB2312" w:eastAsia="仿宋" w:hint="eastAsia"/>
          <w:sz w:val="32"/>
          <w:szCs w:val="32"/>
        </w:rPr>
        <w:t>工作</w:t>
      </w:r>
      <w:r w:rsidR="007203F2">
        <w:rPr>
          <w:rFonts w:ascii="仿宋_GB2312" w:eastAsia="仿宋" w:hint="eastAsia"/>
          <w:sz w:val="32"/>
          <w:szCs w:val="32"/>
        </w:rPr>
        <w:t>人员</w:t>
      </w:r>
      <w:r w:rsidRPr="007C4C57">
        <w:rPr>
          <w:rFonts w:ascii="仿宋_GB2312" w:eastAsia="仿宋" w:hint="eastAsia"/>
          <w:sz w:val="32"/>
          <w:szCs w:val="32"/>
        </w:rPr>
        <w:t>参加相关法律法规学习</w:t>
      </w:r>
      <w:r w:rsidR="007203F2">
        <w:rPr>
          <w:rFonts w:ascii="仿宋_GB2312" w:eastAsia="仿宋" w:hint="eastAsia"/>
          <w:sz w:val="32"/>
          <w:szCs w:val="32"/>
        </w:rPr>
        <w:t>及行政许可业务培训</w:t>
      </w:r>
      <w:r w:rsidRPr="007C4C57">
        <w:rPr>
          <w:rFonts w:ascii="仿宋_GB2312" w:eastAsia="仿宋" w:hint="eastAsia"/>
          <w:sz w:val="32"/>
          <w:szCs w:val="32"/>
        </w:rPr>
        <w:t>，</w:t>
      </w:r>
      <w:r w:rsidR="007203F2">
        <w:rPr>
          <w:rFonts w:ascii="仿宋_GB2312" w:eastAsia="仿宋" w:hint="eastAsia"/>
          <w:sz w:val="32"/>
          <w:szCs w:val="32"/>
        </w:rPr>
        <w:t>使其更</w:t>
      </w:r>
      <w:r w:rsidRPr="007C4C57">
        <w:rPr>
          <w:rFonts w:ascii="仿宋_GB2312" w:eastAsia="仿宋" w:hint="eastAsia"/>
          <w:sz w:val="32"/>
          <w:szCs w:val="32"/>
        </w:rPr>
        <w:t>熟悉</w:t>
      </w:r>
      <w:r w:rsidR="007203F2">
        <w:rPr>
          <w:rFonts w:ascii="仿宋_GB2312" w:eastAsia="仿宋" w:hint="eastAsia"/>
          <w:sz w:val="32"/>
          <w:szCs w:val="32"/>
        </w:rPr>
        <w:t>许可流程、</w:t>
      </w:r>
      <w:r w:rsidR="00D971F8">
        <w:rPr>
          <w:rFonts w:ascii="仿宋_GB2312" w:eastAsia="仿宋" w:hint="eastAsia"/>
          <w:sz w:val="32"/>
          <w:szCs w:val="32"/>
        </w:rPr>
        <w:t>审批依据</w:t>
      </w:r>
      <w:r w:rsidRPr="007C4C57">
        <w:rPr>
          <w:rFonts w:ascii="仿宋_GB2312" w:eastAsia="仿宋" w:hint="eastAsia"/>
          <w:sz w:val="32"/>
          <w:szCs w:val="32"/>
        </w:rPr>
        <w:t>，</w:t>
      </w:r>
      <w:r>
        <w:rPr>
          <w:rFonts w:ascii="仿宋_GB2312" w:eastAsia="仿宋" w:hint="eastAsia"/>
          <w:sz w:val="32"/>
          <w:szCs w:val="32"/>
        </w:rPr>
        <w:t>进一步推动我局</w:t>
      </w:r>
      <w:r w:rsidR="00D971F8">
        <w:rPr>
          <w:rFonts w:ascii="仿宋_GB2312" w:eastAsia="仿宋" w:hint="eastAsia"/>
          <w:sz w:val="32"/>
          <w:szCs w:val="32"/>
        </w:rPr>
        <w:t>行政许可</w:t>
      </w:r>
      <w:r w:rsidRPr="007C4C57">
        <w:rPr>
          <w:rFonts w:ascii="仿宋_GB2312" w:eastAsia="仿宋" w:hint="eastAsia"/>
          <w:sz w:val="32"/>
          <w:szCs w:val="32"/>
        </w:rPr>
        <w:t>工作</w:t>
      </w:r>
      <w:r>
        <w:rPr>
          <w:rFonts w:ascii="仿宋_GB2312" w:eastAsia="仿宋" w:hint="eastAsia"/>
          <w:sz w:val="32"/>
          <w:szCs w:val="32"/>
        </w:rPr>
        <w:t>规范化发展</w:t>
      </w:r>
      <w:r w:rsidRPr="007C4C57">
        <w:rPr>
          <w:rFonts w:ascii="仿宋_GB2312" w:eastAsia="仿宋" w:hint="eastAsia"/>
          <w:sz w:val="32"/>
          <w:szCs w:val="32"/>
        </w:rPr>
        <w:t>。</w:t>
      </w:r>
      <w:r w:rsidRPr="00D25CB4">
        <w:rPr>
          <w:rFonts w:ascii="仿宋" w:eastAsia="仿宋" w:hAnsi="仿宋" w:cs="仿宋_GB2312" w:hint="eastAsia"/>
          <w:b/>
          <w:bCs/>
          <w:sz w:val="32"/>
          <w:szCs w:val="32"/>
        </w:rPr>
        <w:t>二是</w:t>
      </w:r>
      <w:r w:rsidR="00142CFD" w:rsidRPr="00D971F8">
        <w:rPr>
          <w:rFonts w:ascii="仿宋" w:eastAsia="仿宋" w:hAnsi="仿宋" w:cs="宋体" w:hint="eastAsia"/>
          <w:b/>
          <w:bCs/>
          <w:color w:val="000000"/>
          <w:kern w:val="0"/>
          <w:sz w:val="32"/>
        </w:rPr>
        <w:t>加强执法</w:t>
      </w:r>
      <w:r w:rsidR="00D971F8">
        <w:rPr>
          <w:rFonts w:ascii="仿宋" w:eastAsia="仿宋" w:hAnsi="仿宋" w:cs="宋体" w:hint="eastAsia"/>
          <w:b/>
          <w:bCs/>
          <w:color w:val="000000"/>
          <w:kern w:val="0"/>
          <w:sz w:val="32"/>
        </w:rPr>
        <w:t>监管</w:t>
      </w:r>
      <w:r w:rsidR="00142CFD" w:rsidRPr="00D971F8">
        <w:rPr>
          <w:rFonts w:ascii="仿宋" w:eastAsia="仿宋" w:hAnsi="仿宋" w:cs="宋体" w:hint="eastAsia"/>
          <w:b/>
          <w:bCs/>
          <w:color w:val="000000"/>
          <w:kern w:val="0"/>
          <w:sz w:val="32"/>
        </w:rPr>
        <w:t>过程的普法宣传。</w:t>
      </w:r>
      <w:r w:rsidR="00142CFD" w:rsidRPr="00D25CB4">
        <w:rPr>
          <w:rFonts w:ascii="仿宋" w:eastAsia="仿宋" w:hAnsi="仿宋" w:cs="宋体" w:hint="eastAsia"/>
          <w:bCs/>
          <w:color w:val="000000"/>
          <w:kern w:val="0"/>
          <w:sz w:val="32"/>
        </w:rPr>
        <w:t>继续在</w:t>
      </w:r>
      <w:r w:rsidR="00D971F8">
        <w:rPr>
          <w:rFonts w:ascii="仿宋" w:eastAsia="仿宋" w:hAnsi="仿宋" w:cs="宋体" w:hint="eastAsia"/>
          <w:bCs/>
          <w:color w:val="000000"/>
          <w:kern w:val="0"/>
          <w:sz w:val="32"/>
        </w:rPr>
        <w:t>行政许可服务、监管等</w:t>
      </w:r>
      <w:r w:rsidR="00142CFD" w:rsidRPr="00D25CB4">
        <w:rPr>
          <w:rFonts w:ascii="仿宋" w:eastAsia="仿宋" w:hAnsi="仿宋" w:cs="宋体" w:hint="eastAsia"/>
          <w:bCs/>
          <w:color w:val="000000"/>
          <w:kern w:val="0"/>
          <w:sz w:val="32"/>
        </w:rPr>
        <w:t>各环节开展</w:t>
      </w:r>
      <w:r w:rsidR="00142CFD" w:rsidRPr="0081693B">
        <w:rPr>
          <w:rFonts w:ascii="仿宋" w:eastAsia="仿宋" w:hAnsi="仿宋" w:cs="宋体" w:hint="eastAsia"/>
          <w:bCs/>
          <w:color w:val="000000"/>
          <w:kern w:val="0"/>
          <w:sz w:val="32"/>
        </w:rPr>
        <w:t>面对面普法宣传，及时</w:t>
      </w:r>
      <w:r w:rsidR="00142CFD">
        <w:rPr>
          <w:rFonts w:ascii="仿宋" w:eastAsia="仿宋" w:hAnsi="仿宋" w:cs="宋体" w:hint="eastAsia"/>
          <w:bCs/>
          <w:color w:val="000000"/>
          <w:kern w:val="0"/>
          <w:sz w:val="32"/>
        </w:rPr>
        <w:t>向行政相对人</w:t>
      </w:r>
      <w:r w:rsidR="00142CFD" w:rsidRPr="0081693B">
        <w:rPr>
          <w:rFonts w:ascii="仿宋" w:eastAsia="仿宋" w:hAnsi="仿宋" w:cs="宋体" w:hint="eastAsia"/>
          <w:bCs/>
          <w:color w:val="000000"/>
          <w:kern w:val="0"/>
          <w:sz w:val="32"/>
        </w:rPr>
        <w:t>解疑释惑</w:t>
      </w:r>
      <w:r w:rsidR="00142CFD">
        <w:rPr>
          <w:rFonts w:ascii="仿宋" w:eastAsia="仿宋" w:hAnsi="仿宋" w:cs="宋体" w:hint="eastAsia"/>
          <w:bCs/>
          <w:color w:val="000000"/>
          <w:kern w:val="0"/>
          <w:sz w:val="32"/>
        </w:rPr>
        <w:t>。采用</w:t>
      </w:r>
      <w:r w:rsidR="00142CFD" w:rsidRPr="0081693B">
        <w:rPr>
          <w:rFonts w:ascii="仿宋" w:eastAsia="仿宋" w:hAnsi="仿宋" w:cs="宋体" w:hint="eastAsia"/>
          <w:color w:val="000000"/>
          <w:kern w:val="0"/>
          <w:sz w:val="32"/>
          <w:szCs w:val="32"/>
        </w:rPr>
        <w:t>传统媒体</w:t>
      </w:r>
      <w:r w:rsidR="00142CFD">
        <w:rPr>
          <w:rFonts w:ascii="仿宋" w:eastAsia="仿宋" w:hAnsi="仿宋" w:cs="宋体" w:hint="eastAsia"/>
          <w:color w:val="000000"/>
          <w:kern w:val="0"/>
          <w:sz w:val="32"/>
          <w:szCs w:val="32"/>
        </w:rPr>
        <w:t>与</w:t>
      </w:r>
      <w:r w:rsidR="00142CFD" w:rsidRPr="0081693B">
        <w:rPr>
          <w:rFonts w:ascii="仿宋" w:eastAsia="仿宋" w:hAnsi="仿宋" w:cs="宋体" w:hint="eastAsia"/>
          <w:color w:val="000000"/>
          <w:kern w:val="0"/>
          <w:sz w:val="32"/>
          <w:szCs w:val="32"/>
        </w:rPr>
        <w:t>新媒体</w:t>
      </w:r>
      <w:r w:rsidR="00142CFD">
        <w:rPr>
          <w:rFonts w:ascii="仿宋" w:eastAsia="仿宋" w:hAnsi="仿宋" w:cs="宋体" w:hint="eastAsia"/>
          <w:color w:val="000000"/>
          <w:kern w:val="0"/>
          <w:sz w:val="32"/>
          <w:szCs w:val="32"/>
        </w:rPr>
        <w:t>平台相结合的方式开展</w:t>
      </w:r>
      <w:r w:rsidR="00142CFD" w:rsidRPr="0081693B">
        <w:rPr>
          <w:rFonts w:ascii="仿宋" w:eastAsia="仿宋" w:hAnsi="仿宋" w:cs="宋体" w:hint="eastAsia"/>
          <w:color w:val="000000"/>
          <w:kern w:val="0"/>
          <w:sz w:val="32"/>
          <w:szCs w:val="32"/>
        </w:rPr>
        <w:t>法治</w:t>
      </w:r>
      <w:r w:rsidR="00142CFD" w:rsidRPr="001C1B6B">
        <w:rPr>
          <w:rFonts w:ascii="仿宋" w:eastAsia="仿宋" w:hAnsi="仿宋" w:cs="宋体" w:hint="eastAsia"/>
          <w:color w:val="000000"/>
          <w:kern w:val="0"/>
          <w:sz w:val="32"/>
          <w:szCs w:val="32"/>
        </w:rPr>
        <w:t>教育，</w:t>
      </w:r>
      <w:r w:rsidR="00142CFD">
        <w:rPr>
          <w:rFonts w:ascii="仿宋" w:eastAsia="仿宋" w:hAnsi="仿宋" w:cs="宋体" w:hint="eastAsia"/>
          <w:bCs/>
          <w:color w:val="000000"/>
          <w:kern w:val="0"/>
          <w:sz w:val="32"/>
        </w:rPr>
        <w:t>进一步</w:t>
      </w:r>
      <w:r w:rsidR="00142CFD" w:rsidRPr="0081693B">
        <w:rPr>
          <w:rFonts w:ascii="仿宋" w:eastAsia="仿宋" w:hAnsi="仿宋" w:cs="宋体" w:hint="eastAsia"/>
          <w:bCs/>
          <w:color w:val="000000"/>
          <w:kern w:val="0"/>
          <w:sz w:val="32"/>
        </w:rPr>
        <w:t>把文明管理、严格执法的过程</w:t>
      </w:r>
      <w:r w:rsidR="00142CFD">
        <w:rPr>
          <w:rFonts w:ascii="仿宋" w:eastAsia="仿宋" w:hAnsi="仿宋" w:cs="宋体" w:hint="eastAsia"/>
          <w:bCs/>
          <w:color w:val="000000"/>
          <w:kern w:val="0"/>
          <w:sz w:val="32"/>
        </w:rPr>
        <w:t>变成生动有效的普法实践活动，</w:t>
      </w:r>
      <w:r w:rsidR="00142CFD" w:rsidRPr="001C1B6B">
        <w:rPr>
          <w:rFonts w:ascii="仿宋" w:eastAsia="仿宋" w:hAnsi="仿宋" w:cs="宋体" w:hint="eastAsia"/>
          <w:color w:val="000000"/>
          <w:kern w:val="0"/>
          <w:sz w:val="32"/>
          <w:szCs w:val="32"/>
        </w:rPr>
        <w:t>营造良好的</w:t>
      </w:r>
      <w:r w:rsidR="00142CFD">
        <w:rPr>
          <w:rFonts w:ascii="仿宋" w:eastAsia="仿宋" w:hAnsi="仿宋" w:cs="宋体" w:hint="eastAsia"/>
          <w:color w:val="000000"/>
          <w:kern w:val="0"/>
          <w:sz w:val="32"/>
          <w:szCs w:val="32"/>
        </w:rPr>
        <w:t>教育行业</w:t>
      </w:r>
      <w:r w:rsidR="00142CFD" w:rsidRPr="001C1B6B">
        <w:rPr>
          <w:rFonts w:ascii="仿宋" w:eastAsia="仿宋" w:hAnsi="仿宋" w:cs="宋体" w:hint="eastAsia"/>
          <w:color w:val="000000"/>
          <w:kern w:val="0"/>
          <w:sz w:val="32"/>
          <w:szCs w:val="32"/>
        </w:rPr>
        <w:t>法治环境。</w:t>
      </w:r>
    </w:p>
    <w:p w:rsidR="00726EB4" w:rsidRDefault="00726EB4" w:rsidP="00142CFD">
      <w:pPr>
        <w:widowControl/>
        <w:shd w:val="clear" w:color="auto" w:fill="FFFFFF"/>
        <w:spacing w:line="560" w:lineRule="exact"/>
        <w:ind w:firstLine="645"/>
        <w:jc w:val="left"/>
        <w:rPr>
          <w:rFonts w:ascii="仿宋" w:eastAsia="仿宋" w:hAnsi="仿宋" w:cs="宋体"/>
          <w:color w:val="000000"/>
          <w:kern w:val="0"/>
          <w:sz w:val="32"/>
          <w:szCs w:val="32"/>
        </w:rPr>
      </w:pPr>
    </w:p>
    <w:p w:rsidR="00726EB4" w:rsidRDefault="00726EB4" w:rsidP="00142CFD">
      <w:pPr>
        <w:widowControl/>
        <w:shd w:val="clear" w:color="auto" w:fill="FFFFFF"/>
        <w:spacing w:line="560" w:lineRule="exact"/>
        <w:ind w:firstLine="645"/>
        <w:jc w:val="left"/>
        <w:rPr>
          <w:rFonts w:ascii="仿宋" w:eastAsia="仿宋" w:hAnsi="仿宋" w:cs="宋体"/>
          <w:color w:val="000000"/>
          <w:kern w:val="0"/>
          <w:sz w:val="32"/>
          <w:szCs w:val="32"/>
        </w:rPr>
      </w:pPr>
    </w:p>
    <w:p w:rsidR="00726EB4" w:rsidRDefault="00726EB4" w:rsidP="00726EB4">
      <w:pPr>
        <w:widowControl/>
        <w:shd w:val="clear" w:color="auto" w:fill="FFFFFF"/>
        <w:spacing w:line="560" w:lineRule="exact"/>
        <w:ind w:rightChars="539" w:right="1132" w:firstLine="645"/>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江门市新会区教育局</w:t>
      </w:r>
    </w:p>
    <w:p w:rsidR="00726EB4" w:rsidRPr="00142CFD" w:rsidRDefault="00726EB4" w:rsidP="00726EB4">
      <w:pPr>
        <w:widowControl/>
        <w:shd w:val="clear" w:color="auto" w:fill="FFFFFF"/>
        <w:spacing w:line="560" w:lineRule="exact"/>
        <w:ind w:rightChars="674" w:right="1415" w:firstLine="645"/>
        <w:jc w:val="right"/>
        <w:rPr>
          <w:rFonts w:ascii="楷体" w:eastAsia="楷体" w:hAnsi="楷体" w:cs="宋体"/>
          <w:b/>
          <w:bCs/>
          <w:color w:val="000000"/>
          <w:kern w:val="0"/>
          <w:sz w:val="32"/>
        </w:rPr>
      </w:pPr>
      <w:r>
        <w:rPr>
          <w:rFonts w:ascii="仿宋" w:eastAsia="仿宋" w:hAnsi="仿宋" w:cs="宋体" w:hint="eastAsia"/>
          <w:color w:val="000000"/>
          <w:kern w:val="0"/>
          <w:sz w:val="32"/>
          <w:szCs w:val="32"/>
        </w:rPr>
        <w:t>2021年3月29日</w:t>
      </w:r>
    </w:p>
    <w:sectPr w:rsidR="00726EB4" w:rsidRPr="00142CFD" w:rsidSect="00BA1A24">
      <w:pgSz w:w="11906" w:h="16838" w:code="9"/>
      <w:pgMar w:top="2098" w:right="1474" w:bottom="1985" w:left="1644" w:header="1247"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ED" w:rsidRDefault="00A81AED" w:rsidP="00793C35">
      <w:r>
        <w:separator/>
      </w:r>
    </w:p>
  </w:endnote>
  <w:endnote w:type="continuationSeparator" w:id="0">
    <w:p w:rsidR="00A81AED" w:rsidRDefault="00A81AED" w:rsidP="0079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ED" w:rsidRDefault="00A81AED" w:rsidP="00793C35">
      <w:r>
        <w:separator/>
      </w:r>
    </w:p>
  </w:footnote>
  <w:footnote w:type="continuationSeparator" w:id="0">
    <w:p w:rsidR="00A81AED" w:rsidRDefault="00A81AED" w:rsidP="00793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0C9"/>
    <w:rsid w:val="00013895"/>
    <w:rsid w:val="0003599F"/>
    <w:rsid w:val="00050667"/>
    <w:rsid w:val="00083D41"/>
    <w:rsid w:val="000858CD"/>
    <w:rsid w:val="000A2C51"/>
    <w:rsid w:val="000B1C2F"/>
    <w:rsid w:val="000B5AF5"/>
    <w:rsid w:val="000D655C"/>
    <w:rsid w:val="00142CFD"/>
    <w:rsid w:val="0015798D"/>
    <w:rsid w:val="00161D65"/>
    <w:rsid w:val="00185A32"/>
    <w:rsid w:val="001A0D3A"/>
    <w:rsid w:val="001A4AAF"/>
    <w:rsid w:val="001F2E3A"/>
    <w:rsid w:val="001F32FF"/>
    <w:rsid w:val="002B6044"/>
    <w:rsid w:val="002D6792"/>
    <w:rsid w:val="002E37B9"/>
    <w:rsid w:val="002E5FBE"/>
    <w:rsid w:val="002F4378"/>
    <w:rsid w:val="003155FE"/>
    <w:rsid w:val="00321C14"/>
    <w:rsid w:val="00327D67"/>
    <w:rsid w:val="00340EAA"/>
    <w:rsid w:val="00352BD1"/>
    <w:rsid w:val="00395E88"/>
    <w:rsid w:val="003C00C9"/>
    <w:rsid w:val="003C7E39"/>
    <w:rsid w:val="003F59C9"/>
    <w:rsid w:val="004118AD"/>
    <w:rsid w:val="00420212"/>
    <w:rsid w:val="00435E13"/>
    <w:rsid w:val="00441FDF"/>
    <w:rsid w:val="004428BB"/>
    <w:rsid w:val="004457EB"/>
    <w:rsid w:val="004471A3"/>
    <w:rsid w:val="0046220D"/>
    <w:rsid w:val="004628E3"/>
    <w:rsid w:val="00474819"/>
    <w:rsid w:val="004769C5"/>
    <w:rsid w:val="004A6067"/>
    <w:rsid w:val="004D4485"/>
    <w:rsid w:val="00527084"/>
    <w:rsid w:val="00551478"/>
    <w:rsid w:val="005A2C4E"/>
    <w:rsid w:val="005B2EF3"/>
    <w:rsid w:val="005C5B52"/>
    <w:rsid w:val="005D062F"/>
    <w:rsid w:val="005E6680"/>
    <w:rsid w:val="006001CC"/>
    <w:rsid w:val="006175FB"/>
    <w:rsid w:val="00617EB2"/>
    <w:rsid w:val="006266CD"/>
    <w:rsid w:val="0064277A"/>
    <w:rsid w:val="00675EC8"/>
    <w:rsid w:val="0068718E"/>
    <w:rsid w:val="006934A2"/>
    <w:rsid w:val="00695B20"/>
    <w:rsid w:val="006D0A84"/>
    <w:rsid w:val="006E32C0"/>
    <w:rsid w:val="006F48C9"/>
    <w:rsid w:val="00710615"/>
    <w:rsid w:val="007203F2"/>
    <w:rsid w:val="00726EB4"/>
    <w:rsid w:val="007365DC"/>
    <w:rsid w:val="007504E8"/>
    <w:rsid w:val="00761BDB"/>
    <w:rsid w:val="00763709"/>
    <w:rsid w:val="007759A3"/>
    <w:rsid w:val="0078074A"/>
    <w:rsid w:val="00792C59"/>
    <w:rsid w:val="00793C35"/>
    <w:rsid w:val="007B0590"/>
    <w:rsid w:val="007B3EC5"/>
    <w:rsid w:val="007C078E"/>
    <w:rsid w:val="007C1E1F"/>
    <w:rsid w:val="007D02ED"/>
    <w:rsid w:val="007E0255"/>
    <w:rsid w:val="007E33E1"/>
    <w:rsid w:val="007F6A22"/>
    <w:rsid w:val="008120D2"/>
    <w:rsid w:val="00830CAE"/>
    <w:rsid w:val="0083532C"/>
    <w:rsid w:val="0084138B"/>
    <w:rsid w:val="008418BF"/>
    <w:rsid w:val="00860FBE"/>
    <w:rsid w:val="008710CD"/>
    <w:rsid w:val="008722E9"/>
    <w:rsid w:val="00872562"/>
    <w:rsid w:val="00875297"/>
    <w:rsid w:val="008776AD"/>
    <w:rsid w:val="0088424D"/>
    <w:rsid w:val="00885D85"/>
    <w:rsid w:val="008956B9"/>
    <w:rsid w:val="008974A1"/>
    <w:rsid w:val="008A1B20"/>
    <w:rsid w:val="008B1F18"/>
    <w:rsid w:val="008B2FFE"/>
    <w:rsid w:val="008C3D38"/>
    <w:rsid w:val="008F5072"/>
    <w:rsid w:val="00902D6D"/>
    <w:rsid w:val="009055B3"/>
    <w:rsid w:val="00917616"/>
    <w:rsid w:val="00935D62"/>
    <w:rsid w:val="00941BF5"/>
    <w:rsid w:val="00942086"/>
    <w:rsid w:val="009470FA"/>
    <w:rsid w:val="00956D16"/>
    <w:rsid w:val="00963EFD"/>
    <w:rsid w:val="00976071"/>
    <w:rsid w:val="009915C8"/>
    <w:rsid w:val="0099170C"/>
    <w:rsid w:val="0099591E"/>
    <w:rsid w:val="009A21A2"/>
    <w:rsid w:val="009A4B0D"/>
    <w:rsid w:val="009B4FBE"/>
    <w:rsid w:val="00A23332"/>
    <w:rsid w:val="00A40572"/>
    <w:rsid w:val="00A81AED"/>
    <w:rsid w:val="00AA3F30"/>
    <w:rsid w:val="00AE28F5"/>
    <w:rsid w:val="00B0337C"/>
    <w:rsid w:val="00B07FB5"/>
    <w:rsid w:val="00B160A9"/>
    <w:rsid w:val="00B17F17"/>
    <w:rsid w:val="00B254C5"/>
    <w:rsid w:val="00B33B7D"/>
    <w:rsid w:val="00B33D12"/>
    <w:rsid w:val="00B60F66"/>
    <w:rsid w:val="00BA15A7"/>
    <w:rsid w:val="00BA1A24"/>
    <w:rsid w:val="00BB0024"/>
    <w:rsid w:val="00BC2D1D"/>
    <w:rsid w:val="00BD56EA"/>
    <w:rsid w:val="00C00982"/>
    <w:rsid w:val="00C04250"/>
    <w:rsid w:val="00C20AA7"/>
    <w:rsid w:val="00C6020E"/>
    <w:rsid w:val="00C61792"/>
    <w:rsid w:val="00C82377"/>
    <w:rsid w:val="00C87205"/>
    <w:rsid w:val="00C932CD"/>
    <w:rsid w:val="00CC126A"/>
    <w:rsid w:val="00CC1EFB"/>
    <w:rsid w:val="00CD3FDF"/>
    <w:rsid w:val="00CE6DCF"/>
    <w:rsid w:val="00CF65C5"/>
    <w:rsid w:val="00D043FA"/>
    <w:rsid w:val="00D25CB4"/>
    <w:rsid w:val="00D324E9"/>
    <w:rsid w:val="00D41D56"/>
    <w:rsid w:val="00D41ED9"/>
    <w:rsid w:val="00D62244"/>
    <w:rsid w:val="00D7289D"/>
    <w:rsid w:val="00D94444"/>
    <w:rsid w:val="00D971F8"/>
    <w:rsid w:val="00DA5A1F"/>
    <w:rsid w:val="00DB10E2"/>
    <w:rsid w:val="00DC6DE6"/>
    <w:rsid w:val="00DE5417"/>
    <w:rsid w:val="00E14F5F"/>
    <w:rsid w:val="00E7753C"/>
    <w:rsid w:val="00EA27FD"/>
    <w:rsid w:val="00F04C48"/>
    <w:rsid w:val="00F051EE"/>
    <w:rsid w:val="00F1098A"/>
    <w:rsid w:val="00F11ACC"/>
    <w:rsid w:val="00F14A33"/>
    <w:rsid w:val="00F321F0"/>
    <w:rsid w:val="00F409B7"/>
    <w:rsid w:val="00F67F24"/>
    <w:rsid w:val="00F70CFD"/>
    <w:rsid w:val="00F71B41"/>
    <w:rsid w:val="00F74412"/>
    <w:rsid w:val="00FA4766"/>
    <w:rsid w:val="00FB5511"/>
    <w:rsid w:val="00FC1AF9"/>
    <w:rsid w:val="00FD6DC9"/>
    <w:rsid w:val="00FF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14E4"/>
  <w15:docId w15:val="{26425DE7-A798-48C8-B8DE-4B1BC07F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7D67"/>
    <w:rPr>
      <w:rFonts w:ascii="Times New Roman" w:eastAsia="宋体" w:hAnsi="Times New Roman" w:cs="Times New Roman"/>
      <w:sz w:val="24"/>
      <w:szCs w:val="24"/>
    </w:rPr>
  </w:style>
  <w:style w:type="paragraph" w:styleId="a4">
    <w:name w:val="header"/>
    <w:basedOn w:val="a"/>
    <w:link w:val="a5"/>
    <w:uiPriority w:val="99"/>
    <w:unhideWhenUsed/>
    <w:rsid w:val="00793C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93C35"/>
    <w:rPr>
      <w:sz w:val="18"/>
      <w:szCs w:val="18"/>
    </w:rPr>
  </w:style>
  <w:style w:type="paragraph" w:styleId="a6">
    <w:name w:val="footer"/>
    <w:basedOn w:val="a"/>
    <w:link w:val="a7"/>
    <w:uiPriority w:val="99"/>
    <w:unhideWhenUsed/>
    <w:rsid w:val="00793C35"/>
    <w:pPr>
      <w:tabs>
        <w:tab w:val="center" w:pos="4153"/>
        <w:tab w:val="right" w:pos="8306"/>
      </w:tabs>
      <w:snapToGrid w:val="0"/>
      <w:jc w:val="left"/>
    </w:pPr>
    <w:rPr>
      <w:sz w:val="18"/>
      <w:szCs w:val="18"/>
    </w:rPr>
  </w:style>
  <w:style w:type="character" w:customStyle="1" w:styleId="a7">
    <w:name w:val="页脚 字符"/>
    <w:basedOn w:val="a0"/>
    <w:link w:val="a6"/>
    <w:uiPriority w:val="99"/>
    <w:rsid w:val="00793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4</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邓景龙</dc:creator>
  <cp:keywords/>
  <dc:description/>
  <cp:lastModifiedBy>刘锦娟</cp:lastModifiedBy>
  <cp:revision>4</cp:revision>
  <dcterms:created xsi:type="dcterms:W3CDTF">2021-03-24T06:41:00Z</dcterms:created>
  <dcterms:modified xsi:type="dcterms:W3CDTF">2021-03-30T02:13:00Z</dcterms:modified>
</cp:coreProperties>
</file>