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11" w:rsidRDefault="00B87111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8401B1" w:rsidRDefault="00CF4224">
      <w:pPr>
        <w:spacing w:line="600" w:lineRule="exact"/>
        <w:jc w:val="center"/>
        <w:rPr>
          <w:rFonts w:asciiTheme="minorEastAsia" w:hAnsiTheme="minorEastAsia" w:cs="Times New Roman"/>
          <w:sz w:val="44"/>
          <w:szCs w:val="44"/>
        </w:rPr>
      </w:pPr>
      <w:r w:rsidRPr="00CF4224">
        <w:rPr>
          <w:rFonts w:asciiTheme="minorEastAsia" w:hAnsiTheme="minorEastAsia" w:cs="Times New Roman"/>
          <w:b/>
          <w:sz w:val="44"/>
          <w:szCs w:val="44"/>
        </w:rPr>
        <w:t>江门市</w:t>
      </w:r>
      <w:r w:rsidRPr="00CF4224">
        <w:rPr>
          <w:rFonts w:asciiTheme="minorEastAsia" w:hAnsiTheme="minorEastAsia" w:cs="宋体" w:hint="eastAsia"/>
          <w:b/>
          <w:sz w:val="44"/>
          <w:szCs w:val="44"/>
        </w:rPr>
        <w:t>新会区</w:t>
      </w:r>
      <w:r w:rsidRPr="00CF4224">
        <w:rPr>
          <w:rFonts w:asciiTheme="minorEastAsia" w:hAnsiTheme="minorEastAsia" w:cs="Times New Roman"/>
          <w:b/>
          <w:sz w:val="44"/>
          <w:szCs w:val="44"/>
        </w:rPr>
        <w:t>2021年重</w:t>
      </w:r>
      <w:r w:rsidRPr="00CF4224">
        <w:rPr>
          <w:rFonts w:asciiTheme="minorEastAsia" w:hAnsiTheme="minorEastAsia" w:cs="Times New Roman"/>
          <w:sz w:val="44"/>
          <w:szCs w:val="44"/>
        </w:rPr>
        <w:t>点监督产品目录</w:t>
      </w:r>
    </w:p>
    <w:p w:rsidR="00B87111" w:rsidRPr="00CF4224" w:rsidRDefault="00B87111">
      <w:pPr>
        <w:spacing w:line="600" w:lineRule="exact"/>
        <w:jc w:val="center"/>
        <w:rPr>
          <w:rFonts w:asciiTheme="minorEastAsia" w:hAnsiTheme="minorEastAsia" w:cs="Times New Roman"/>
          <w:sz w:val="44"/>
          <w:szCs w:val="44"/>
        </w:rPr>
      </w:pPr>
    </w:p>
    <w:p w:rsidR="00B87111" w:rsidRDefault="00B8711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B87111" w:rsidRDefault="00CF422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sz w:val="32"/>
          <w:szCs w:val="32"/>
        </w:rPr>
        <w:t>成品油（车用汽油、柴油）</w:t>
      </w:r>
    </w:p>
    <w:p w:rsidR="00B87111" w:rsidRDefault="00CF422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sz w:val="32"/>
          <w:szCs w:val="32"/>
        </w:rPr>
        <w:t>呼吸防护用具（</w:t>
      </w:r>
      <w:r>
        <w:rPr>
          <w:rFonts w:ascii="Times New Roman" w:eastAsia="仿宋_GB2312" w:hAnsi="Times New Roman" w:cs="Times New Roman"/>
          <w:sz w:val="32"/>
          <w:szCs w:val="32"/>
        </w:rPr>
        <w:t>KN95</w:t>
      </w:r>
      <w:r>
        <w:rPr>
          <w:rFonts w:ascii="Times New Roman" w:eastAsia="仿宋_GB2312" w:hAnsi="Times New Roman" w:cs="Times New Roman"/>
          <w:sz w:val="32"/>
          <w:szCs w:val="32"/>
        </w:rPr>
        <w:t>口罩、儿童口罩）</w:t>
      </w:r>
    </w:p>
    <w:p w:rsidR="00B87111" w:rsidRDefault="00CF422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sz w:val="32"/>
          <w:szCs w:val="32"/>
        </w:rPr>
        <w:t>塑料购物袋</w:t>
      </w:r>
    </w:p>
    <w:p w:rsidR="00B87111" w:rsidRDefault="00CF422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sz w:val="32"/>
          <w:szCs w:val="32"/>
        </w:rPr>
        <w:t>消防产品（应急照明灯具、灭火器）</w:t>
      </w:r>
    </w:p>
    <w:p w:rsidR="00B87111" w:rsidRDefault="00CF422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sz w:val="32"/>
          <w:szCs w:val="32"/>
        </w:rPr>
        <w:t>电动自行车</w:t>
      </w:r>
    </w:p>
    <w:p w:rsidR="00B87111" w:rsidRDefault="00CF422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sz w:val="32"/>
          <w:szCs w:val="32"/>
        </w:rPr>
        <w:t>家用电器（厨房器具、清洁卫生电器具）</w:t>
      </w:r>
    </w:p>
    <w:p w:rsidR="00B87111" w:rsidRDefault="00CF422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sz w:val="32"/>
          <w:szCs w:val="32"/>
        </w:rPr>
        <w:t>燃气用具</w:t>
      </w:r>
    </w:p>
    <w:p w:rsidR="00B87111" w:rsidRDefault="00CF422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sz w:val="32"/>
          <w:szCs w:val="32"/>
        </w:rPr>
        <w:t>电线电缆</w:t>
      </w:r>
    </w:p>
    <w:p w:rsidR="00B87111" w:rsidRDefault="00CF422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sz w:val="32"/>
          <w:szCs w:val="32"/>
        </w:rPr>
        <w:t>开关插座（插头插座、低压电路开关装置）</w:t>
      </w:r>
    </w:p>
    <w:p w:rsidR="00B87111" w:rsidRDefault="00CF422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sz w:val="32"/>
          <w:szCs w:val="32"/>
        </w:rPr>
        <w:t>玩具</w:t>
      </w:r>
    </w:p>
    <w:p w:rsidR="00B87111" w:rsidRDefault="00CF422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sz w:val="32"/>
          <w:szCs w:val="32"/>
        </w:rPr>
        <w:t>服装（儿童服装、校服）</w:t>
      </w:r>
    </w:p>
    <w:p w:rsidR="00B87111" w:rsidRDefault="00CF422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sz w:val="32"/>
          <w:szCs w:val="32"/>
        </w:rPr>
        <w:t>照明产品（电光源、室内照明灯具）</w:t>
      </w:r>
    </w:p>
    <w:p w:rsidR="00B87111" w:rsidRDefault="00CF422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sz w:val="32"/>
          <w:szCs w:val="32"/>
        </w:rPr>
        <w:t>水暖卫浴产品</w:t>
      </w:r>
    </w:p>
    <w:p w:rsidR="00B87111" w:rsidRDefault="00CF422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sz w:val="32"/>
          <w:szCs w:val="32"/>
        </w:rPr>
        <w:t>电声器件</w:t>
      </w:r>
    </w:p>
    <w:p w:rsidR="00B87111" w:rsidRDefault="00CF422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sz w:val="32"/>
          <w:szCs w:val="32"/>
        </w:rPr>
        <w:t>危险化学品及其包装物</w:t>
      </w:r>
    </w:p>
    <w:sectPr w:rsidR="00B87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1D1" w:rsidRDefault="002301D1" w:rsidP="008401B1">
      <w:r>
        <w:separator/>
      </w:r>
    </w:p>
  </w:endnote>
  <w:endnote w:type="continuationSeparator" w:id="0">
    <w:p w:rsidR="002301D1" w:rsidRDefault="002301D1" w:rsidP="0084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1D1" w:rsidRDefault="002301D1" w:rsidP="008401B1">
      <w:r>
        <w:separator/>
      </w:r>
    </w:p>
  </w:footnote>
  <w:footnote w:type="continuationSeparator" w:id="0">
    <w:p w:rsidR="002301D1" w:rsidRDefault="002301D1" w:rsidP="00840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11"/>
    <w:rsid w:val="002301D1"/>
    <w:rsid w:val="002F569C"/>
    <w:rsid w:val="00327BB6"/>
    <w:rsid w:val="007A327E"/>
    <w:rsid w:val="008401B1"/>
    <w:rsid w:val="00A01619"/>
    <w:rsid w:val="00B87111"/>
    <w:rsid w:val="00CE0CF6"/>
    <w:rsid w:val="00CF4224"/>
    <w:rsid w:val="00ED16BC"/>
    <w:rsid w:val="44FE00B9"/>
    <w:rsid w:val="4843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2">
    <w:name w:val="TOC2"/>
    <w:basedOn w:val="a"/>
    <w:next w:val="a"/>
    <w:uiPriority w:val="99"/>
    <w:qFormat/>
    <w:pPr>
      <w:ind w:firstLine="630"/>
      <w:textAlignment w:val="baseline"/>
    </w:pPr>
    <w:rPr>
      <w:rFonts w:ascii="黑体" w:eastAsia="黑体" w:hAnsi="黑体" w:cs="Times New Roman"/>
      <w:sz w:val="30"/>
    </w:rPr>
  </w:style>
  <w:style w:type="paragraph" w:styleId="a3">
    <w:name w:val="header"/>
    <w:basedOn w:val="a"/>
    <w:link w:val="Char"/>
    <w:rsid w:val="00840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01B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40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01B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2">
    <w:name w:val="TOC2"/>
    <w:basedOn w:val="a"/>
    <w:next w:val="a"/>
    <w:uiPriority w:val="99"/>
    <w:qFormat/>
    <w:pPr>
      <w:ind w:firstLine="630"/>
      <w:textAlignment w:val="baseline"/>
    </w:pPr>
    <w:rPr>
      <w:rFonts w:ascii="黑体" w:eastAsia="黑体" w:hAnsi="黑体" w:cs="Times New Roman"/>
      <w:sz w:val="30"/>
    </w:rPr>
  </w:style>
  <w:style w:type="paragraph" w:styleId="a3">
    <w:name w:val="header"/>
    <w:basedOn w:val="a"/>
    <w:link w:val="Char"/>
    <w:rsid w:val="00840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01B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40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01B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192</Characters>
  <Application>Microsoft Office Word</Application>
  <DocSecurity>0</DocSecurity>
  <Lines>1</Lines>
  <Paragraphs>1</Paragraphs>
  <ScaleCrop>false</ScaleCrop>
  <Company>Chinese ORG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Administrator</dc:creator>
  <cp:lastModifiedBy>Chinese User</cp:lastModifiedBy>
  <cp:revision>5</cp:revision>
  <dcterms:created xsi:type="dcterms:W3CDTF">2021-03-10T07:59:00Z</dcterms:created>
  <dcterms:modified xsi:type="dcterms:W3CDTF">2021-03-31T07:40:00Z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