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27" w:rsidRDefault="000C1327" w:rsidP="000C132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  <w:lang w:bidi="ar"/>
        </w:rPr>
        <w:t xml:space="preserve">   </w:t>
      </w:r>
      <w:r w:rsidR="009C45EA"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  <w:lang w:bidi="ar"/>
        </w:rPr>
        <w:t>新会区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  <w:lang w:bidi="ar"/>
        </w:rPr>
        <w:t xml:space="preserve">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部门联合抽查事项清单（第一版）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6"/>
        <w:gridCol w:w="1950"/>
        <w:gridCol w:w="4209"/>
        <w:gridCol w:w="2089"/>
        <w:gridCol w:w="2409"/>
        <w:gridCol w:w="2416"/>
      </w:tblGrid>
      <w:tr w:rsidR="000C1327" w:rsidTr="00C013E7">
        <w:trPr>
          <w:trHeight w:val="6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1327" w:rsidRPr="008F76A8" w:rsidRDefault="000C1327" w:rsidP="00C013E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Cs/>
                <w:color w:val="000000"/>
                <w:sz w:val="21"/>
                <w:szCs w:val="21"/>
              </w:rPr>
            </w:pPr>
            <w:r w:rsidRPr="008F76A8">
              <w:rPr>
                <w:rFonts w:asciiTheme="majorEastAsia" w:eastAsiaTheme="majorEastAsia" w:hAnsiTheme="majorEastAsia"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1327" w:rsidRPr="008F76A8" w:rsidRDefault="000C1327" w:rsidP="00C013E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Cs/>
                <w:color w:val="000000"/>
                <w:sz w:val="21"/>
                <w:szCs w:val="21"/>
              </w:rPr>
            </w:pPr>
            <w:r w:rsidRPr="008F76A8">
              <w:rPr>
                <w:rFonts w:asciiTheme="majorEastAsia" w:eastAsiaTheme="majorEastAsia" w:hAnsiTheme="majorEastAsia"/>
                <w:bCs/>
                <w:color w:val="000000"/>
                <w:kern w:val="0"/>
                <w:sz w:val="21"/>
                <w:szCs w:val="21"/>
                <w:lang w:bidi="ar"/>
              </w:rPr>
              <w:t>抽查领域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1327" w:rsidRPr="008F76A8" w:rsidRDefault="000C1327" w:rsidP="00C013E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Cs/>
                <w:color w:val="000000"/>
                <w:sz w:val="21"/>
                <w:szCs w:val="21"/>
              </w:rPr>
            </w:pPr>
            <w:r w:rsidRPr="008F76A8">
              <w:rPr>
                <w:rFonts w:asciiTheme="majorEastAsia" w:eastAsiaTheme="majorEastAsia" w:hAnsiTheme="majorEastAsia"/>
                <w:bCs/>
                <w:color w:val="000000"/>
                <w:kern w:val="0"/>
                <w:sz w:val="21"/>
                <w:szCs w:val="21"/>
                <w:lang w:bidi="ar"/>
              </w:rPr>
              <w:t>抽查事项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1327" w:rsidRPr="008F76A8" w:rsidRDefault="000C1327" w:rsidP="00C013E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Cs/>
                <w:color w:val="000000"/>
                <w:sz w:val="21"/>
                <w:szCs w:val="21"/>
              </w:rPr>
            </w:pPr>
            <w:r w:rsidRPr="008F76A8">
              <w:rPr>
                <w:rFonts w:asciiTheme="majorEastAsia" w:eastAsiaTheme="majorEastAsia" w:hAnsiTheme="majorEastAsia"/>
                <w:bCs/>
                <w:color w:val="000000"/>
                <w:kern w:val="0"/>
                <w:sz w:val="21"/>
                <w:szCs w:val="21"/>
                <w:lang w:bidi="ar"/>
              </w:rPr>
              <w:t>检查对象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1327" w:rsidRPr="008F76A8" w:rsidRDefault="000C1327" w:rsidP="00C013E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Cs/>
                <w:color w:val="000000"/>
                <w:sz w:val="21"/>
                <w:szCs w:val="21"/>
              </w:rPr>
            </w:pPr>
            <w:r w:rsidRPr="008F76A8">
              <w:rPr>
                <w:rFonts w:asciiTheme="majorEastAsia" w:eastAsiaTheme="majorEastAsia" w:hAnsiTheme="majorEastAsia"/>
                <w:bCs/>
                <w:color w:val="000000"/>
                <w:kern w:val="0"/>
                <w:sz w:val="21"/>
                <w:szCs w:val="21"/>
                <w:lang w:bidi="ar"/>
              </w:rPr>
              <w:t>发起部门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1327" w:rsidRPr="008F76A8" w:rsidRDefault="000C1327" w:rsidP="00C013E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Cs/>
                <w:color w:val="000000"/>
                <w:sz w:val="21"/>
                <w:szCs w:val="21"/>
              </w:rPr>
            </w:pPr>
            <w:r w:rsidRPr="008F76A8">
              <w:rPr>
                <w:rFonts w:asciiTheme="majorEastAsia" w:eastAsiaTheme="majorEastAsia" w:hAnsiTheme="majorEastAsia"/>
                <w:bCs/>
                <w:color w:val="000000"/>
                <w:kern w:val="0"/>
                <w:sz w:val="21"/>
                <w:szCs w:val="21"/>
                <w:lang w:bidi="ar"/>
              </w:rPr>
              <w:t>配合部门</w:t>
            </w:r>
          </w:p>
        </w:tc>
      </w:tr>
      <w:tr w:rsidR="009C45EA" w:rsidRPr="00914FD2" w:rsidTr="00914FD2">
        <w:trPr>
          <w:trHeight w:val="10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45EA" w:rsidRPr="004C4E45" w:rsidRDefault="009C45EA" w:rsidP="00DE20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C4E45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45EA" w:rsidRPr="004C4E45" w:rsidRDefault="009C45EA" w:rsidP="00914FD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bidi="ar"/>
              </w:rPr>
            </w:pPr>
            <w:proofErr w:type="gramStart"/>
            <w:r w:rsidRPr="004C4E45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>学校</w:t>
            </w:r>
            <w:r w:rsidRPr="004C4E45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bidi="ar"/>
              </w:rPr>
              <w:t>消防</w:t>
            </w:r>
            <w:proofErr w:type="gramEnd"/>
            <w:r w:rsidRPr="004C4E45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bidi="ar"/>
              </w:rPr>
              <w:t>安全</w:t>
            </w:r>
            <w:r w:rsidRPr="004C4E45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>情况抽查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45EA" w:rsidRPr="004C4E45" w:rsidRDefault="009C45EA" w:rsidP="00DE20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C4E45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bidi="ar"/>
              </w:rPr>
              <w:t>消防监督检查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45EA" w:rsidRPr="004C4E45" w:rsidRDefault="009C45EA" w:rsidP="00DE20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C4E45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>各类学校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45EA" w:rsidRPr="004C4E45" w:rsidRDefault="009C45EA" w:rsidP="00DE20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C4E4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新会区消防救援大队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45EA" w:rsidRPr="004C4E45" w:rsidRDefault="009C45EA" w:rsidP="00921EB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C4E45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bidi="ar"/>
              </w:rPr>
              <w:t>新会区</w:t>
            </w:r>
            <w:r w:rsidRPr="004C4E45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>教育</w:t>
            </w:r>
            <w:r w:rsidRPr="004C4E45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bidi="ar"/>
              </w:rPr>
              <w:t>局、新会</w:t>
            </w:r>
            <w:r w:rsidRPr="004C4E45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bidi="ar"/>
              </w:rPr>
              <w:t>公安</w:t>
            </w:r>
            <w:r w:rsidRPr="004C4E45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bidi="ar"/>
              </w:rPr>
              <w:t>分局</w:t>
            </w:r>
          </w:p>
        </w:tc>
      </w:tr>
      <w:tr w:rsidR="00914FD2" w:rsidTr="00C013E7">
        <w:trPr>
          <w:trHeight w:val="10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FD2" w:rsidRPr="004C4E45" w:rsidRDefault="00914FD2" w:rsidP="00DE20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C4E4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FD2" w:rsidRPr="004C4E45" w:rsidRDefault="00914FD2" w:rsidP="00E67F9C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C4E4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国家常规统计调查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FD2" w:rsidRPr="008F76A8" w:rsidRDefault="00914FD2" w:rsidP="008F76A8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D554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bidi="ar"/>
              </w:rPr>
              <w:t>1、是否提供不真实或不完整统计资料；               2、依法设置原始记录、统计台账情况。</w:t>
            </w:r>
            <w:r w:rsidRPr="004C4E45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FD2" w:rsidRPr="004C4E45" w:rsidRDefault="00914FD2" w:rsidP="00E67F9C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C4E4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“四上”企业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FD2" w:rsidRPr="004C4E45" w:rsidRDefault="00914FD2" w:rsidP="00E67F9C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C4E4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江门市新会区统计局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FD2" w:rsidRPr="004C4E45" w:rsidRDefault="00914FD2" w:rsidP="00921EB8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C4E4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江门市新会区市场监督管理局</w:t>
            </w:r>
          </w:p>
        </w:tc>
      </w:tr>
      <w:tr w:rsidR="00AD52B1" w:rsidTr="00C013E7">
        <w:trPr>
          <w:trHeight w:val="10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2B1" w:rsidRPr="004C4E45" w:rsidRDefault="00AD52B1" w:rsidP="000B14C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C4E4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2B1" w:rsidRPr="004C4E45" w:rsidRDefault="00AD52B1" w:rsidP="00921EB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C4E4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危险化学品及相关企业抽查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2B1" w:rsidRPr="004C4E45" w:rsidRDefault="00AD52B1" w:rsidP="000B14C5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C4E4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危险化学品及相关企业情况；</w:t>
            </w:r>
          </w:p>
          <w:p w:rsidR="00AD52B1" w:rsidRPr="004C4E45" w:rsidRDefault="00AD52B1" w:rsidP="000B14C5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C4E45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登记事项检查</w:t>
            </w:r>
            <w:r w:rsidRPr="004C4E4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；</w:t>
            </w:r>
          </w:p>
          <w:p w:rsidR="00AD52B1" w:rsidRPr="004C4E45" w:rsidRDefault="00AD52B1" w:rsidP="000B14C5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C4E45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剧毒化学品购买许可证核发</w:t>
            </w:r>
            <w:r w:rsidRPr="004C4E4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2B1" w:rsidRPr="004C4E45" w:rsidRDefault="00AD52B1" w:rsidP="000B14C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C4E4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危险化学品及相关企业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2B1" w:rsidRPr="004C4E45" w:rsidRDefault="00AD52B1" w:rsidP="000B14C5">
            <w:pPr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C4E45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新会区应急管理局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2B1" w:rsidRPr="004C4E45" w:rsidRDefault="00AD52B1" w:rsidP="00921EB8">
            <w:pPr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C4E45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新会区市场监督管理局</w:t>
            </w:r>
            <w:r w:rsidRPr="004C4E4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、</w:t>
            </w:r>
            <w:r w:rsidRPr="004C4E45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江门市公安局新会分局</w:t>
            </w:r>
          </w:p>
        </w:tc>
      </w:tr>
      <w:tr w:rsidR="00AD52B1" w:rsidRPr="00AD52B1" w:rsidTr="00C013E7">
        <w:trPr>
          <w:trHeight w:val="10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2B1" w:rsidRPr="004C4E45" w:rsidRDefault="00AD52B1" w:rsidP="000B14C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C4E4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2B1" w:rsidRPr="004C4E45" w:rsidRDefault="00AD52B1" w:rsidP="00921EB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C4E45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烟花爆竹经营单位</w:t>
            </w:r>
            <w:r w:rsidRPr="004C4E4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抽查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2B1" w:rsidRPr="004C4E45" w:rsidRDefault="00AD52B1" w:rsidP="0074507C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C4E4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危险化学品及相关企业情况；</w:t>
            </w:r>
          </w:p>
          <w:p w:rsidR="00AD52B1" w:rsidRPr="004C4E45" w:rsidRDefault="00AD52B1" w:rsidP="0074507C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C4E45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登记事项检查</w:t>
            </w:r>
            <w:r w:rsidRPr="004C4E4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；</w:t>
            </w:r>
          </w:p>
          <w:p w:rsidR="00AD52B1" w:rsidRPr="004C4E45" w:rsidRDefault="00AD52B1" w:rsidP="0074507C">
            <w:pPr>
              <w:pStyle w:val="a5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C4E45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民用爆炸物品及烟花爆竹贮存、运输、使用</w:t>
            </w:r>
            <w:r w:rsidRPr="004C4E4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2B1" w:rsidRPr="004C4E45" w:rsidRDefault="00AD52B1" w:rsidP="00921EB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C4E45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烟花爆竹经营单位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2B1" w:rsidRPr="004C4E45" w:rsidRDefault="00AD52B1" w:rsidP="000B14C5">
            <w:pPr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C4E45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新会区应急管理局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2B1" w:rsidRPr="004C4E45" w:rsidRDefault="00AD52B1" w:rsidP="00921EB8">
            <w:pPr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C4E45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新会区市场监督管理局</w:t>
            </w:r>
            <w:r w:rsidRPr="004C4E4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、</w:t>
            </w:r>
            <w:r w:rsidRPr="004C4E45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江门市公安局新会分局</w:t>
            </w:r>
          </w:p>
        </w:tc>
      </w:tr>
      <w:tr w:rsidR="0074507C" w:rsidRPr="00AD52B1" w:rsidTr="00C013E7">
        <w:trPr>
          <w:trHeight w:val="10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07C" w:rsidRPr="004C4E45" w:rsidRDefault="0074507C" w:rsidP="002040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C4E4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07C" w:rsidRPr="004C4E45" w:rsidRDefault="0074507C" w:rsidP="00921EB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C4E45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零售市场秩序日常检查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07C" w:rsidRPr="004C4E45" w:rsidRDefault="0074507C" w:rsidP="0020402A">
            <w:pPr>
              <w:widowControl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C4E4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是否依法持有烟草专卖许可证、烟草专卖许可证使用情况、警示牌出示情况、守法经营情况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07C" w:rsidRPr="004C4E45" w:rsidRDefault="0074507C" w:rsidP="00921EB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C4E45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持有烟草专卖零售许可证的企业和个人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07C" w:rsidRPr="004C4E45" w:rsidRDefault="0074507C" w:rsidP="00921EB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C4E4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新会区烟草专卖局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07C" w:rsidRPr="004C4E45" w:rsidRDefault="0074507C" w:rsidP="00921EB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C4E45">
              <w:rPr>
                <w:rFonts w:asciiTheme="minorEastAsia" w:eastAsiaTheme="minorEastAsia" w:hAnsiTheme="minorEastAsia"/>
                <w:sz w:val="21"/>
                <w:szCs w:val="21"/>
              </w:rPr>
              <w:t>新会区市场监督管理局</w:t>
            </w:r>
          </w:p>
        </w:tc>
      </w:tr>
      <w:tr w:rsidR="00726F7D" w:rsidRPr="00AD52B1" w:rsidTr="00C013E7">
        <w:trPr>
          <w:trHeight w:val="10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F7D" w:rsidRPr="00726F7D" w:rsidRDefault="00726F7D" w:rsidP="00CA55D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F7D" w:rsidRPr="00726F7D" w:rsidRDefault="00726F7D" w:rsidP="00726F7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26F7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经营性养老机构监管检查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F7D" w:rsidRPr="00726F7D" w:rsidRDefault="00726F7D" w:rsidP="00726F7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26F7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检查养老服务广告、产品用品、食品药品、价格是否符合市场监管要求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F7D" w:rsidRPr="00726F7D" w:rsidRDefault="00726F7D" w:rsidP="00726F7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26F7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经营性养老机构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F7D" w:rsidRPr="00726F7D" w:rsidRDefault="00726F7D" w:rsidP="00726F7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26F7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民政部门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F7D" w:rsidRPr="00726F7D" w:rsidRDefault="00726F7D" w:rsidP="00726F7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26F7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市场监管部门</w:t>
            </w:r>
          </w:p>
        </w:tc>
      </w:tr>
      <w:tr w:rsidR="002E2F2D" w:rsidRPr="002E2F2D" w:rsidTr="00C013E7">
        <w:trPr>
          <w:trHeight w:val="10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F2D" w:rsidRDefault="002E2F2D" w:rsidP="00CA55D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F2D" w:rsidRPr="002E2F2D" w:rsidRDefault="002E2F2D" w:rsidP="002E2F2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E2F2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粮食收购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F2D" w:rsidRPr="002E2F2D" w:rsidRDefault="002E2F2D" w:rsidP="002E2F2D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E2F2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粮食收购市场联合抽查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F2D" w:rsidRPr="002E2F2D" w:rsidRDefault="002E2F2D" w:rsidP="002E2F2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E2F2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粮食经营</w:t>
            </w:r>
            <w:r w:rsidRPr="002E2F2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企业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F2D" w:rsidRPr="002E2F2D" w:rsidRDefault="002E2F2D" w:rsidP="002E2F2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E2F2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区</w:t>
            </w:r>
            <w:proofErr w:type="gramStart"/>
            <w:r w:rsidRPr="002E2F2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发改局</w:t>
            </w:r>
            <w:proofErr w:type="gramEnd"/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F2D" w:rsidRPr="002E2F2D" w:rsidRDefault="002E2F2D" w:rsidP="002E2F2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E2F2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区市场监管局</w:t>
            </w:r>
          </w:p>
        </w:tc>
      </w:tr>
      <w:tr w:rsidR="008442CB" w:rsidRPr="002E2F2D" w:rsidTr="00886635">
        <w:trPr>
          <w:trHeight w:val="10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2CB" w:rsidRDefault="008442CB" w:rsidP="00CA55D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2CB" w:rsidRPr="002E2F2D" w:rsidRDefault="008442CB" w:rsidP="002E2F2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442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人力资源行业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2CB" w:rsidRPr="008442CB" w:rsidRDefault="008442CB" w:rsidP="00BA59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442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用人单位制定直接涉及劳动者切身利益的规章制度的情况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2CB" w:rsidRPr="002E2F2D" w:rsidRDefault="008442CB" w:rsidP="002E2F2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442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用工3人以上的人力资源行业用人单位（包括个体工商户、企业、民办非企业、社会团体）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2CB" w:rsidRPr="002E2F2D" w:rsidRDefault="008442CB" w:rsidP="002E2F2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442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人力资源社会保障部门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2CB" w:rsidRPr="002E2F2D" w:rsidRDefault="008442CB" w:rsidP="002E2F2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442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市场监管部门</w:t>
            </w:r>
          </w:p>
        </w:tc>
      </w:tr>
      <w:tr w:rsidR="008442CB" w:rsidRPr="002E2F2D" w:rsidTr="00886635">
        <w:trPr>
          <w:trHeight w:val="10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2CB" w:rsidRDefault="008442CB" w:rsidP="00CA55D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2CB" w:rsidRPr="002E2F2D" w:rsidRDefault="008442CB" w:rsidP="002E2F2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2CB" w:rsidRPr="008442CB" w:rsidRDefault="008442CB" w:rsidP="00BA59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442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用人单位与劳动者订立劳动合同、约定试用期及其他必备条款、交付劳动合同文本、出具解除或者终止劳动关系证明等情况</w:t>
            </w:r>
          </w:p>
        </w:tc>
        <w:tc>
          <w:tcPr>
            <w:tcW w:w="20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2CB" w:rsidRPr="002E2F2D" w:rsidRDefault="008442CB" w:rsidP="002E2F2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2CB" w:rsidRPr="002E2F2D" w:rsidRDefault="008442CB" w:rsidP="002E2F2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2CB" w:rsidRPr="002E2F2D" w:rsidRDefault="008442CB" w:rsidP="002E2F2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442CB" w:rsidRPr="002E2F2D" w:rsidTr="00886635">
        <w:trPr>
          <w:trHeight w:val="10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2CB" w:rsidRDefault="008442CB" w:rsidP="00CA55D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2CB" w:rsidRPr="002E2F2D" w:rsidRDefault="008442CB" w:rsidP="002E2F2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2CB" w:rsidRPr="008442CB" w:rsidRDefault="008442CB" w:rsidP="00BA59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442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用人单位执行最低工资标准、支付劳动者工资、经济补偿金及赔偿金的情况</w:t>
            </w:r>
          </w:p>
        </w:tc>
        <w:tc>
          <w:tcPr>
            <w:tcW w:w="20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2CB" w:rsidRPr="002E2F2D" w:rsidRDefault="008442CB" w:rsidP="002E2F2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2CB" w:rsidRPr="002E2F2D" w:rsidRDefault="008442CB" w:rsidP="002E2F2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2CB" w:rsidRPr="002E2F2D" w:rsidRDefault="008442CB" w:rsidP="002E2F2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442CB" w:rsidRPr="002E2F2D" w:rsidTr="00886635">
        <w:trPr>
          <w:trHeight w:val="10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2CB" w:rsidRDefault="008442CB" w:rsidP="00CA55D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2CB" w:rsidRPr="002E2F2D" w:rsidRDefault="008442CB" w:rsidP="002E2F2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2CB" w:rsidRPr="008442CB" w:rsidRDefault="008442CB" w:rsidP="00BA59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442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用人单位遵守工作时间和休息休假规定的情况</w:t>
            </w:r>
          </w:p>
        </w:tc>
        <w:tc>
          <w:tcPr>
            <w:tcW w:w="20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2CB" w:rsidRPr="002E2F2D" w:rsidRDefault="008442CB" w:rsidP="002E2F2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2CB" w:rsidRPr="002E2F2D" w:rsidRDefault="008442CB" w:rsidP="002E2F2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2CB" w:rsidRPr="002E2F2D" w:rsidRDefault="008442CB" w:rsidP="002E2F2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442CB" w:rsidRPr="002E2F2D" w:rsidTr="00886635">
        <w:trPr>
          <w:trHeight w:val="10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2CB" w:rsidRDefault="008442CB" w:rsidP="00CA55D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2CB" w:rsidRPr="002E2F2D" w:rsidRDefault="008442CB" w:rsidP="002E2F2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2CB" w:rsidRPr="008442CB" w:rsidRDefault="008442CB" w:rsidP="00BA59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442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劳务派遣单位、用工单位遵守劳务派遣有关规定的情况</w:t>
            </w:r>
          </w:p>
        </w:tc>
        <w:tc>
          <w:tcPr>
            <w:tcW w:w="20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2CB" w:rsidRPr="002E2F2D" w:rsidRDefault="008442CB" w:rsidP="002E2F2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2CB" w:rsidRPr="002E2F2D" w:rsidRDefault="008442CB" w:rsidP="002E2F2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2CB" w:rsidRPr="002E2F2D" w:rsidRDefault="008442CB" w:rsidP="002E2F2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442CB" w:rsidRPr="002E2F2D" w:rsidTr="00886635">
        <w:trPr>
          <w:trHeight w:val="10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2CB" w:rsidRDefault="008442CB" w:rsidP="00CA55D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2CB" w:rsidRPr="002E2F2D" w:rsidRDefault="008442CB" w:rsidP="002E2F2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2CB" w:rsidRPr="008442CB" w:rsidRDefault="008442CB" w:rsidP="00BA59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442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职业中介机构、职业技能培训机构和职业技能考核鉴定机构遵守有关职业介绍、职业技能培训和职业技能考核鉴定规定的情况</w:t>
            </w:r>
          </w:p>
        </w:tc>
        <w:tc>
          <w:tcPr>
            <w:tcW w:w="20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2CB" w:rsidRPr="002E2F2D" w:rsidRDefault="008442CB" w:rsidP="002E2F2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2CB" w:rsidRPr="002E2F2D" w:rsidRDefault="008442CB" w:rsidP="002E2F2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2CB" w:rsidRPr="002E2F2D" w:rsidRDefault="008442CB" w:rsidP="002E2F2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F76A8" w:rsidRPr="002E2F2D" w:rsidTr="006D60C2">
        <w:trPr>
          <w:trHeight w:val="10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6A8" w:rsidRDefault="008F76A8" w:rsidP="008F76A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lastRenderedPageBreak/>
              <w:t>14</w:t>
            </w:r>
          </w:p>
        </w:tc>
        <w:tc>
          <w:tcPr>
            <w:tcW w:w="19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6A8" w:rsidRPr="002E2F2D" w:rsidRDefault="008F76A8" w:rsidP="002E2F2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F76A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生产建设项目水土保持情况监督检查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6A8" w:rsidRPr="000A6C36" w:rsidRDefault="008F76A8" w:rsidP="0004174F">
            <w:pPr>
              <w:widowControl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A6C3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生产建设项目水土保持方案核查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6A8" w:rsidRPr="000A6C36" w:rsidRDefault="008F76A8" w:rsidP="0004174F">
            <w:pPr>
              <w:widowControl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A6C3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本年度本级审批水土保持方案的企业投资类生产建设项目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6A8" w:rsidRPr="002E2F2D" w:rsidRDefault="008F76A8" w:rsidP="002E2F2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F76A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水利部门（县级）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6A8" w:rsidRPr="002E2F2D" w:rsidRDefault="008F76A8" w:rsidP="002E2F2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F76A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水利部门（市级）</w:t>
            </w:r>
          </w:p>
        </w:tc>
      </w:tr>
      <w:tr w:rsidR="008F76A8" w:rsidRPr="002E2F2D" w:rsidTr="006D60C2">
        <w:trPr>
          <w:trHeight w:val="10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6A8" w:rsidRDefault="008F76A8" w:rsidP="008F76A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6A8" w:rsidRPr="002E2F2D" w:rsidRDefault="008F76A8" w:rsidP="002E2F2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6A8" w:rsidRPr="000A6C36" w:rsidRDefault="008F76A8" w:rsidP="0004174F">
            <w:pPr>
              <w:widowControl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A6C3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生产建设项目水土保持设施自主验收核查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6A8" w:rsidRPr="000A6C36" w:rsidRDefault="008F76A8" w:rsidP="0004174F">
            <w:pPr>
              <w:widowControl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A6C3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本级近两年内同意水土保持设施自主验收报备的生产建设项目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6A8" w:rsidRPr="002E2F2D" w:rsidRDefault="008F76A8" w:rsidP="002E2F2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6A8" w:rsidRPr="002E2F2D" w:rsidRDefault="008F76A8" w:rsidP="002E2F2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F76A8" w:rsidRPr="002E2F2D" w:rsidTr="00886635">
        <w:trPr>
          <w:trHeight w:val="10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6A8" w:rsidRDefault="008F76A8" w:rsidP="008F76A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6A8" w:rsidRPr="002E2F2D" w:rsidRDefault="008F76A8" w:rsidP="002E2F2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6A8" w:rsidRPr="000A6C36" w:rsidRDefault="008F76A8" w:rsidP="0004174F">
            <w:pPr>
              <w:widowControl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A6C3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生产建设项目水土保持方案实施和水土保持措施落实情况检查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6A8" w:rsidRPr="000A6C36" w:rsidRDefault="008F76A8" w:rsidP="0004174F">
            <w:pPr>
              <w:widowControl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A6C3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本级已审批水土保持方案的在建生产建设项目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6A8" w:rsidRPr="002E2F2D" w:rsidRDefault="008F76A8" w:rsidP="002E2F2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6A8" w:rsidRPr="002E2F2D" w:rsidRDefault="008F76A8" w:rsidP="002E2F2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0A6C36" w:rsidRPr="002E2F2D" w:rsidTr="00B608E3">
        <w:trPr>
          <w:trHeight w:val="10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C36" w:rsidRDefault="008F76A8" w:rsidP="000A6C3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C36" w:rsidRPr="000A6C36" w:rsidRDefault="000A6C36" w:rsidP="000A6C3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A6C3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取水</w:t>
            </w:r>
            <w:r w:rsidRPr="000A6C3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许可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C36" w:rsidRPr="000A6C36" w:rsidRDefault="000A6C36" w:rsidP="000A6C3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A6C3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对取水户进行实地检查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C36" w:rsidRPr="000A6C36" w:rsidRDefault="000A6C36" w:rsidP="000A6C3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A6C3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取水户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C36" w:rsidRPr="000A6C36" w:rsidRDefault="000A6C36" w:rsidP="000A6C3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A6C3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水利</w:t>
            </w:r>
            <w:r w:rsidRPr="000A6C3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部门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C36" w:rsidRPr="000A6C36" w:rsidRDefault="000A6C36" w:rsidP="000A6C3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A6C36">
              <w:rPr>
                <w:rFonts w:asciiTheme="minorEastAsia" w:eastAsiaTheme="minorEastAsia" w:hAnsiTheme="minorEastAsia"/>
                <w:sz w:val="21"/>
                <w:szCs w:val="21"/>
              </w:rPr>
              <w:t>市场监管部门</w:t>
            </w:r>
          </w:p>
        </w:tc>
      </w:tr>
      <w:tr w:rsidR="00A56D18" w:rsidRPr="00A56D18" w:rsidTr="00D411D2">
        <w:trPr>
          <w:trHeight w:val="402"/>
          <w:jc w:val="center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D18" w:rsidRPr="00A56D18" w:rsidRDefault="008F76A8" w:rsidP="00D411D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D18" w:rsidRPr="00A56D18" w:rsidRDefault="00A56D18" w:rsidP="00D411D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6D1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住宿业联合抽查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D18" w:rsidRPr="00A56D18" w:rsidRDefault="00A56D18" w:rsidP="00D411D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6D1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辖区内住宿业卫生、消防等监督情况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D18" w:rsidRPr="00A56D18" w:rsidRDefault="00A56D18" w:rsidP="00D411D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6D1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事项企业库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D18" w:rsidRPr="00A56D18" w:rsidRDefault="00A56D18" w:rsidP="00D411D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6D1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卫生健康部门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D18" w:rsidRPr="00A56D18" w:rsidRDefault="00A56D18" w:rsidP="00D411D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6D1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消防部门</w:t>
            </w:r>
          </w:p>
        </w:tc>
      </w:tr>
      <w:tr w:rsidR="00A56D18" w:rsidRPr="00A56D18" w:rsidTr="00D411D2">
        <w:trPr>
          <w:trHeight w:val="315"/>
          <w:jc w:val="center"/>
        </w:trPr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D18" w:rsidRPr="00A56D18" w:rsidRDefault="00A56D18" w:rsidP="00D411D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D18" w:rsidRPr="00A56D18" w:rsidRDefault="00A56D18" w:rsidP="00D411D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2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D18" w:rsidRPr="00A56D18" w:rsidRDefault="00A56D18" w:rsidP="00D411D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0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D18" w:rsidRPr="00A56D18" w:rsidRDefault="00A56D18" w:rsidP="00D411D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D18" w:rsidRPr="00A56D18" w:rsidRDefault="00A56D18" w:rsidP="00D411D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D18" w:rsidRPr="00A56D18" w:rsidRDefault="00A56D18" w:rsidP="00D411D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6D1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市场监督管理局</w:t>
            </w:r>
          </w:p>
        </w:tc>
      </w:tr>
      <w:tr w:rsidR="00A56D18" w:rsidRPr="00A56D18" w:rsidTr="00D411D2">
        <w:trPr>
          <w:trHeight w:val="315"/>
          <w:jc w:val="center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D18" w:rsidRPr="00A56D18" w:rsidRDefault="00A56D18" w:rsidP="00D411D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D18" w:rsidRPr="00A56D18" w:rsidRDefault="00A56D18" w:rsidP="00D411D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D18" w:rsidRPr="00A56D18" w:rsidRDefault="00A56D18" w:rsidP="00D411D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0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D18" w:rsidRPr="00A56D18" w:rsidRDefault="00A56D18" w:rsidP="00D411D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D18" w:rsidRPr="00A56D18" w:rsidRDefault="00A56D18" w:rsidP="00D411D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D18" w:rsidRPr="00A56D18" w:rsidRDefault="00A56D18" w:rsidP="00D411D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6D1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公安部门</w:t>
            </w:r>
          </w:p>
        </w:tc>
      </w:tr>
      <w:tr w:rsidR="009B6FD1" w:rsidRPr="000A6C36" w:rsidTr="009B6FD1">
        <w:trPr>
          <w:trHeight w:val="10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FD1" w:rsidRPr="009B6FD1" w:rsidRDefault="008F76A8" w:rsidP="009B6FD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FD1" w:rsidRPr="009B6FD1" w:rsidRDefault="009B6FD1" w:rsidP="009B6FD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B6FD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生态环境监测机构监督检查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FD1" w:rsidRPr="009B6FD1" w:rsidRDefault="009B6FD1" w:rsidP="009B6FD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B6FD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生态环境监测机构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FD1" w:rsidRPr="009B6FD1" w:rsidRDefault="009B6FD1" w:rsidP="009B6FD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B6FD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生态环境监测机构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FD1" w:rsidRPr="009B6FD1" w:rsidRDefault="009B6FD1" w:rsidP="009B6FD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B6FD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江门市生态环境局新会分局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FD1" w:rsidRPr="009B6FD1" w:rsidRDefault="009B6FD1" w:rsidP="009B6FD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B6FD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区市场监管局</w:t>
            </w:r>
          </w:p>
        </w:tc>
      </w:tr>
      <w:tr w:rsidR="005E628C" w:rsidTr="005E628C">
        <w:tblPrEx>
          <w:tblLook w:val="04A0" w:firstRow="1" w:lastRow="0" w:firstColumn="1" w:lastColumn="0" w:noHBand="0" w:noVBand="1"/>
        </w:tblPrEx>
        <w:trPr>
          <w:trHeight w:val="546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28C" w:rsidRPr="005E628C" w:rsidRDefault="008F76A8" w:rsidP="005E628C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28C" w:rsidRPr="005E628C" w:rsidRDefault="005E628C" w:rsidP="005E628C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E628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房地产开发活动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28C" w:rsidRPr="005E628C" w:rsidRDefault="005E628C" w:rsidP="005E628C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E628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房地产开发企业经营活动抽查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28C" w:rsidRPr="005E628C" w:rsidRDefault="005E628C" w:rsidP="005E628C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E628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房地产开发企业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28C" w:rsidRPr="005E628C" w:rsidRDefault="005E628C" w:rsidP="005E628C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E628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住房城乡建设主管部门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28C" w:rsidRPr="005E628C" w:rsidRDefault="005E628C" w:rsidP="005E628C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E628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市场监管部门</w:t>
            </w:r>
            <w:r w:rsidRPr="005E628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、城管执法</w:t>
            </w:r>
            <w:r w:rsidRPr="005E628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部门</w:t>
            </w:r>
          </w:p>
        </w:tc>
      </w:tr>
      <w:tr w:rsidR="005E628C" w:rsidTr="005E628C">
        <w:tblPrEx>
          <w:tblLook w:val="04A0" w:firstRow="1" w:lastRow="0" w:firstColumn="1" w:lastColumn="0" w:noHBand="0" w:noVBand="1"/>
        </w:tblPrEx>
        <w:trPr>
          <w:trHeight w:val="52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28C" w:rsidRPr="005E628C" w:rsidRDefault="008F76A8" w:rsidP="005E628C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28C" w:rsidRPr="005E628C" w:rsidRDefault="005E628C" w:rsidP="005E628C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28C" w:rsidRPr="005E628C" w:rsidRDefault="005E628C" w:rsidP="005E628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E628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房地产开发企业资质抽查</w:t>
            </w: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28C" w:rsidRPr="005E628C" w:rsidRDefault="005E628C" w:rsidP="005E628C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28C" w:rsidRPr="005E628C" w:rsidRDefault="005E628C" w:rsidP="005E628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28C" w:rsidRPr="005E628C" w:rsidRDefault="005E628C" w:rsidP="005E628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5E628C" w:rsidTr="002228FA">
        <w:tblPrEx>
          <w:tblLook w:val="04A0" w:firstRow="1" w:lastRow="0" w:firstColumn="1" w:lastColumn="0" w:noHBand="0" w:noVBand="1"/>
        </w:tblPrEx>
        <w:trPr>
          <w:trHeight w:val="56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28C" w:rsidRPr="005E628C" w:rsidRDefault="008F76A8" w:rsidP="008F76A8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lastRenderedPageBreak/>
              <w:t>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28C" w:rsidRPr="005E628C" w:rsidRDefault="005E628C" w:rsidP="005E628C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5E628C" w:rsidRPr="005E628C" w:rsidRDefault="005E628C" w:rsidP="005E628C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E628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房地产经纪活动</w:t>
            </w:r>
          </w:p>
          <w:p w:rsidR="005E628C" w:rsidRPr="005E628C" w:rsidRDefault="005E628C" w:rsidP="005E628C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28C" w:rsidRPr="005E628C" w:rsidRDefault="005E628C" w:rsidP="005E628C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E628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房地产经纪机构经营活动抽查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28C" w:rsidRPr="005E628C" w:rsidRDefault="005E628C" w:rsidP="005E628C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E628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房地产经纪机构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28C" w:rsidRPr="005E628C" w:rsidRDefault="005E628C" w:rsidP="005E628C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E628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住房城乡建设主管部门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628C" w:rsidRPr="005E628C" w:rsidRDefault="005E628C" w:rsidP="005E628C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E628C">
              <w:rPr>
                <w:rFonts w:asciiTheme="minorEastAsia" w:eastAsiaTheme="minorEastAsia" w:hAnsiTheme="minorEastAsia"/>
                <w:sz w:val="21"/>
                <w:szCs w:val="21"/>
              </w:rPr>
              <w:t>市场监管部门</w:t>
            </w:r>
            <w:r w:rsidRPr="005E628C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5E628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城管执法</w:t>
            </w:r>
            <w:r w:rsidRPr="005E628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部门</w:t>
            </w:r>
          </w:p>
        </w:tc>
      </w:tr>
      <w:tr w:rsidR="00A700B0" w:rsidTr="00C94DDC">
        <w:trPr>
          <w:trHeight w:val="56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9F5860" w:rsidRDefault="00A700B0" w:rsidP="009F586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A700B0" w:rsidRDefault="00A700B0" w:rsidP="00A700B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70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宾馆、旅店监督抽查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A700B0" w:rsidRDefault="00A700B0" w:rsidP="00A700B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70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宾馆、旅店取得许可证情况的检查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A700B0" w:rsidRDefault="00A700B0" w:rsidP="00A700B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70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各类宾馆、旅店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A700B0" w:rsidRDefault="00A700B0" w:rsidP="00A700B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700B0">
              <w:rPr>
                <w:rFonts w:asciiTheme="minorEastAsia" w:eastAsiaTheme="minorEastAsia" w:hAnsiTheme="minorEastAsia"/>
                <w:sz w:val="21"/>
                <w:szCs w:val="21"/>
              </w:rPr>
              <w:t>公安部门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A700B0" w:rsidRDefault="00A700B0" w:rsidP="00A700B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70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卫生健康部门</w:t>
            </w:r>
            <w:r w:rsidRPr="00A700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、</w:t>
            </w:r>
            <w:r w:rsidRPr="00A700B0">
              <w:rPr>
                <w:rFonts w:asciiTheme="minorEastAsia" w:eastAsiaTheme="minorEastAsia" w:hAnsiTheme="minorEastAsia"/>
                <w:sz w:val="21"/>
                <w:szCs w:val="21"/>
              </w:rPr>
              <w:t>市场监管部门</w:t>
            </w:r>
          </w:p>
        </w:tc>
      </w:tr>
      <w:tr w:rsidR="00A700B0" w:rsidTr="00C94DDC">
        <w:trPr>
          <w:trHeight w:val="56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9F5860" w:rsidRDefault="00A700B0" w:rsidP="009F586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9F5860" w:rsidRDefault="00A700B0" w:rsidP="009F586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9F5860" w:rsidRDefault="00A700B0" w:rsidP="009F586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70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宾馆、旅店治安安全情况的检查</w:t>
            </w: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9F5860" w:rsidRDefault="00A700B0" w:rsidP="009F586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9F5860" w:rsidRDefault="00A700B0" w:rsidP="009F586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9F5860" w:rsidRDefault="00A700B0" w:rsidP="009F586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A700B0" w:rsidTr="00C94DDC">
        <w:trPr>
          <w:trHeight w:val="637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9F5860" w:rsidRDefault="00A700B0" w:rsidP="009F586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9F5860" w:rsidRDefault="00A700B0" w:rsidP="009F586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9F5860" w:rsidRDefault="00A700B0" w:rsidP="009F58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70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宾馆、旅店卫生情况的检查</w:t>
            </w: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9F5860" w:rsidRDefault="00A700B0" w:rsidP="009F586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9F5860" w:rsidRDefault="00A700B0" w:rsidP="009F58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9F5860" w:rsidRDefault="00A700B0" w:rsidP="009F58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A700B0" w:rsidTr="00C94DDC">
        <w:trPr>
          <w:trHeight w:val="56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9F5860" w:rsidRDefault="00A700B0" w:rsidP="009F586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A700B0" w:rsidRDefault="00A700B0" w:rsidP="00A700B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70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保安行业相关单位抽查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A700B0" w:rsidRDefault="00A700B0" w:rsidP="00A700B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70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保安从业单位及其保安服务活动情况的检查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A700B0" w:rsidRDefault="00A700B0" w:rsidP="00A700B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70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保安行业相关单位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A700B0" w:rsidRDefault="00A700B0" w:rsidP="00A700B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700B0">
              <w:rPr>
                <w:rFonts w:asciiTheme="minorEastAsia" w:eastAsiaTheme="minorEastAsia" w:hAnsiTheme="minorEastAsia"/>
                <w:sz w:val="21"/>
                <w:szCs w:val="21"/>
              </w:rPr>
              <w:t>公安部门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A700B0" w:rsidRDefault="00A700B0" w:rsidP="00A700B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700B0">
              <w:rPr>
                <w:rFonts w:asciiTheme="minorEastAsia" w:eastAsiaTheme="minorEastAsia" w:hAnsiTheme="minorEastAsia"/>
                <w:sz w:val="21"/>
                <w:szCs w:val="21"/>
              </w:rPr>
              <w:t>市场监管部门</w:t>
            </w:r>
          </w:p>
        </w:tc>
      </w:tr>
      <w:tr w:rsidR="00A700B0" w:rsidTr="00C94DDC">
        <w:trPr>
          <w:trHeight w:val="56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9F5860" w:rsidRDefault="00A700B0" w:rsidP="009F586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9F5860" w:rsidRDefault="00A700B0" w:rsidP="009F586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9F5860" w:rsidRDefault="00A700B0" w:rsidP="009F58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700B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保安培训单位及其培训活动情况的检查</w:t>
            </w: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9F5860" w:rsidRDefault="00A700B0" w:rsidP="009F586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9F5860" w:rsidRDefault="00A700B0" w:rsidP="009F58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9F5860" w:rsidRDefault="00A700B0" w:rsidP="009F58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A700B0" w:rsidTr="00C94DDC">
        <w:trPr>
          <w:trHeight w:val="10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9F5860" w:rsidRDefault="00A700B0" w:rsidP="008F76A8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A700B0" w:rsidRDefault="00A700B0" w:rsidP="00A700B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700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剧毒化学品销售使用单位抽查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A700B0" w:rsidRDefault="00A700B0" w:rsidP="00A700B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700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剧毒化学品购买许可证核发、安全使用、储存情况检查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A700B0" w:rsidRDefault="00A700B0" w:rsidP="00A700B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700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剧毒化学品销售使用相关单位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A700B0" w:rsidRDefault="00A700B0" w:rsidP="00A700B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700B0">
              <w:rPr>
                <w:rFonts w:asciiTheme="minorEastAsia" w:eastAsiaTheme="minorEastAsia" w:hAnsiTheme="minorEastAsia"/>
                <w:sz w:val="21"/>
                <w:szCs w:val="21"/>
              </w:rPr>
              <w:t>公安部门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A700B0" w:rsidRDefault="00A700B0" w:rsidP="00A700B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700B0">
              <w:rPr>
                <w:rFonts w:asciiTheme="minorEastAsia" w:eastAsiaTheme="minorEastAsia" w:hAnsiTheme="minorEastAsia"/>
                <w:sz w:val="21"/>
                <w:szCs w:val="21"/>
              </w:rPr>
              <w:t>应急管理部门</w:t>
            </w:r>
          </w:p>
        </w:tc>
      </w:tr>
      <w:tr w:rsidR="00A700B0" w:rsidTr="00C94DDC">
        <w:trPr>
          <w:trHeight w:val="10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Default="00A700B0" w:rsidP="008F76A8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A700B0" w:rsidRDefault="00A700B0" w:rsidP="00A700B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700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民用爆炸物及烟花爆竹业抽查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A700B0" w:rsidRDefault="00A700B0" w:rsidP="00A700B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700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民用爆炸物品及烟花爆竹贮存、运输、使用情况检查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A700B0" w:rsidRDefault="00A700B0" w:rsidP="00A700B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700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民用爆炸物及烟花爆竹业相关单位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A700B0" w:rsidRDefault="00A700B0" w:rsidP="00A700B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700B0">
              <w:rPr>
                <w:rFonts w:asciiTheme="minorEastAsia" w:eastAsiaTheme="minorEastAsia" w:hAnsiTheme="minorEastAsia"/>
                <w:sz w:val="21"/>
                <w:szCs w:val="21"/>
              </w:rPr>
              <w:t>公安部门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A700B0" w:rsidRDefault="00A700B0" w:rsidP="00A700B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700B0">
              <w:rPr>
                <w:rFonts w:asciiTheme="minorEastAsia" w:eastAsiaTheme="minorEastAsia" w:hAnsiTheme="minorEastAsia"/>
                <w:sz w:val="21"/>
                <w:szCs w:val="21"/>
              </w:rPr>
              <w:t>应急管理部门、</w:t>
            </w:r>
            <w:r w:rsidRPr="00A700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消防救援大队</w:t>
            </w:r>
          </w:p>
        </w:tc>
      </w:tr>
      <w:tr w:rsidR="00A700B0" w:rsidTr="00C94DDC">
        <w:trPr>
          <w:trHeight w:val="10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Default="00A700B0" w:rsidP="008F76A8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A700B0" w:rsidRDefault="00A700B0" w:rsidP="00A700B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700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易制毒化学品购销抽查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A700B0" w:rsidRDefault="00A700B0" w:rsidP="00A700B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700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易制毒化学品购销和运输情况检查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A700B0" w:rsidRDefault="00A700B0" w:rsidP="00A700B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700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易制毒化学品购销相关单位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A700B0" w:rsidRDefault="00A700B0" w:rsidP="00A700B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700B0">
              <w:rPr>
                <w:rFonts w:asciiTheme="minorEastAsia" w:eastAsiaTheme="minorEastAsia" w:hAnsiTheme="minorEastAsia"/>
                <w:sz w:val="21"/>
                <w:szCs w:val="21"/>
              </w:rPr>
              <w:t>公安部门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0B0" w:rsidRPr="00A700B0" w:rsidRDefault="00A700B0" w:rsidP="00A700B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700B0">
              <w:rPr>
                <w:rFonts w:asciiTheme="minorEastAsia" w:eastAsiaTheme="minorEastAsia" w:hAnsiTheme="minorEastAsia"/>
                <w:sz w:val="21"/>
                <w:szCs w:val="21"/>
              </w:rPr>
              <w:t>应急管理部门</w:t>
            </w:r>
          </w:p>
        </w:tc>
      </w:tr>
      <w:tr w:rsidR="00FE5213" w:rsidRPr="00FE5213" w:rsidTr="00C94DDC">
        <w:trPr>
          <w:trHeight w:val="10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213" w:rsidRPr="00FE5213" w:rsidRDefault="00A700B0" w:rsidP="008F76A8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lastRenderedPageBreak/>
              <w:t>31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213" w:rsidRPr="00FE5213" w:rsidRDefault="00FE5213" w:rsidP="00FE521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E521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学校办学情况抽查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213" w:rsidRPr="00FE5213" w:rsidRDefault="00FE5213" w:rsidP="00FE5213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E521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对校车安全的检查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213" w:rsidRPr="00FE5213" w:rsidRDefault="00FE5213" w:rsidP="00FE521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E521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有校车的中小学校和幼儿园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213" w:rsidRPr="00FE5213" w:rsidRDefault="00FE5213" w:rsidP="00FE521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E521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新会区教育局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213" w:rsidRPr="00FE5213" w:rsidRDefault="00FE5213" w:rsidP="00FE521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E521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交通运输部门</w:t>
            </w:r>
          </w:p>
        </w:tc>
      </w:tr>
      <w:tr w:rsidR="00FE5213" w:rsidRPr="00FE5213" w:rsidTr="00C94DDC">
        <w:trPr>
          <w:trHeight w:val="10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213" w:rsidRPr="00FE5213" w:rsidRDefault="00A700B0" w:rsidP="00FE521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213" w:rsidRPr="00FE5213" w:rsidRDefault="00FE5213" w:rsidP="00FE521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E521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校外培训机构抽查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213" w:rsidRPr="00FE5213" w:rsidRDefault="00FE5213" w:rsidP="00FE521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E521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对区教育局审批设立的校外培训机构进行年度检查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213" w:rsidRPr="00FE5213" w:rsidRDefault="00FE5213" w:rsidP="00FE521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E521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校外培训机构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213" w:rsidRPr="00FE5213" w:rsidRDefault="00FE5213" w:rsidP="00FE521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E521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新会区教育局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213" w:rsidRPr="00FE5213" w:rsidRDefault="00FE5213" w:rsidP="00FE521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E521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公安、</w:t>
            </w:r>
            <w:r w:rsidRPr="00FE5213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市场监管</w:t>
            </w:r>
            <w:r w:rsidRPr="00FE521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、</w:t>
            </w:r>
            <w:r w:rsidRPr="00FE5213">
              <w:rPr>
                <w:rFonts w:asciiTheme="minorEastAsia" w:eastAsiaTheme="minorEastAsia" w:hAnsiTheme="minorEastAsia"/>
                <w:sz w:val="21"/>
                <w:szCs w:val="21"/>
              </w:rPr>
              <w:t>卫生健康、消防救援等部门</w:t>
            </w:r>
          </w:p>
        </w:tc>
      </w:tr>
      <w:tr w:rsidR="008F76A8" w:rsidRPr="00FE5213" w:rsidTr="006E7DFC">
        <w:trPr>
          <w:trHeight w:val="528"/>
          <w:jc w:val="center"/>
        </w:trPr>
        <w:tc>
          <w:tcPr>
            <w:tcW w:w="6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6A8" w:rsidRPr="00286DFE" w:rsidRDefault="00A700B0" w:rsidP="00FE521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9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6A8" w:rsidRPr="00FE5213" w:rsidRDefault="008F76A8" w:rsidP="00FE521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DF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房地产开发企业经营活动和户外广告设置情况检查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6A8" w:rsidRPr="00286DFE" w:rsidRDefault="008F76A8" w:rsidP="0004174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DF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房地产开发企业经营活动</w:t>
            </w:r>
          </w:p>
        </w:tc>
        <w:tc>
          <w:tcPr>
            <w:tcW w:w="20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6A8" w:rsidRPr="00FE5213" w:rsidRDefault="008F76A8" w:rsidP="00FE521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DF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房地产开发企业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6A8" w:rsidRPr="00FE5213" w:rsidRDefault="008F76A8" w:rsidP="00FE521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DF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新会区城市管理和综合执法局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6A8" w:rsidRPr="00FE5213" w:rsidRDefault="008F76A8" w:rsidP="00FE521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DF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新会区</w:t>
            </w:r>
            <w:r w:rsidRPr="00286DF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住房</w:t>
            </w:r>
            <w:r w:rsidRPr="00286DF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和</w:t>
            </w:r>
            <w:r w:rsidRPr="00286DF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城乡建设</w:t>
            </w:r>
            <w:r w:rsidRPr="00286DF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局</w:t>
            </w:r>
          </w:p>
        </w:tc>
      </w:tr>
      <w:tr w:rsidR="008F76A8" w:rsidRPr="00FE5213" w:rsidTr="00286DFE">
        <w:trPr>
          <w:trHeight w:val="528"/>
          <w:jc w:val="center"/>
        </w:trPr>
        <w:tc>
          <w:tcPr>
            <w:tcW w:w="6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6A8" w:rsidRPr="00286DFE" w:rsidRDefault="00A700B0" w:rsidP="00FE521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6A8" w:rsidRPr="00FE5213" w:rsidRDefault="008F76A8" w:rsidP="00FE521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6A8" w:rsidRPr="00FE5213" w:rsidRDefault="008F76A8" w:rsidP="0004174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DF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房地产开发企业户外广告设置情况</w:t>
            </w:r>
          </w:p>
        </w:tc>
        <w:tc>
          <w:tcPr>
            <w:tcW w:w="20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6A8" w:rsidRPr="00FE5213" w:rsidRDefault="008F76A8" w:rsidP="00FE521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6A8" w:rsidRPr="00FE5213" w:rsidRDefault="008F76A8" w:rsidP="00FE521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6A8" w:rsidRPr="00FE5213" w:rsidRDefault="008F76A8" w:rsidP="00FE521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DE0186" w:rsidRPr="000A6C36" w:rsidTr="00D411D2">
        <w:trPr>
          <w:trHeight w:val="10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186" w:rsidRPr="00DE0186" w:rsidRDefault="00A700B0" w:rsidP="00DE018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186" w:rsidRPr="00DE0186" w:rsidRDefault="00DE0186" w:rsidP="00DE018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E018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肥料制造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186" w:rsidRPr="00DE0186" w:rsidRDefault="00DE0186" w:rsidP="00771F4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E018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肥料制造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186" w:rsidRPr="00DE0186" w:rsidRDefault="00DE0186" w:rsidP="00DE018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E018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肥料制造企业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186" w:rsidRPr="00DE0186" w:rsidRDefault="00DE0186" w:rsidP="00DE018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E018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区农业农村局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186" w:rsidRPr="00DE0186" w:rsidRDefault="00DE0186" w:rsidP="00DE018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E018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区应急管理局</w:t>
            </w:r>
            <w:r w:rsidRPr="00DE018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、</w:t>
            </w:r>
            <w:r w:rsidRPr="00DE018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区</w:t>
            </w:r>
            <w:r w:rsidRPr="00DE018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市场</w:t>
            </w:r>
            <w:r w:rsidRPr="00DE018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监督管理局</w:t>
            </w:r>
          </w:p>
        </w:tc>
      </w:tr>
      <w:tr w:rsidR="00DE0186" w:rsidRPr="000A6C36" w:rsidTr="00D411D2">
        <w:trPr>
          <w:trHeight w:val="10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186" w:rsidRPr="00DE0186" w:rsidRDefault="00A700B0" w:rsidP="00DE018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186" w:rsidRPr="00DE0186" w:rsidRDefault="00DE0186" w:rsidP="00DE018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E018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农药制造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186" w:rsidRPr="00DE0186" w:rsidRDefault="00DE0186" w:rsidP="00DE018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E018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农药制造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186" w:rsidRPr="00DE0186" w:rsidRDefault="00DE0186" w:rsidP="00DE018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E018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农药制造企业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186" w:rsidRPr="00DE0186" w:rsidRDefault="00DE0186" w:rsidP="00DE018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E018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区农业农村局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186" w:rsidRPr="00DE0186" w:rsidRDefault="00DE0186" w:rsidP="00DE018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E018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区应急管理局</w:t>
            </w:r>
            <w:r w:rsidRPr="00DE018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、</w:t>
            </w:r>
            <w:r w:rsidRPr="00DE018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区</w:t>
            </w:r>
            <w:r w:rsidRPr="00DE018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市场</w:t>
            </w:r>
            <w:r w:rsidRPr="00DE018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监督管理局</w:t>
            </w:r>
          </w:p>
        </w:tc>
      </w:tr>
      <w:tr w:rsidR="00DE0186" w:rsidRPr="000A6C36" w:rsidTr="00D411D2">
        <w:trPr>
          <w:trHeight w:val="10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186" w:rsidRPr="00DE0186" w:rsidRDefault="00A700B0" w:rsidP="00DE018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186" w:rsidRPr="00DE0186" w:rsidRDefault="00DE0186" w:rsidP="00DE018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E018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生猪屠宰及肉类加工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186" w:rsidRPr="00DE0186" w:rsidRDefault="00DE0186" w:rsidP="00DE018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E018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生猪屠宰及肉类加工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186" w:rsidRPr="00DE0186" w:rsidRDefault="00DE0186" w:rsidP="00DE018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E018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生猪屠宰及肉类加工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186" w:rsidRPr="00DE0186" w:rsidRDefault="00DE0186" w:rsidP="00DE018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E018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区农业农村局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186" w:rsidRPr="00DE0186" w:rsidRDefault="00DE0186" w:rsidP="00DE018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E018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区应急管理局</w:t>
            </w:r>
            <w:r w:rsidRPr="00DE018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、</w:t>
            </w:r>
            <w:r w:rsidRPr="00DE018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区</w:t>
            </w:r>
            <w:r w:rsidRPr="00DE018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市场</w:t>
            </w:r>
            <w:r w:rsidRPr="00DE018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监督管理局</w:t>
            </w:r>
          </w:p>
        </w:tc>
      </w:tr>
      <w:tr w:rsidR="000400FD" w:rsidRPr="000A6C36" w:rsidTr="00D411D2">
        <w:trPr>
          <w:trHeight w:val="10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0FD" w:rsidRPr="00DE0186" w:rsidRDefault="00A700B0" w:rsidP="00DE018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0FD" w:rsidRPr="000400FD" w:rsidRDefault="000400FD" w:rsidP="005B06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0400F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危货企业</w:t>
            </w:r>
            <w:proofErr w:type="gramEnd"/>
            <w:r w:rsidRPr="000400F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经营情况抽查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0FD" w:rsidRPr="000400FD" w:rsidRDefault="000400FD" w:rsidP="000400FD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00F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1.企业经营资质情况；</w:t>
            </w:r>
          </w:p>
          <w:p w:rsidR="000400FD" w:rsidRPr="000400FD" w:rsidRDefault="000400FD" w:rsidP="000400FD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00F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2.安全管理情况；</w:t>
            </w:r>
          </w:p>
          <w:p w:rsidR="000400FD" w:rsidRPr="000400FD" w:rsidRDefault="000400FD" w:rsidP="000400FD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00F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3.场地、设备、人员等相关制度执行情况；</w:t>
            </w:r>
          </w:p>
          <w:p w:rsidR="000400FD" w:rsidRPr="000400FD" w:rsidRDefault="000400FD" w:rsidP="000400FD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00F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4.违法经营情况；</w:t>
            </w:r>
          </w:p>
          <w:p w:rsidR="000400FD" w:rsidRPr="000400FD" w:rsidRDefault="000400FD" w:rsidP="000400FD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00F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lastRenderedPageBreak/>
              <w:t>5.法律法规要求的其他监管内容。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0FD" w:rsidRPr="000400FD" w:rsidRDefault="000400FD" w:rsidP="005B06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00F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lastRenderedPageBreak/>
              <w:t>新会区危险货物运输企业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0FD" w:rsidRPr="000400FD" w:rsidRDefault="000400FD" w:rsidP="005B06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00F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交通运输局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0FD" w:rsidRPr="000400FD" w:rsidRDefault="000400FD" w:rsidP="005B06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00F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应急管理局</w:t>
            </w:r>
          </w:p>
        </w:tc>
      </w:tr>
      <w:tr w:rsidR="000400FD" w:rsidRPr="000A6C36" w:rsidTr="00D411D2">
        <w:trPr>
          <w:trHeight w:val="10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0FD" w:rsidRPr="00DE0186" w:rsidRDefault="00A700B0" w:rsidP="00DE018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lastRenderedPageBreak/>
              <w:t>39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0FD" w:rsidRPr="000400FD" w:rsidRDefault="000400FD" w:rsidP="005B06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00F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水路运输检查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0FD" w:rsidRPr="000400FD" w:rsidRDefault="000400FD" w:rsidP="005B068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00F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对水路运输经营者经营资质保持情况的监管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0FD" w:rsidRPr="000400FD" w:rsidRDefault="000400FD" w:rsidP="005B06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00F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水路运输企业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0FD" w:rsidRPr="000400FD" w:rsidRDefault="000400FD" w:rsidP="005B06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00F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交通运输部门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0FD" w:rsidRPr="000400FD" w:rsidRDefault="000400FD" w:rsidP="005B06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00F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市场监管部门</w:t>
            </w:r>
          </w:p>
        </w:tc>
      </w:tr>
      <w:tr w:rsidR="00286DFE" w:rsidRPr="003E3578" w:rsidTr="00356C85">
        <w:trPr>
          <w:trHeight w:val="10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DFE" w:rsidRPr="003E3578" w:rsidRDefault="00A700B0" w:rsidP="00356C8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DFE" w:rsidRPr="003E3578" w:rsidRDefault="00286DFE" w:rsidP="00356C85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E357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广告行为检查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DFE" w:rsidRPr="003E3578" w:rsidRDefault="00286DFE" w:rsidP="00356C8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房地产广告行为检查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DFE" w:rsidRPr="003E3578" w:rsidRDefault="00286DFE" w:rsidP="00356C8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E357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房地产企业和房地产中介公司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DFE" w:rsidRPr="003E3578" w:rsidRDefault="00286DFE" w:rsidP="00356C8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E3578">
              <w:rPr>
                <w:rFonts w:asciiTheme="minorEastAsia" w:eastAsiaTheme="minorEastAsia" w:hAnsiTheme="minorEastAsia"/>
                <w:sz w:val="21"/>
                <w:szCs w:val="21"/>
              </w:rPr>
              <w:t>新会区市场监管局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DFE" w:rsidRPr="003E3578" w:rsidRDefault="00286DFE" w:rsidP="00356C8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E357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新会区住房和城乡建设局</w:t>
            </w:r>
          </w:p>
        </w:tc>
      </w:tr>
      <w:tr w:rsidR="00CA2FF0" w:rsidRPr="000A6C36" w:rsidTr="00D411D2">
        <w:trPr>
          <w:trHeight w:val="10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2FF0" w:rsidRPr="00286DFE" w:rsidRDefault="00A700B0" w:rsidP="00D411D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2FF0" w:rsidRPr="00CA2FF0" w:rsidRDefault="00CA2FF0" w:rsidP="00BF450F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A2FF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企业年度报告抽查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2FF0" w:rsidRPr="00CA2FF0" w:rsidRDefault="00CA2FF0" w:rsidP="00BF450F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A2FF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公示信息检查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2FF0" w:rsidRPr="00CA2FF0" w:rsidRDefault="00CA2FF0" w:rsidP="00BF450F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A2FF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内资企业年报信息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2FF0" w:rsidRPr="00CA2FF0" w:rsidRDefault="00CA2FF0" w:rsidP="00BF450F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A2FF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新会区市场监管局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2FF0" w:rsidRPr="00CA2FF0" w:rsidRDefault="00CA2FF0" w:rsidP="00BF450F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A2FF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新会区人力资源社会保障局</w:t>
            </w:r>
          </w:p>
        </w:tc>
      </w:tr>
      <w:tr w:rsidR="00FC503A" w:rsidRPr="000A6C36" w:rsidTr="00D411D2">
        <w:trPr>
          <w:trHeight w:val="10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503A" w:rsidRDefault="00A700B0" w:rsidP="00D411D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503A" w:rsidRPr="00FC503A" w:rsidRDefault="00FC503A" w:rsidP="00FC503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503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餐饮服务监督检查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503A" w:rsidRPr="00FC503A" w:rsidRDefault="00FC503A" w:rsidP="00FC503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503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学校食堂食品安全情况检查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503A" w:rsidRPr="00FC503A" w:rsidRDefault="00FC503A" w:rsidP="00FC503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503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各类学校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503A" w:rsidRPr="00FC503A" w:rsidRDefault="00FC503A" w:rsidP="00FC503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A2FF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新会区</w:t>
            </w:r>
            <w:r w:rsidRPr="00FC503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市场监督管理局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503A" w:rsidRPr="00FC503A" w:rsidRDefault="00FC503A" w:rsidP="00FC503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A2FF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新会区</w:t>
            </w:r>
            <w:r w:rsidRPr="00FC503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教育局</w:t>
            </w:r>
          </w:p>
        </w:tc>
      </w:tr>
      <w:tr w:rsidR="00AD4F6C" w:rsidRPr="00A71C08" w:rsidTr="00087836">
        <w:trPr>
          <w:trHeight w:val="540"/>
          <w:jc w:val="center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4F6C" w:rsidRPr="00A71C08" w:rsidRDefault="00A700B0" w:rsidP="00BF45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4F6C" w:rsidRPr="00A71C08" w:rsidRDefault="00AD4F6C" w:rsidP="00A71C0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71C0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工业产品生产许可证产品生产企业抽查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4F6C" w:rsidRPr="00A71C08" w:rsidRDefault="00AD4F6C" w:rsidP="00A71C0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71C0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工业产品生产许可证产品生产企业检查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4F6C" w:rsidRPr="00A71C08" w:rsidRDefault="00AD4F6C" w:rsidP="00A71C0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71C0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企业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4F6C" w:rsidRPr="00A71C08" w:rsidRDefault="00AD4F6C" w:rsidP="00A71C0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71C08">
              <w:rPr>
                <w:rFonts w:asciiTheme="minorEastAsia" w:eastAsiaTheme="minorEastAsia" w:hAnsiTheme="minorEastAsia"/>
                <w:sz w:val="21"/>
                <w:szCs w:val="21"/>
              </w:rPr>
              <w:t>市场监管部门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4F6C" w:rsidRPr="00A71C08" w:rsidRDefault="00AD4F6C" w:rsidP="00AD4F6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71C0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公安部门</w:t>
            </w:r>
          </w:p>
        </w:tc>
      </w:tr>
      <w:tr w:rsidR="00AD4F6C" w:rsidRPr="00A71C08" w:rsidTr="00087836">
        <w:trPr>
          <w:trHeight w:val="540"/>
          <w:jc w:val="center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4F6C" w:rsidRPr="00A71C08" w:rsidRDefault="00AD4F6C" w:rsidP="00BF45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4F6C" w:rsidRPr="00A71C08" w:rsidRDefault="00AD4F6C" w:rsidP="00A71C0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4F6C" w:rsidRPr="00A71C08" w:rsidRDefault="00AD4F6C" w:rsidP="00A71C0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0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4F6C" w:rsidRPr="00A71C08" w:rsidRDefault="00AD4F6C" w:rsidP="00A71C0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4F6C" w:rsidRPr="00A71C08" w:rsidRDefault="00AD4F6C" w:rsidP="00A71C0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4F6C" w:rsidRPr="00A71C08" w:rsidRDefault="00AD4F6C" w:rsidP="00AD4F6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D4F6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应急部门</w:t>
            </w:r>
          </w:p>
        </w:tc>
      </w:tr>
      <w:tr w:rsidR="0000410E" w:rsidRPr="000A6C36" w:rsidTr="00D411D2">
        <w:trPr>
          <w:trHeight w:val="10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10E" w:rsidRDefault="0000410E" w:rsidP="00D411D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10E" w:rsidRPr="0000410E" w:rsidRDefault="0000410E" w:rsidP="00BC29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0410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机动车检验机构抽查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10E" w:rsidRPr="0000410E" w:rsidRDefault="0000410E" w:rsidP="00BC29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0410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机动车检验机构检查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10E" w:rsidRPr="0000410E" w:rsidRDefault="0000410E" w:rsidP="00BC29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0410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机动车检验机构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10E" w:rsidRPr="0000410E" w:rsidRDefault="0000410E" w:rsidP="00BC29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0410E">
              <w:rPr>
                <w:rFonts w:asciiTheme="minorEastAsia" w:eastAsiaTheme="minorEastAsia" w:hAnsiTheme="minorEastAsia" w:hint="eastAsia"/>
                <w:sz w:val="21"/>
                <w:szCs w:val="21"/>
              </w:rPr>
              <w:t>新会区市</w:t>
            </w:r>
            <w:r w:rsidRPr="0000410E">
              <w:rPr>
                <w:rFonts w:asciiTheme="minorEastAsia" w:eastAsiaTheme="minorEastAsia" w:hAnsiTheme="minorEastAsia"/>
                <w:sz w:val="21"/>
                <w:szCs w:val="21"/>
              </w:rPr>
              <w:t>场监管</w:t>
            </w:r>
            <w:r w:rsidRPr="0000410E">
              <w:rPr>
                <w:rFonts w:asciiTheme="minorEastAsia" w:eastAsiaTheme="minorEastAsia" w:hAnsiTheme="minorEastAsia" w:hint="eastAsia"/>
                <w:sz w:val="21"/>
                <w:szCs w:val="21"/>
              </w:rPr>
              <w:t>局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10E" w:rsidRPr="0000410E" w:rsidRDefault="0000410E" w:rsidP="00BC29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0410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新会公安分局、江门市生态环境局新会分局、新会区交通运输局                             </w:t>
            </w:r>
          </w:p>
        </w:tc>
      </w:tr>
      <w:tr w:rsidR="00B6244A" w:rsidRPr="000A6C36" w:rsidTr="00D411D2">
        <w:trPr>
          <w:trHeight w:val="10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44A" w:rsidRDefault="00A700B0" w:rsidP="00D411D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lastRenderedPageBreak/>
              <w:t>45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44A" w:rsidRPr="00B6244A" w:rsidRDefault="00B6244A" w:rsidP="00B624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6244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食用农产品市场销售质量安全检查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44A" w:rsidRPr="00B6244A" w:rsidRDefault="00B6244A" w:rsidP="00B624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6244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食用农产品集中交易市场经营情况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44A" w:rsidRPr="00B6244A" w:rsidRDefault="00B6244A" w:rsidP="00B624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6244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食用农产品集中交易市场（含批发市场和农贸市场）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44A" w:rsidRPr="00B6244A" w:rsidRDefault="00B6244A" w:rsidP="00B6244A">
            <w:pPr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6244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市场监督管理部门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44A" w:rsidRPr="00B6244A" w:rsidRDefault="00B6244A" w:rsidP="00B6244A">
            <w:pPr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6244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农业农村部门</w:t>
            </w:r>
          </w:p>
        </w:tc>
      </w:tr>
    </w:tbl>
    <w:p w:rsidR="008A286D" w:rsidRDefault="008A286D"/>
    <w:sectPr w:rsidR="008A286D" w:rsidSect="004A33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D08" w:rsidRDefault="00732D08" w:rsidP="000C1327">
      <w:r>
        <w:separator/>
      </w:r>
    </w:p>
  </w:endnote>
  <w:endnote w:type="continuationSeparator" w:id="0">
    <w:p w:rsidR="00732D08" w:rsidRDefault="00732D08" w:rsidP="000C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D08" w:rsidRDefault="00732D08" w:rsidP="000C1327">
      <w:r>
        <w:separator/>
      </w:r>
    </w:p>
  </w:footnote>
  <w:footnote w:type="continuationSeparator" w:id="0">
    <w:p w:rsidR="00732D08" w:rsidRDefault="00732D08" w:rsidP="000C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EA1"/>
    <w:multiLevelType w:val="hybridMultilevel"/>
    <w:tmpl w:val="D0D2A356"/>
    <w:lvl w:ilvl="0" w:tplc="94F2A3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9A1AED"/>
    <w:multiLevelType w:val="hybridMultilevel"/>
    <w:tmpl w:val="7D2ED29C"/>
    <w:lvl w:ilvl="0" w:tplc="0624F2DC">
      <w:start w:val="1"/>
      <w:numFmt w:val="decim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A1"/>
    <w:rsid w:val="0000410E"/>
    <w:rsid w:val="000400FD"/>
    <w:rsid w:val="00057A6C"/>
    <w:rsid w:val="000603EF"/>
    <w:rsid w:val="000A6C36"/>
    <w:rsid w:val="000C1327"/>
    <w:rsid w:val="00132EFD"/>
    <w:rsid w:val="0018427B"/>
    <w:rsid w:val="001A69FE"/>
    <w:rsid w:val="001E2494"/>
    <w:rsid w:val="00200188"/>
    <w:rsid w:val="00286DFE"/>
    <w:rsid w:val="002E25DE"/>
    <w:rsid w:val="002E2F2D"/>
    <w:rsid w:val="0032367F"/>
    <w:rsid w:val="003E3578"/>
    <w:rsid w:val="0046221F"/>
    <w:rsid w:val="004C4E45"/>
    <w:rsid w:val="00527710"/>
    <w:rsid w:val="005E628C"/>
    <w:rsid w:val="006077DC"/>
    <w:rsid w:val="00695744"/>
    <w:rsid w:val="006F40A1"/>
    <w:rsid w:val="00726F7D"/>
    <w:rsid w:val="00732D08"/>
    <w:rsid w:val="0074507C"/>
    <w:rsid w:val="00771F41"/>
    <w:rsid w:val="007B47F5"/>
    <w:rsid w:val="007D5549"/>
    <w:rsid w:val="008442CB"/>
    <w:rsid w:val="0086239A"/>
    <w:rsid w:val="008A286D"/>
    <w:rsid w:val="008F76A8"/>
    <w:rsid w:val="00914FD2"/>
    <w:rsid w:val="00921EB8"/>
    <w:rsid w:val="009A0F2D"/>
    <w:rsid w:val="009B6FD1"/>
    <w:rsid w:val="009C45EA"/>
    <w:rsid w:val="009F01C1"/>
    <w:rsid w:val="009F5860"/>
    <w:rsid w:val="00A56D18"/>
    <w:rsid w:val="00A700B0"/>
    <w:rsid w:val="00A71C08"/>
    <w:rsid w:val="00A771E7"/>
    <w:rsid w:val="00A81CEC"/>
    <w:rsid w:val="00AD4F6C"/>
    <w:rsid w:val="00AD52B1"/>
    <w:rsid w:val="00B17AB3"/>
    <w:rsid w:val="00B372B6"/>
    <w:rsid w:val="00B6244A"/>
    <w:rsid w:val="00BD023C"/>
    <w:rsid w:val="00C87C34"/>
    <w:rsid w:val="00CA2FF0"/>
    <w:rsid w:val="00CB199E"/>
    <w:rsid w:val="00CC493A"/>
    <w:rsid w:val="00D26019"/>
    <w:rsid w:val="00DE0186"/>
    <w:rsid w:val="00E03024"/>
    <w:rsid w:val="00E62B2A"/>
    <w:rsid w:val="00E876A0"/>
    <w:rsid w:val="00EB3F66"/>
    <w:rsid w:val="00F32A99"/>
    <w:rsid w:val="00FC503A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2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1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13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13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1327"/>
    <w:rPr>
      <w:sz w:val="18"/>
      <w:szCs w:val="18"/>
    </w:rPr>
  </w:style>
  <w:style w:type="character" w:customStyle="1" w:styleId="font81">
    <w:name w:val="font81"/>
    <w:qFormat/>
    <w:rsid w:val="000C1327"/>
    <w:rPr>
      <w:rFonts w:ascii="仿宋_GB2312" w:eastAsia="仿宋_GB2312" w:hAnsi="Times New Roman" w:cs="仿宋_GB2312" w:hint="eastAsia"/>
      <w:color w:val="000000"/>
      <w:sz w:val="22"/>
      <w:szCs w:val="22"/>
      <w:u w:val="none"/>
    </w:rPr>
  </w:style>
  <w:style w:type="paragraph" w:styleId="a5">
    <w:name w:val="List Paragraph"/>
    <w:basedOn w:val="a"/>
    <w:uiPriority w:val="34"/>
    <w:qFormat/>
    <w:rsid w:val="00AD52B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2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1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13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13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1327"/>
    <w:rPr>
      <w:sz w:val="18"/>
      <w:szCs w:val="18"/>
    </w:rPr>
  </w:style>
  <w:style w:type="character" w:customStyle="1" w:styleId="font81">
    <w:name w:val="font81"/>
    <w:qFormat/>
    <w:rsid w:val="000C1327"/>
    <w:rPr>
      <w:rFonts w:ascii="仿宋_GB2312" w:eastAsia="仿宋_GB2312" w:hAnsi="Times New Roman" w:cs="仿宋_GB2312" w:hint="eastAsia"/>
      <w:color w:val="000000"/>
      <w:sz w:val="22"/>
      <w:szCs w:val="22"/>
      <w:u w:val="none"/>
    </w:rPr>
  </w:style>
  <w:style w:type="paragraph" w:styleId="a5">
    <w:name w:val="List Paragraph"/>
    <w:basedOn w:val="a"/>
    <w:uiPriority w:val="34"/>
    <w:qFormat/>
    <w:rsid w:val="00AD52B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27C20-967A-4FFD-9986-C98E9C42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405</Words>
  <Characters>2309</Characters>
  <Application>Microsoft Office Word</Application>
  <DocSecurity>0</DocSecurity>
  <Lines>19</Lines>
  <Paragraphs>5</Paragraphs>
  <ScaleCrop>false</ScaleCrop>
  <Company>Chinese ORG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尹斯琴</dc:creator>
  <cp:keywords/>
  <dc:description/>
  <cp:lastModifiedBy>梁惠华</cp:lastModifiedBy>
  <cp:revision>102</cp:revision>
  <dcterms:created xsi:type="dcterms:W3CDTF">2021-03-04T06:49:00Z</dcterms:created>
  <dcterms:modified xsi:type="dcterms:W3CDTF">2021-04-21T08:53:00Z</dcterms:modified>
</cp:coreProperties>
</file>