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53</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当事人：江门市新会区利胜机电有限公司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91440705553674603Y</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lang w:eastAsia="zh-CN"/>
        </w:rPr>
        <w:t>江门市新会区会城今古洲经济开发区（厂房）</w:t>
      </w:r>
    </w:p>
    <w:p>
      <w:pPr>
        <w:spacing w:line="560" w:lineRule="exact"/>
        <w:ind w:firstLine="624" w:firstLineChars="200"/>
        <w:rPr>
          <w:rFonts w:ascii="仿宋_GB2312"/>
          <w:szCs w:val="32"/>
        </w:rPr>
      </w:pPr>
      <w:r>
        <w:rPr>
          <w:rFonts w:hint="eastAsia" w:ascii="仿宋_GB2312"/>
          <w:szCs w:val="32"/>
        </w:rPr>
        <w:t>法定代表人：</w:t>
      </w:r>
      <w:r>
        <w:rPr>
          <w:rFonts w:hint="eastAsia" w:ascii="仿宋_GB2312"/>
          <w:szCs w:val="32"/>
          <w:lang w:val="en-US" w:eastAsia="zh-CN"/>
        </w:rPr>
        <w:t>黄子健</w:t>
      </w:r>
    </w:p>
    <w:p>
      <w:pPr>
        <w:spacing w:before="313" w:beforeLines="50" w:line="560" w:lineRule="exact"/>
        <w:ind w:firstLine="624" w:firstLineChars="200"/>
      </w:pPr>
      <w:r>
        <w:rPr>
          <w:rFonts w:hint="eastAsia" w:ascii="仿宋_GB2312"/>
          <w:szCs w:val="32"/>
        </w:rPr>
        <w:t>江门市新会区利胜机电有限公司</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2021年</w:t>
      </w:r>
      <w:r>
        <w:rPr>
          <w:rFonts w:ascii="仿宋_GB2312" w:hAnsi="仿宋_GB2312" w:cs="仿宋_GB2312"/>
          <w:szCs w:val="32"/>
        </w:rPr>
        <w:t>6</w:t>
      </w:r>
      <w:r>
        <w:rPr>
          <w:rFonts w:hint="eastAsia" w:ascii="仿宋_GB2312" w:hAnsi="仿宋_GB2312" w:cs="仿宋_GB2312"/>
          <w:szCs w:val="32"/>
        </w:rPr>
        <w:t>月</w:t>
      </w:r>
      <w:r>
        <w:rPr>
          <w:rFonts w:hint="eastAsia" w:ascii="仿宋_GB2312" w:hAnsi="仿宋_GB2312" w:cs="仿宋_GB2312"/>
          <w:szCs w:val="32"/>
          <w:lang w:eastAsia="zh-CN"/>
        </w:rPr>
        <w:t>、</w:t>
      </w:r>
      <w:r>
        <w:rPr>
          <w:rFonts w:hint="eastAsia" w:ascii="仿宋_GB2312" w:hAnsi="仿宋_GB2312" w:cs="仿宋_GB2312"/>
          <w:szCs w:val="32"/>
          <w:lang w:val="en-US" w:eastAsia="zh-CN"/>
        </w:rPr>
        <w:t>7月</w:t>
      </w:r>
      <w:r>
        <w:rPr>
          <w:rFonts w:hint="eastAsia"/>
          <w:szCs w:val="32"/>
        </w:rPr>
        <w:t>，我局执法人员对</w:t>
      </w:r>
      <w:r>
        <w:rPr>
          <w:rFonts w:hint="eastAsia" w:ascii="仿宋_GB2312"/>
          <w:szCs w:val="32"/>
        </w:rPr>
        <w:t>江门市新会区利胜机电有限公司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000000"/>
          <w:szCs w:val="32"/>
        </w:rPr>
      </w:pPr>
      <w:r>
        <w:rPr>
          <w:rFonts w:hint="eastAsia" w:ascii="仿宋_GB2312"/>
          <w:color w:val="000000"/>
          <w:szCs w:val="32"/>
        </w:rPr>
        <w:t>你</w:t>
      </w:r>
      <w:r>
        <w:rPr>
          <w:rFonts w:hint="eastAsia" w:ascii="仿宋_GB2312"/>
          <w:color w:val="000000"/>
          <w:szCs w:val="32"/>
          <w:lang w:eastAsia="zh-CN"/>
        </w:rPr>
        <w:t>单位</w:t>
      </w:r>
      <w:r>
        <w:rPr>
          <w:rFonts w:hint="eastAsia" w:ascii="仿宋_GB2312"/>
          <w:color w:val="000000"/>
          <w:szCs w:val="32"/>
        </w:rPr>
        <w:t>的电动机、吊扇加工生产项目属《建设项目环境影响评价分类管理名录》第</w:t>
      </w:r>
      <w:r>
        <w:rPr>
          <w:rFonts w:hint="eastAsia" w:ascii="仿宋_GB2312"/>
          <w:color w:val="000000"/>
          <w:szCs w:val="32"/>
          <w:lang w:eastAsia="zh-CN"/>
        </w:rPr>
        <w:t>三十五</w:t>
      </w:r>
      <w:r>
        <w:rPr>
          <w:rFonts w:hint="eastAsia" w:ascii="仿宋_GB2312"/>
          <w:color w:val="000000"/>
          <w:szCs w:val="32"/>
        </w:rPr>
        <w:t>项 “</w:t>
      </w:r>
      <w:r>
        <w:rPr>
          <w:rFonts w:hint="eastAsia" w:ascii="仿宋_GB2312"/>
          <w:color w:val="000000"/>
          <w:szCs w:val="32"/>
          <w:lang w:eastAsia="zh-CN"/>
        </w:rPr>
        <w:t>电气机械和器材制造业</w:t>
      </w:r>
      <w:r>
        <w:rPr>
          <w:rFonts w:hint="eastAsia" w:ascii="仿宋_GB2312"/>
          <w:color w:val="000000"/>
          <w:szCs w:val="32"/>
          <w:lang w:val="en-US" w:eastAsia="zh-CN"/>
        </w:rPr>
        <w:t>38</w:t>
      </w:r>
      <w:r>
        <w:rPr>
          <w:rFonts w:hint="eastAsia" w:ascii="仿宋_GB2312"/>
          <w:color w:val="000000"/>
          <w:szCs w:val="32"/>
        </w:rPr>
        <w:t>”第</w:t>
      </w:r>
      <w:r>
        <w:rPr>
          <w:rFonts w:hint="eastAsia" w:ascii="仿宋_GB2312"/>
          <w:color w:val="000000"/>
          <w:szCs w:val="32"/>
          <w:lang w:val="en-US" w:eastAsia="zh-CN"/>
        </w:rPr>
        <w:t>77</w:t>
      </w:r>
      <w:r>
        <w:rPr>
          <w:rFonts w:hint="eastAsia" w:ascii="仿宋_GB2312"/>
          <w:color w:val="000000"/>
          <w:szCs w:val="32"/>
        </w:rPr>
        <w:t>类“</w:t>
      </w:r>
      <w:r>
        <w:rPr>
          <w:rFonts w:hint="eastAsia" w:ascii="仿宋_GB2312"/>
          <w:color w:val="000000"/>
          <w:szCs w:val="32"/>
          <w:lang w:eastAsia="zh-CN"/>
        </w:rPr>
        <w:t>电机制造</w:t>
      </w:r>
      <w:r>
        <w:rPr>
          <w:rFonts w:hint="eastAsia" w:ascii="仿宋_GB2312"/>
          <w:color w:val="000000"/>
          <w:szCs w:val="32"/>
          <w:lang w:val="en-US" w:eastAsia="zh-CN"/>
        </w:rPr>
        <w:t>381；家用电力器具制造385</w:t>
      </w:r>
      <w:r>
        <w:rPr>
          <w:rFonts w:hint="eastAsia" w:ascii="仿宋_GB2312"/>
          <w:color w:val="000000"/>
          <w:szCs w:val="32"/>
        </w:rPr>
        <w:t>”，应当编制环境影响报告</w:t>
      </w:r>
      <w:r>
        <w:rPr>
          <w:rFonts w:hint="eastAsia" w:ascii="仿宋_GB2312"/>
          <w:color w:val="000000"/>
          <w:szCs w:val="32"/>
          <w:lang w:eastAsia="zh-CN"/>
        </w:rPr>
        <w:t>表</w:t>
      </w:r>
      <w:r>
        <w:rPr>
          <w:rFonts w:hint="eastAsia" w:ascii="仿宋_GB2312"/>
          <w:color w:val="000000"/>
          <w:szCs w:val="32"/>
        </w:rPr>
        <w:t>。但你</w:t>
      </w:r>
      <w:r>
        <w:rPr>
          <w:rFonts w:hint="eastAsia" w:ascii="仿宋_GB2312"/>
          <w:color w:val="000000"/>
          <w:szCs w:val="32"/>
          <w:lang w:eastAsia="zh-CN"/>
        </w:rPr>
        <w:t>单位</w:t>
      </w:r>
      <w:r>
        <w:rPr>
          <w:rFonts w:hint="eastAsia" w:ascii="仿宋_GB2312"/>
          <w:color w:val="000000"/>
          <w:szCs w:val="32"/>
        </w:rPr>
        <w:t>未向环境保护行政主管部门报批环境影响报告</w:t>
      </w:r>
      <w:r>
        <w:rPr>
          <w:rFonts w:hint="eastAsia" w:ascii="仿宋_GB2312"/>
          <w:color w:val="000000"/>
          <w:szCs w:val="32"/>
          <w:lang w:eastAsia="zh-CN"/>
        </w:rPr>
        <w:t>表</w:t>
      </w:r>
      <w:r>
        <w:rPr>
          <w:rFonts w:hint="eastAsia" w:ascii="仿宋_GB2312"/>
          <w:color w:val="000000"/>
          <w:szCs w:val="32"/>
        </w:rPr>
        <w:t>，且需要配套建设的环境保护设施未经验收，建设项目已投入生产。</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和我局执法人员</w:t>
      </w:r>
      <w:r>
        <w:rPr>
          <w:rFonts w:hint="eastAsia" w:ascii="仿宋_GB2312"/>
          <w:szCs w:val="32"/>
        </w:rPr>
        <w:t>现场拍摄的照片等证据为证。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7</w:t>
      </w:r>
      <w:r>
        <w:rPr>
          <w:rFonts w:hint="eastAsia" w:ascii="仿宋_GB2312" w:hAnsi="宋体"/>
          <w:szCs w:val="32"/>
        </w:rPr>
        <w:t>月</w:t>
      </w:r>
      <w:r>
        <w:rPr>
          <w:rFonts w:hint="eastAsia" w:ascii="仿宋_GB2312" w:hAnsi="宋体"/>
          <w:szCs w:val="32"/>
          <w:lang w:val="en-US" w:eastAsia="zh-CN"/>
        </w:rPr>
        <w:t>16</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有权进行陈述申辩和要求听证。你单位未提出陈述申辩，也未在法定期限内提出听证申请。</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2021</w:t>
      </w:r>
      <w:r>
        <w:rPr>
          <w:rFonts w:hint="eastAsia" w:ascii="仿宋_GB2312" w:hAnsi="宋体"/>
          <w:szCs w:val="32"/>
        </w:rPr>
        <w:t>年</w:t>
      </w:r>
      <w:r>
        <w:rPr>
          <w:rFonts w:hint="eastAsia" w:ascii="仿宋_GB2312"/>
          <w:lang w:val="en-US" w:eastAsia="zh-CN"/>
        </w:rPr>
        <w:t>7</w:t>
      </w:r>
      <w:r>
        <w:rPr>
          <w:rFonts w:hint="eastAsia" w:ascii="仿宋_GB2312" w:hAnsi="宋体"/>
          <w:szCs w:val="32"/>
        </w:rPr>
        <w:t>月</w:t>
      </w:r>
      <w:r>
        <w:rPr>
          <w:rFonts w:hint="eastAsia" w:ascii="仿宋_GB2312"/>
          <w:lang w:val="en-US" w:eastAsia="zh-CN"/>
        </w:rPr>
        <w:t>9</w:t>
      </w:r>
      <w:r>
        <w:rPr>
          <w:rFonts w:hint="eastAsia" w:ascii="仿宋_GB2312" w:hAnsi="宋体"/>
          <w:szCs w:val="32"/>
        </w:rPr>
        <w:t>日《行政处</w:t>
      </w:r>
      <w:r>
        <w:rPr>
          <w:rFonts w:hint="eastAsia" w:ascii="仿宋_GB2312"/>
        </w:rPr>
        <w:t>罚听证告知书》（江新环罚听告〔2021〕</w:t>
      </w:r>
      <w:r>
        <w:rPr>
          <w:rFonts w:hint="eastAsia" w:ascii="仿宋_GB2312"/>
          <w:lang w:val="en-US" w:eastAsia="zh-CN"/>
        </w:rPr>
        <w:t>44</w:t>
      </w:r>
      <w:r>
        <w:rPr>
          <w:rFonts w:hint="eastAsia" w:ascii="仿宋_GB2312"/>
        </w:rPr>
        <w:t>号）、2021年</w:t>
      </w:r>
      <w:r>
        <w:rPr>
          <w:rFonts w:hint="eastAsia" w:ascii="仿宋_GB2312"/>
          <w:lang w:val="en-US" w:eastAsia="zh-CN"/>
        </w:rPr>
        <w:t>7</w:t>
      </w:r>
      <w:r>
        <w:rPr>
          <w:rFonts w:hint="eastAsia" w:ascii="仿宋_GB2312"/>
        </w:rPr>
        <w:t>月</w:t>
      </w:r>
      <w:r>
        <w:rPr>
          <w:rFonts w:hint="eastAsia" w:ascii="仿宋_GB2312"/>
          <w:lang w:val="en-US" w:eastAsia="zh-CN"/>
        </w:rPr>
        <w:t>16</w:t>
      </w:r>
      <w:r>
        <w:rPr>
          <w:rFonts w:hint="eastAsia" w:ascii="仿宋_GB2312"/>
        </w:rPr>
        <w:t>日送达回执</w:t>
      </w:r>
      <w:r>
        <w:rPr>
          <w:rFonts w:hint="eastAsia" w:ascii="仿宋_GB2312"/>
          <w:lang w:eastAsia="zh-CN"/>
        </w:rPr>
        <w:t>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rPr>
      </w:pPr>
      <w:r>
        <w:rPr>
          <w:rFonts w:hint="eastAsia" w:ascii="仿宋_GB2312"/>
          <w:b/>
        </w:rPr>
        <w:t>我局于2021年</w:t>
      </w:r>
      <w:r>
        <w:rPr>
          <w:rFonts w:hint="eastAsia" w:ascii="仿宋_GB2312"/>
          <w:b/>
          <w:lang w:val="en-US" w:eastAsia="zh-CN"/>
        </w:rPr>
        <w:t>7</w:t>
      </w:r>
      <w:r>
        <w:rPr>
          <w:rFonts w:hint="eastAsia" w:ascii="仿宋_GB2312"/>
          <w:b/>
        </w:rPr>
        <w:t>月</w:t>
      </w:r>
      <w:r>
        <w:rPr>
          <w:rFonts w:hint="eastAsia" w:ascii="仿宋_GB2312"/>
          <w:b/>
          <w:lang w:val="en-US" w:eastAsia="zh-CN"/>
        </w:rPr>
        <w:t>16</w:t>
      </w:r>
      <w:bookmarkStart w:id="0" w:name="_GoBack"/>
      <w:bookmarkEnd w:id="0"/>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送达《责令改正违法行为决定书》（江新环改〔2021〕</w:t>
      </w:r>
      <w:r>
        <w:rPr>
          <w:rFonts w:hint="eastAsia" w:ascii="仿宋_GB2312"/>
          <w:b/>
          <w:lang w:val="en-US" w:eastAsia="zh-CN"/>
        </w:rPr>
        <w:t>47</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处罚款二十万元</w:t>
      </w:r>
      <w:r>
        <w:rPr>
          <w:rFonts w:hint="eastAsia" w:ascii="仿宋_GB2312" w:hAnsi="仿宋"/>
          <w:b/>
          <w:szCs w:val="32"/>
        </w:rPr>
        <w:t>。</w:t>
      </w:r>
    </w:p>
    <w:p>
      <w:pPr>
        <w:spacing w:before="313"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2021年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13</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0D58B1"/>
    <w:rsid w:val="10B34097"/>
    <w:rsid w:val="10E36028"/>
    <w:rsid w:val="16BB2D6C"/>
    <w:rsid w:val="19FB10D4"/>
    <w:rsid w:val="1B8F21F9"/>
    <w:rsid w:val="1C7617B8"/>
    <w:rsid w:val="25DC4417"/>
    <w:rsid w:val="2ACB16B0"/>
    <w:rsid w:val="2DA42B43"/>
    <w:rsid w:val="2E442D9C"/>
    <w:rsid w:val="317E6DF4"/>
    <w:rsid w:val="318F6C0A"/>
    <w:rsid w:val="32257A5E"/>
    <w:rsid w:val="32D37D7A"/>
    <w:rsid w:val="361A65E7"/>
    <w:rsid w:val="386F51D4"/>
    <w:rsid w:val="42A25B31"/>
    <w:rsid w:val="49C4596D"/>
    <w:rsid w:val="4AA77651"/>
    <w:rsid w:val="4EB836B2"/>
    <w:rsid w:val="50A447B5"/>
    <w:rsid w:val="54247549"/>
    <w:rsid w:val="56494CBE"/>
    <w:rsid w:val="570322C8"/>
    <w:rsid w:val="58CA2088"/>
    <w:rsid w:val="59172546"/>
    <w:rsid w:val="5AAD3E10"/>
    <w:rsid w:val="5ED53B93"/>
    <w:rsid w:val="602D574A"/>
    <w:rsid w:val="62BB6394"/>
    <w:rsid w:val="63C93BBB"/>
    <w:rsid w:val="662C3C3B"/>
    <w:rsid w:val="6BD36413"/>
    <w:rsid w:val="72222B0A"/>
    <w:rsid w:val="730C565B"/>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6</TotalTime>
  <ScaleCrop>false</ScaleCrop>
  <LinksUpToDate>false</LinksUpToDate>
  <CharactersWithSpaces>1701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Administrator</cp:lastModifiedBy>
  <cp:lastPrinted>2021-08-16T01:25:57Z</cp:lastPrinted>
  <dcterms:modified xsi:type="dcterms:W3CDTF">2021-08-16T01:26:28Z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225AD7F80DB4401D9D88B112DBE82236</vt:lpwstr>
  </property>
  <property fmtid="{D5CDD505-2E9C-101B-9397-08002B2CF9AE}" pid="4" name="KSOSaveFontToCloudKey">
    <vt:lpwstr>0_btnclosed</vt:lpwstr>
  </property>
</Properties>
</file>