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60</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20" w:lineRule="exact"/>
        <w:ind w:left="1077" w:leftChars="200" w:hanging="453" w:hangingChars="145"/>
        <w:rPr>
          <w:rFonts w:hint="eastAsia" w:ascii="仿宋_GB2312"/>
          <w:szCs w:val="32"/>
          <w:lang w:eastAsia="zh-CN"/>
        </w:rPr>
      </w:pPr>
      <w:r>
        <w:rPr>
          <w:rFonts w:hint="eastAsia" w:ascii="仿宋_GB2312"/>
          <w:szCs w:val="32"/>
        </w:rPr>
        <w:t>当事人：江门市</w:t>
      </w:r>
      <w:r>
        <w:rPr>
          <w:rFonts w:hint="eastAsia" w:ascii="仿宋_GB2312"/>
          <w:szCs w:val="32"/>
          <w:lang w:eastAsia="zh-CN"/>
        </w:rPr>
        <w:t>新洪利铝制品有限公司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91440705MA</w:t>
      </w:r>
      <w:r>
        <w:rPr>
          <w:rFonts w:hint="eastAsia" w:ascii="仿宋_GB2312"/>
          <w:szCs w:val="32"/>
          <w:lang w:val="en-US" w:eastAsia="zh-CN"/>
        </w:rPr>
        <w:t>53LDE40H</w:t>
      </w:r>
    </w:p>
    <w:p>
      <w:pPr>
        <w:spacing w:line="520" w:lineRule="exact"/>
        <w:ind w:left="2130" w:leftChars="190" w:hanging="1538" w:hangingChars="493"/>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睦洲镇南安村民委员会牛角洪围（厂房）</w:t>
      </w:r>
    </w:p>
    <w:p>
      <w:pPr>
        <w:spacing w:line="56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李柳洪</w:t>
      </w:r>
    </w:p>
    <w:p>
      <w:pPr>
        <w:spacing w:before="313" w:beforeLines="50" w:line="560" w:lineRule="exact"/>
        <w:ind w:firstLine="624" w:firstLineChars="200"/>
      </w:pPr>
      <w:r>
        <w:rPr>
          <w:rFonts w:hint="eastAsia" w:ascii="仿宋_GB2312"/>
          <w:szCs w:val="32"/>
        </w:rPr>
        <w:t>江门市</w:t>
      </w:r>
      <w:r>
        <w:rPr>
          <w:rFonts w:hint="eastAsia" w:ascii="仿宋_GB2312"/>
          <w:szCs w:val="32"/>
          <w:lang w:eastAsia="zh-CN"/>
        </w:rPr>
        <w:t>新洪利铝制品有限公司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w:t>
      </w:r>
      <w:r>
        <w:rPr>
          <w:rFonts w:hint="eastAsia"/>
          <w:szCs w:val="32"/>
        </w:rPr>
        <w:t>，我局执法人员对</w:t>
      </w:r>
      <w:r>
        <w:rPr>
          <w:rFonts w:hint="eastAsia" w:ascii="仿宋_GB2312"/>
          <w:szCs w:val="32"/>
        </w:rPr>
        <w:t>江门市</w:t>
      </w:r>
      <w:r>
        <w:rPr>
          <w:rFonts w:hint="eastAsia" w:ascii="仿宋_GB2312"/>
          <w:szCs w:val="32"/>
          <w:lang w:eastAsia="zh-CN"/>
        </w:rPr>
        <w:t>新洪利铝制品有限公司</w:t>
      </w:r>
      <w:r>
        <w:rPr>
          <w:rFonts w:hint="eastAsia"/>
          <w:szCs w:val="32"/>
        </w:rPr>
        <w:t>进行的现场检查和调查发现：</w:t>
      </w:r>
    </w:p>
    <w:p>
      <w:pPr>
        <w:spacing w:line="520" w:lineRule="exact"/>
        <w:ind w:firstLine="624" w:firstLineChars="200"/>
        <w:rPr>
          <w:rFonts w:hint="eastAsia" w:ascii="仿宋_GB2312"/>
          <w:color w:val="000000"/>
          <w:szCs w:val="32"/>
        </w:rPr>
      </w:pPr>
      <w:r>
        <w:rPr>
          <w:rFonts w:hint="eastAsia" w:ascii="仿宋_GB2312"/>
          <w:color w:val="000000"/>
          <w:szCs w:val="32"/>
        </w:rPr>
        <w:t>你</w:t>
      </w:r>
      <w:r>
        <w:rPr>
          <w:rFonts w:hint="eastAsia" w:ascii="仿宋_GB2312"/>
          <w:color w:val="000000"/>
          <w:szCs w:val="32"/>
          <w:lang w:eastAsia="zh-CN"/>
        </w:rPr>
        <w:t>单位</w:t>
      </w:r>
      <w:r>
        <w:rPr>
          <w:rFonts w:hint="eastAsia" w:ascii="仿宋_GB2312"/>
          <w:color w:val="000000"/>
          <w:szCs w:val="32"/>
        </w:rPr>
        <w:t>的</w:t>
      </w:r>
      <w:r>
        <w:rPr>
          <w:rFonts w:hint="eastAsia" w:ascii="仿宋_GB2312"/>
          <w:color w:val="000000"/>
          <w:szCs w:val="32"/>
          <w:lang w:eastAsia="zh-CN"/>
        </w:rPr>
        <w:t>铝制品阳极氧化加工生产</w:t>
      </w:r>
      <w:r>
        <w:rPr>
          <w:rFonts w:hint="eastAsia" w:ascii="仿宋_GB2312"/>
          <w:color w:val="000000"/>
          <w:szCs w:val="32"/>
        </w:rPr>
        <w:t>项目</w:t>
      </w:r>
      <w:r>
        <w:rPr>
          <w:rFonts w:hint="eastAsia" w:ascii="仿宋_GB2312"/>
          <w:color w:val="000000"/>
          <w:szCs w:val="32"/>
          <w:lang w:eastAsia="zh-CN"/>
        </w:rPr>
        <w:t>（含着色工序）</w:t>
      </w:r>
      <w:r>
        <w:rPr>
          <w:rFonts w:hint="eastAsia" w:ascii="仿宋_GB2312"/>
          <w:color w:val="000000"/>
          <w:szCs w:val="32"/>
        </w:rPr>
        <w:t>属《建设项目环境影响评价分类管理名录》</w:t>
      </w:r>
      <w:r>
        <w:rPr>
          <w:rFonts w:hint="eastAsia" w:ascii="仿宋_GB2312"/>
          <w:color w:val="auto"/>
          <w:szCs w:val="32"/>
        </w:rPr>
        <w:t>第</w:t>
      </w:r>
      <w:r>
        <w:rPr>
          <w:rFonts w:hint="eastAsia" w:ascii="仿宋_GB2312"/>
          <w:color w:val="auto"/>
          <w:szCs w:val="32"/>
          <w:lang w:eastAsia="zh-CN"/>
        </w:rPr>
        <w:t>三十</w:t>
      </w:r>
      <w:r>
        <w:rPr>
          <w:rFonts w:hint="eastAsia" w:ascii="仿宋_GB2312"/>
          <w:color w:val="auto"/>
          <w:szCs w:val="32"/>
        </w:rPr>
        <w:t>项 “</w:t>
      </w:r>
      <w:r>
        <w:rPr>
          <w:rFonts w:hint="eastAsia" w:ascii="仿宋_GB2312"/>
          <w:color w:val="auto"/>
          <w:szCs w:val="32"/>
          <w:lang w:eastAsia="zh-CN"/>
        </w:rPr>
        <w:t>金属制品业</w:t>
      </w:r>
      <w:r>
        <w:rPr>
          <w:rFonts w:hint="eastAsia" w:ascii="仿宋_GB2312"/>
          <w:color w:val="auto"/>
          <w:szCs w:val="32"/>
        </w:rPr>
        <w:t>”第</w:t>
      </w:r>
      <w:r>
        <w:rPr>
          <w:rFonts w:hint="eastAsia" w:ascii="仿宋_GB2312"/>
          <w:color w:val="auto"/>
          <w:szCs w:val="32"/>
          <w:lang w:val="en-US" w:eastAsia="zh-CN"/>
        </w:rPr>
        <w:t>67</w:t>
      </w:r>
      <w:r>
        <w:rPr>
          <w:rFonts w:hint="eastAsia" w:ascii="仿宋_GB2312"/>
          <w:color w:val="auto"/>
          <w:szCs w:val="32"/>
        </w:rPr>
        <w:t>类“</w:t>
      </w:r>
      <w:r>
        <w:rPr>
          <w:rFonts w:hint="eastAsia" w:ascii="仿宋_GB2312"/>
          <w:color w:val="auto"/>
          <w:szCs w:val="32"/>
          <w:lang w:eastAsia="zh-CN"/>
        </w:rPr>
        <w:t>金属表面处理及热处理加工</w:t>
      </w:r>
      <w:r>
        <w:rPr>
          <w:rFonts w:hint="eastAsia" w:ascii="仿宋_GB2312"/>
          <w:color w:val="auto"/>
          <w:szCs w:val="32"/>
        </w:rPr>
        <w:t>”</w:t>
      </w:r>
      <w:r>
        <w:rPr>
          <w:rFonts w:hint="eastAsia" w:ascii="仿宋_GB2312"/>
          <w:color w:val="000000"/>
          <w:szCs w:val="32"/>
        </w:rPr>
        <w:t>，应当编制环境影响报告书。但你单位未向环境保护行政主管部门报批环境影响报告书，且需要配套建设的环境保护设施未经验收，建设项目已投入生产。</w:t>
      </w:r>
    </w:p>
    <w:p>
      <w:pPr>
        <w:spacing w:line="52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61</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8</w:t>
      </w:r>
      <w:r>
        <w:rPr>
          <w:rFonts w:hint="eastAsia" w:ascii="仿宋_GB2312"/>
        </w:rPr>
        <w:t>月</w:t>
      </w:r>
      <w:r>
        <w:rPr>
          <w:rFonts w:hint="eastAsia" w:ascii="仿宋_GB2312"/>
          <w:lang w:val="en-US" w:eastAsia="zh-CN"/>
        </w:rPr>
        <w:t>16</w:t>
      </w:r>
      <w:r>
        <w:rPr>
          <w:rFonts w:hint="eastAsia" w:ascii="仿宋_GB2312"/>
        </w:rPr>
        <w:t>日送达回执</w:t>
      </w:r>
      <w:r>
        <w:rPr>
          <w:rFonts w:hint="eastAsia" w:ascii="仿宋_GB2312"/>
          <w:lang w:eastAsia="zh-CN"/>
        </w:rPr>
        <w:t>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5</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54</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五</w:t>
      </w:r>
      <w:r>
        <w:rPr>
          <w:rFonts w:hint="eastAsia" w:ascii="仿宋_GB2312"/>
          <w:b/>
        </w:rPr>
        <w:t>十万元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bookmarkStart w:id="0" w:name="_GoBack"/>
      <w:bookmarkEnd w:id="0"/>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42A25B31"/>
    <w:rsid w:val="44132855"/>
    <w:rsid w:val="49C4596D"/>
    <w:rsid w:val="4AA77651"/>
    <w:rsid w:val="4EB836B2"/>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2</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2021-08-27T00:44:43Z</cp:lastPrinted>
  <dcterms:modified xsi:type="dcterms:W3CDTF">2021-08-27T00:45:48Z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53A8198CB7114B569DC17F8ABC92F2EC</vt:lpwstr>
  </property>
  <property fmtid="{D5CDD505-2E9C-101B-9397-08002B2CF9AE}" pid="4" name="KSOSaveFontToCloudKey">
    <vt:lpwstr>0_btnclosed</vt:lpwstr>
  </property>
</Properties>
</file>