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A55" w:rsidRPr="00725166" w:rsidRDefault="009E2B9D" w:rsidP="00725166">
      <w:pPr>
        <w:jc w:val="center"/>
        <w:rPr>
          <w:rFonts w:asciiTheme="majorEastAsia" w:eastAsiaTheme="majorEastAsia" w:hAnsiTheme="majorEastAsia" w:cs="宋体"/>
          <w:b/>
          <w:bCs/>
          <w:sz w:val="44"/>
          <w:szCs w:val="44"/>
        </w:rPr>
      </w:pPr>
      <w:r w:rsidRPr="00725166">
        <w:rPr>
          <w:rFonts w:asciiTheme="majorEastAsia" w:eastAsiaTheme="majorEastAsia" w:hAnsiTheme="majorEastAsia" w:cs="宋体" w:hint="eastAsia"/>
          <w:b/>
          <w:bCs/>
          <w:sz w:val="44"/>
          <w:szCs w:val="44"/>
        </w:rPr>
        <w:t xml:space="preserve">关于东侯路雨水管道改造工程 </w:t>
      </w:r>
    </w:p>
    <w:p w:rsidR="002C1A55" w:rsidRPr="00725166" w:rsidRDefault="009E2B9D" w:rsidP="00725166">
      <w:pPr>
        <w:jc w:val="center"/>
        <w:rPr>
          <w:rFonts w:asciiTheme="majorEastAsia" w:eastAsiaTheme="majorEastAsia" w:hAnsiTheme="majorEastAsia" w:cs="宋体"/>
          <w:b/>
          <w:bCs/>
          <w:sz w:val="44"/>
          <w:szCs w:val="44"/>
        </w:rPr>
      </w:pPr>
      <w:r w:rsidRPr="00725166">
        <w:rPr>
          <w:rFonts w:asciiTheme="majorEastAsia" w:eastAsiaTheme="majorEastAsia" w:hAnsiTheme="majorEastAsia" w:cs="宋体" w:hint="eastAsia"/>
          <w:b/>
          <w:bCs/>
          <w:sz w:val="44"/>
          <w:szCs w:val="44"/>
        </w:rPr>
        <w:t>占道施工的通告</w:t>
      </w:r>
    </w:p>
    <w:p w:rsidR="002C1A55" w:rsidRPr="00725166" w:rsidRDefault="002C1A55" w:rsidP="00725166">
      <w:pPr>
        <w:pStyle w:val="15"/>
        <w:rPr>
          <w:rFonts w:ascii="仿宋_GB2312" w:eastAsia="仿宋_GB2312"/>
          <w:sz w:val="32"/>
          <w:szCs w:val="32"/>
        </w:rPr>
      </w:pPr>
    </w:p>
    <w:p w:rsidR="002C1A55" w:rsidRPr="00725166" w:rsidRDefault="001C797E" w:rsidP="00725166">
      <w:pPr>
        <w:adjustRightInd w:val="0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为解决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东侯路</w:t>
      </w:r>
      <w:r>
        <w:rPr>
          <w:rFonts w:ascii="仿宋_GB2312" w:eastAsia="仿宋_GB2312" w:hAnsi="宋体" w:cs="宋体" w:hint="eastAsia"/>
          <w:sz w:val="32"/>
          <w:szCs w:val="32"/>
        </w:rPr>
        <w:t>雨天积水问题，计划进行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雨水管道改造工程施工，需对</w:t>
      </w:r>
      <w:r w:rsidR="009E2B9D" w:rsidRPr="00725166">
        <w:rPr>
          <w:rFonts w:ascii="仿宋_GB2312" w:eastAsia="仿宋_GB2312" w:hAnsi="宋体" w:cs="宋体" w:hint="eastAsia"/>
          <w:sz w:val="32"/>
          <w:szCs w:val="32"/>
        </w:rPr>
        <w:t>从</w:t>
      </w:r>
      <w:r w:rsidR="00266DA1" w:rsidRPr="00725166">
        <w:rPr>
          <w:rFonts w:ascii="仿宋_GB2312" w:eastAsia="仿宋_GB2312" w:hAnsi="宋体" w:cs="宋体" w:hint="eastAsia"/>
          <w:sz w:val="32"/>
          <w:szCs w:val="32"/>
        </w:rPr>
        <w:t>维达纸业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侧路口</w:t>
      </w:r>
      <w:r w:rsidR="009E2B9D" w:rsidRPr="00725166">
        <w:rPr>
          <w:rFonts w:ascii="仿宋_GB2312" w:eastAsia="仿宋_GB2312" w:hAnsi="宋体" w:cs="宋体" w:hint="eastAsia"/>
          <w:sz w:val="32"/>
          <w:szCs w:val="32"/>
        </w:rPr>
        <w:t>至兴安堂药店</w:t>
      </w:r>
      <w:r w:rsidR="00ED7500" w:rsidRPr="00725166">
        <w:rPr>
          <w:rFonts w:ascii="仿宋_GB2312" w:eastAsia="仿宋_GB2312" w:hAnsi="宋体" w:cs="宋体" w:hint="eastAsia"/>
          <w:sz w:val="32"/>
          <w:szCs w:val="32"/>
        </w:rPr>
        <w:t>路口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的路段进行局部</w:t>
      </w:r>
      <w:r w:rsidR="009E2B9D" w:rsidRPr="00725166">
        <w:rPr>
          <w:rFonts w:ascii="仿宋_GB2312" w:eastAsia="仿宋_GB2312" w:hAnsi="宋体" w:cs="宋体" w:hint="eastAsia"/>
          <w:sz w:val="32"/>
          <w:szCs w:val="32"/>
        </w:rPr>
        <w:t>围闭。根据有关法律规定，现通告如下：</w:t>
      </w:r>
    </w:p>
    <w:p w:rsidR="002C1A55" w:rsidRPr="00725166" w:rsidRDefault="009E2B9D" w:rsidP="00725166">
      <w:pPr>
        <w:pStyle w:val="ab"/>
        <w:adjustRightInd w:val="0"/>
        <w:ind w:firstLine="643"/>
        <w:rPr>
          <w:rFonts w:ascii="仿宋_GB2312" w:eastAsia="仿宋_GB2312" w:hAnsi="黑体" w:cs="黑体"/>
          <w:b/>
          <w:bCs/>
          <w:sz w:val="32"/>
          <w:szCs w:val="32"/>
        </w:rPr>
      </w:pPr>
      <w:r w:rsidRPr="00725166">
        <w:rPr>
          <w:rFonts w:ascii="仿宋_GB2312" w:eastAsia="仿宋_GB2312" w:hAnsi="黑体" w:cs="黑体" w:hint="eastAsia"/>
          <w:b/>
          <w:bCs/>
          <w:sz w:val="32"/>
          <w:szCs w:val="32"/>
        </w:rPr>
        <w:t>一、施工时间</w:t>
      </w:r>
    </w:p>
    <w:p w:rsidR="002C1A55" w:rsidRPr="00725166" w:rsidRDefault="009E2B9D" w:rsidP="00725166">
      <w:pPr>
        <w:pStyle w:val="ab"/>
        <w:adjustRightInd w:val="0"/>
        <w:ind w:firstLine="640"/>
        <w:rPr>
          <w:rFonts w:ascii="仿宋_GB2312" w:eastAsia="仿宋_GB2312" w:hAnsiTheme="minorEastAsia"/>
          <w:sz w:val="32"/>
          <w:szCs w:val="32"/>
        </w:rPr>
      </w:pPr>
      <w:r w:rsidRPr="00725166">
        <w:rPr>
          <w:rFonts w:ascii="仿宋_GB2312" w:eastAsia="仿宋_GB2312" w:hAnsiTheme="minorEastAsia" w:hint="eastAsia"/>
          <w:sz w:val="32"/>
          <w:szCs w:val="32"/>
        </w:rPr>
        <w:t>2022年4月27日至8月24日（共120天）。</w:t>
      </w:r>
    </w:p>
    <w:p w:rsidR="002C1A55" w:rsidRPr="00725166" w:rsidRDefault="009E2B9D" w:rsidP="00725166">
      <w:pPr>
        <w:pStyle w:val="ab"/>
        <w:adjustRightInd w:val="0"/>
        <w:ind w:firstLine="643"/>
        <w:rPr>
          <w:rFonts w:ascii="仿宋_GB2312" w:eastAsia="仿宋_GB2312" w:hAnsi="黑体" w:cs="黑体"/>
          <w:b/>
          <w:bCs/>
          <w:sz w:val="32"/>
          <w:szCs w:val="32"/>
        </w:rPr>
      </w:pPr>
      <w:r w:rsidRPr="00725166">
        <w:rPr>
          <w:rFonts w:ascii="仿宋_GB2312" w:eastAsia="仿宋_GB2312" w:hAnsi="黑体" w:cs="黑体" w:hint="eastAsia"/>
          <w:b/>
          <w:bCs/>
          <w:sz w:val="32"/>
          <w:szCs w:val="32"/>
        </w:rPr>
        <w:t>二、施工路段</w:t>
      </w:r>
    </w:p>
    <w:p w:rsidR="002C1A55" w:rsidRPr="00725166" w:rsidRDefault="009E2B9D" w:rsidP="00725166">
      <w:pPr>
        <w:adjustRightInd w:val="0"/>
        <w:ind w:firstLineChars="200" w:firstLine="640"/>
        <w:rPr>
          <w:rFonts w:ascii="仿宋_GB2312" w:eastAsia="仿宋_GB2312" w:hAnsi="宋体" w:cs="宋体"/>
          <w:b/>
          <w:bCs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从</w:t>
      </w:r>
      <w:r w:rsidR="00266DA1" w:rsidRPr="00725166">
        <w:rPr>
          <w:rFonts w:ascii="仿宋_GB2312" w:eastAsia="仿宋_GB2312" w:hAnsi="宋体" w:cs="宋体" w:hint="eastAsia"/>
          <w:sz w:val="32"/>
          <w:szCs w:val="32"/>
        </w:rPr>
        <w:t>维达纸业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侧路口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至兴安堂药店</w:t>
      </w:r>
      <w:r w:rsidR="00ED7500" w:rsidRPr="00725166">
        <w:rPr>
          <w:rFonts w:ascii="仿宋_GB2312" w:eastAsia="仿宋_GB2312" w:hAnsi="宋体" w:cs="宋体" w:hint="eastAsia"/>
          <w:sz w:val="32"/>
          <w:szCs w:val="32"/>
        </w:rPr>
        <w:t>路口</w:t>
      </w:r>
      <w:r w:rsidR="001C797E">
        <w:rPr>
          <w:rFonts w:ascii="仿宋_GB2312" w:eastAsia="仿宋_GB2312" w:hAnsi="宋体" w:cs="宋体" w:hint="eastAsia"/>
          <w:sz w:val="32"/>
          <w:szCs w:val="32"/>
        </w:rPr>
        <w:t>，分四个阶段</w:t>
      </w:r>
      <w:r w:rsidR="001C797E" w:rsidRPr="002B1872">
        <w:rPr>
          <w:rFonts w:ascii="仿宋_GB2312" w:eastAsia="仿宋_GB2312" w:hAnsi="宋体" w:cs="宋体" w:hint="eastAsia"/>
          <w:b/>
          <w:sz w:val="32"/>
          <w:szCs w:val="32"/>
        </w:rPr>
        <w:t>围</w:t>
      </w:r>
      <w:proofErr w:type="gramStart"/>
      <w:r w:rsidR="001C797E" w:rsidRPr="002B1872">
        <w:rPr>
          <w:rFonts w:ascii="仿宋_GB2312" w:eastAsia="仿宋_GB2312" w:hAnsi="宋体" w:cs="宋体" w:hint="eastAsia"/>
          <w:b/>
          <w:sz w:val="32"/>
          <w:szCs w:val="32"/>
        </w:rPr>
        <w:t>蔽往会</w:t>
      </w:r>
      <w:proofErr w:type="gramEnd"/>
      <w:r w:rsidR="001C797E" w:rsidRPr="002B1872">
        <w:rPr>
          <w:rFonts w:ascii="仿宋_GB2312" w:eastAsia="仿宋_GB2312" w:hAnsi="宋体" w:cs="宋体" w:hint="eastAsia"/>
          <w:b/>
          <w:sz w:val="32"/>
          <w:szCs w:val="32"/>
        </w:rPr>
        <w:t>城城区方向的左侧车道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2C1A55" w:rsidRPr="00725166" w:rsidRDefault="009E2B9D" w:rsidP="00725166">
      <w:pPr>
        <w:adjustRightInd w:val="0"/>
        <w:ind w:firstLineChars="200" w:firstLine="643"/>
        <w:rPr>
          <w:rFonts w:ascii="仿宋_GB2312" w:eastAsia="仿宋_GB2312" w:hAnsi="黑体" w:cs="黑体"/>
          <w:b/>
          <w:bCs/>
          <w:sz w:val="32"/>
          <w:szCs w:val="32"/>
        </w:rPr>
      </w:pPr>
      <w:r w:rsidRPr="00725166">
        <w:rPr>
          <w:rFonts w:ascii="仿宋_GB2312" w:eastAsia="仿宋_GB2312" w:hAnsi="黑体" w:cs="黑体" w:hint="eastAsia"/>
          <w:b/>
          <w:bCs/>
          <w:sz w:val="32"/>
          <w:szCs w:val="32"/>
        </w:rPr>
        <w:t>三、施工方案</w:t>
      </w:r>
    </w:p>
    <w:p w:rsidR="002C1A55" w:rsidRPr="00725166" w:rsidRDefault="009E2B9D" w:rsidP="00725166">
      <w:pPr>
        <w:adjustRightInd w:val="0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第一阶段：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2022年4月27日至2022年5月26日</w:t>
      </w:r>
      <w:r w:rsidR="001C797E">
        <w:rPr>
          <w:rFonts w:ascii="仿宋_GB2312" w:eastAsia="仿宋_GB2312" w:hAnsi="宋体" w:cs="宋体" w:hint="eastAsia"/>
          <w:sz w:val="32"/>
          <w:szCs w:val="32"/>
        </w:rPr>
        <w:t>，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从</w:t>
      </w:r>
      <w:r w:rsidR="00266DA1" w:rsidRPr="00725166">
        <w:rPr>
          <w:rFonts w:ascii="仿宋_GB2312" w:eastAsia="仿宋_GB2312" w:hAnsi="宋体" w:cs="宋体" w:hint="eastAsia"/>
          <w:sz w:val="32"/>
          <w:szCs w:val="32"/>
        </w:rPr>
        <w:t>维达纸业</w:t>
      </w:r>
      <w:r w:rsidR="00725166" w:rsidRPr="00725166">
        <w:rPr>
          <w:rFonts w:ascii="仿宋_GB2312" w:eastAsia="仿宋_GB2312" w:hAnsi="宋体" w:cs="宋体" w:hint="eastAsia"/>
          <w:sz w:val="32"/>
          <w:szCs w:val="32"/>
        </w:rPr>
        <w:t>侧路口</w:t>
      </w:r>
      <w:proofErr w:type="gramStart"/>
      <w:r w:rsidRPr="00725166">
        <w:rPr>
          <w:rFonts w:ascii="仿宋_GB2312" w:eastAsia="仿宋_GB2312" w:hAnsi="宋体" w:cs="宋体" w:hint="eastAsia"/>
          <w:sz w:val="32"/>
          <w:szCs w:val="32"/>
        </w:rPr>
        <w:t>至潮兴路</w:t>
      </w:r>
      <w:proofErr w:type="gramEnd"/>
      <w:r w:rsidR="001C797E">
        <w:rPr>
          <w:rFonts w:ascii="仿宋_GB2312" w:eastAsia="仿宋_GB2312" w:hAnsi="宋体" w:cs="宋体" w:hint="eastAsia"/>
          <w:sz w:val="32"/>
          <w:szCs w:val="32"/>
        </w:rPr>
        <w:t>。</w:t>
      </w:r>
      <w:proofErr w:type="gramStart"/>
      <w:r w:rsidR="001C797E">
        <w:rPr>
          <w:rFonts w:ascii="仿宋_GB2312" w:eastAsia="仿宋_GB2312" w:hAnsi="宋体" w:cs="宋体" w:hint="eastAsia"/>
          <w:sz w:val="32"/>
          <w:szCs w:val="32"/>
        </w:rPr>
        <w:t>施工期间围蔽</w:t>
      </w:r>
      <w:proofErr w:type="gramEnd"/>
      <w:r w:rsidR="002B1872">
        <w:rPr>
          <w:rFonts w:ascii="仿宋_GB2312" w:eastAsia="仿宋_GB2312" w:hAnsi="宋体" w:cs="宋体" w:hint="eastAsia"/>
          <w:sz w:val="32"/>
          <w:szCs w:val="32"/>
        </w:rPr>
        <w:t>东侯路</w:t>
      </w:r>
      <w:r w:rsidR="001C797E">
        <w:rPr>
          <w:rFonts w:ascii="仿宋_GB2312" w:eastAsia="仿宋_GB2312" w:hAnsi="宋体" w:cs="宋体" w:hint="eastAsia"/>
          <w:sz w:val="32"/>
          <w:szCs w:val="32"/>
        </w:rPr>
        <w:t>左</w:t>
      </w:r>
      <w:r w:rsidR="000E3A2F">
        <w:rPr>
          <w:rFonts w:ascii="仿宋_GB2312" w:eastAsia="仿宋_GB2312" w:hAnsi="宋体" w:cs="宋体" w:hint="eastAsia"/>
          <w:sz w:val="32"/>
          <w:szCs w:val="32"/>
        </w:rPr>
        <w:t>侧</w:t>
      </w:r>
      <w:r w:rsidR="001C797E">
        <w:rPr>
          <w:rFonts w:ascii="仿宋_GB2312" w:eastAsia="仿宋_GB2312" w:hAnsi="宋体" w:cs="宋体" w:hint="eastAsia"/>
          <w:sz w:val="32"/>
          <w:szCs w:val="32"/>
        </w:rPr>
        <w:t>车道，禁止车辆左转，保留直行车道通行。</w:t>
      </w:r>
      <w:proofErr w:type="gramStart"/>
      <w:r w:rsidR="0013795E">
        <w:rPr>
          <w:rFonts w:ascii="仿宋_GB2312" w:eastAsia="仿宋_GB2312" w:hAnsi="宋体" w:cs="宋体" w:hint="eastAsia"/>
          <w:sz w:val="32"/>
          <w:szCs w:val="32"/>
        </w:rPr>
        <w:t>驶向潮兴路南</w:t>
      </w:r>
      <w:proofErr w:type="gramEnd"/>
      <w:r w:rsidR="0013795E">
        <w:rPr>
          <w:rFonts w:ascii="仿宋_GB2312" w:eastAsia="仿宋_GB2312" w:hAnsi="宋体" w:cs="宋体" w:hint="eastAsia"/>
          <w:sz w:val="32"/>
          <w:szCs w:val="32"/>
        </w:rPr>
        <w:t>的</w:t>
      </w:r>
      <w:r w:rsidR="009D6477">
        <w:rPr>
          <w:rFonts w:ascii="仿宋_GB2312" w:eastAsia="仿宋_GB2312" w:hAnsi="宋体" w:cs="宋体" w:hint="eastAsia"/>
          <w:sz w:val="32"/>
          <w:szCs w:val="32"/>
        </w:rPr>
        <w:t>车辆</w:t>
      </w:r>
      <w:r w:rsidR="0013795E">
        <w:rPr>
          <w:rFonts w:ascii="仿宋_GB2312" w:eastAsia="仿宋_GB2312" w:hAnsi="宋体" w:cs="宋体" w:hint="eastAsia"/>
          <w:sz w:val="32"/>
          <w:szCs w:val="32"/>
        </w:rPr>
        <w:t>，</w:t>
      </w:r>
      <w:r w:rsidR="009D6477">
        <w:rPr>
          <w:rFonts w:ascii="仿宋_GB2312" w:eastAsia="仿宋_GB2312" w:hAnsi="宋体" w:cs="宋体" w:hint="eastAsia"/>
          <w:sz w:val="32"/>
          <w:szCs w:val="32"/>
        </w:rPr>
        <w:t>可往会城城区方向</w:t>
      </w:r>
      <w:r w:rsidR="002B1872">
        <w:rPr>
          <w:rFonts w:ascii="仿宋_GB2312" w:eastAsia="仿宋_GB2312" w:hAnsi="宋体" w:cs="宋体" w:hint="eastAsia"/>
          <w:sz w:val="32"/>
          <w:szCs w:val="32"/>
        </w:rPr>
        <w:t>直行</w:t>
      </w:r>
      <w:r w:rsidR="009D6477">
        <w:rPr>
          <w:rFonts w:ascii="仿宋_GB2312" w:eastAsia="仿宋_GB2312" w:hAnsi="宋体" w:cs="宋体" w:hint="eastAsia"/>
          <w:sz w:val="32"/>
          <w:szCs w:val="32"/>
        </w:rPr>
        <w:t>至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德兴市场</w:t>
      </w:r>
      <w:r w:rsidR="0013795E">
        <w:rPr>
          <w:rFonts w:ascii="仿宋_GB2312" w:eastAsia="仿宋_GB2312" w:hAnsi="宋体" w:cs="宋体" w:hint="eastAsia"/>
          <w:sz w:val="32"/>
          <w:szCs w:val="32"/>
        </w:rPr>
        <w:t>路口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掉头</w:t>
      </w:r>
      <w:r w:rsidR="009D6477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2C1A55" w:rsidRPr="00725166" w:rsidRDefault="009E2B9D" w:rsidP="00725166">
      <w:pPr>
        <w:adjustRightInd w:val="0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第二阶段：</w:t>
      </w:r>
      <w:r w:rsidR="002B1872" w:rsidRPr="00725166">
        <w:rPr>
          <w:rFonts w:ascii="仿宋_GB2312" w:eastAsia="仿宋_GB2312" w:hAnsi="宋体" w:cs="宋体" w:hint="eastAsia"/>
          <w:sz w:val="32"/>
          <w:szCs w:val="32"/>
        </w:rPr>
        <w:t>2022年5月27日至2022年6月25日</w:t>
      </w:r>
      <w:r w:rsidR="002B1872">
        <w:rPr>
          <w:rFonts w:ascii="仿宋_GB2312" w:eastAsia="仿宋_GB2312" w:hAnsi="宋体" w:cs="宋体" w:hint="eastAsia"/>
          <w:sz w:val="32"/>
          <w:szCs w:val="32"/>
        </w:rPr>
        <w:t>，</w:t>
      </w:r>
      <w:proofErr w:type="gramStart"/>
      <w:r w:rsidR="002B1872" w:rsidRPr="00725166">
        <w:rPr>
          <w:rFonts w:ascii="仿宋_GB2312" w:eastAsia="仿宋_GB2312" w:hAnsi="宋体" w:cs="宋体" w:hint="eastAsia"/>
          <w:sz w:val="32"/>
          <w:szCs w:val="32"/>
        </w:rPr>
        <w:t>从潮兴</w:t>
      </w:r>
      <w:proofErr w:type="gramEnd"/>
      <w:r w:rsidR="002B1872" w:rsidRPr="00725166">
        <w:rPr>
          <w:rFonts w:ascii="仿宋_GB2312" w:eastAsia="仿宋_GB2312" w:hAnsi="宋体" w:cs="宋体" w:hint="eastAsia"/>
          <w:sz w:val="32"/>
          <w:szCs w:val="32"/>
        </w:rPr>
        <w:t>路</w:t>
      </w:r>
      <w:proofErr w:type="gramStart"/>
      <w:r w:rsidR="002B1872" w:rsidRPr="00725166">
        <w:rPr>
          <w:rFonts w:ascii="仿宋_GB2312" w:eastAsia="仿宋_GB2312" w:hAnsi="宋体" w:cs="宋体" w:hint="eastAsia"/>
          <w:sz w:val="32"/>
          <w:szCs w:val="32"/>
        </w:rPr>
        <w:t>至</w:t>
      </w:r>
      <w:r w:rsidR="002B1872">
        <w:rPr>
          <w:rFonts w:ascii="仿宋_GB2312" w:eastAsia="仿宋_GB2312" w:hint="eastAsia"/>
          <w:sz w:val="32"/>
          <w:szCs w:val="32"/>
        </w:rPr>
        <w:t>大参林药店</w:t>
      </w:r>
      <w:proofErr w:type="gramEnd"/>
      <w:r w:rsidRPr="00725166">
        <w:rPr>
          <w:rFonts w:ascii="仿宋_GB2312" w:eastAsia="仿宋_GB2312" w:hint="eastAsia"/>
          <w:sz w:val="32"/>
          <w:szCs w:val="32"/>
        </w:rPr>
        <w:t>路口</w:t>
      </w:r>
      <w:r w:rsidR="002B1872">
        <w:rPr>
          <w:rFonts w:ascii="仿宋_GB2312" w:eastAsia="仿宋_GB2312" w:hint="eastAsia"/>
          <w:sz w:val="32"/>
          <w:szCs w:val="32"/>
        </w:rPr>
        <w:t>。</w:t>
      </w:r>
      <w:proofErr w:type="gramStart"/>
      <w:r w:rsidR="002B1872">
        <w:rPr>
          <w:rFonts w:ascii="仿宋_GB2312" w:eastAsia="仿宋_GB2312" w:hAnsi="宋体" w:cs="宋体" w:hint="eastAsia"/>
          <w:sz w:val="32"/>
          <w:szCs w:val="32"/>
        </w:rPr>
        <w:t>施工期间围蔽</w:t>
      </w:r>
      <w:proofErr w:type="gramEnd"/>
      <w:r w:rsidR="002B1872">
        <w:rPr>
          <w:rFonts w:ascii="仿宋_GB2312" w:eastAsia="仿宋_GB2312" w:hAnsi="宋体" w:cs="宋体" w:hint="eastAsia"/>
          <w:sz w:val="32"/>
          <w:szCs w:val="32"/>
        </w:rPr>
        <w:t>东侯路左侧车道，保留</w:t>
      </w:r>
      <w:r w:rsidR="004454EE">
        <w:rPr>
          <w:rFonts w:ascii="仿宋_GB2312" w:eastAsia="仿宋_GB2312" w:hAnsi="宋体" w:cs="宋体" w:hint="eastAsia"/>
          <w:sz w:val="32"/>
          <w:szCs w:val="32"/>
        </w:rPr>
        <w:t>部分</w:t>
      </w:r>
      <w:r w:rsidR="002B1872">
        <w:rPr>
          <w:rFonts w:ascii="仿宋_GB2312" w:eastAsia="仿宋_GB2312" w:hAnsi="宋体" w:cs="宋体" w:hint="eastAsia"/>
          <w:sz w:val="32"/>
          <w:szCs w:val="32"/>
        </w:rPr>
        <w:t>直行车道通行。</w:t>
      </w:r>
      <w:proofErr w:type="gramStart"/>
      <w:r w:rsidR="004454EE">
        <w:rPr>
          <w:rFonts w:ascii="仿宋_GB2312" w:eastAsia="仿宋_GB2312" w:hint="eastAsia"/>
          <w:sz w:val="32"/>
          <w:szCs w:val="32"/>
        </w:rPr>
        <w:t>当潮兴路</w:t>
      </w:r>
      <w:proofErr w:type="gramEnd"/>
      <w:r w:rsidR="004454EE">
        <w:rPr>
          <w:rFonts w:ascii="仿宋_GB2312" w:eastAsia="仿宋_GB2312" w:hint="eastAsia"/>
          <w:sz w:val="32"/>
          <w:szCs w:val="32"/>
        </w:rPr>
        <w:t>交叉口围</w:t>
      </w:r>
      <w:proofErr w:type="gramStart"/>
      <w:r w:rsidR="004454EE">
        <w:rPr>
          <w:rFonts w:ascii="仿宋_GB2312" w:eastAsia="仿宋_GB2312" w:hint="eastAsia"/>
          <w:sz w:val="32"/>
          <w:szCs w:val="32"/>
        </w:rPr>
        <w:t>蔽</w:t>
      </w:r>
      <w:proofErr w:type="gramEnd"/>
      <w:r w:rsidR="004454EE">
        <w:rPr>
          <w:rFonts w:ascii="仿宋_GB2312" w:eastAsia="仿宋_GB2312" w:hint="eastAsia"/>
          <w:sz w:val="32"/>
          <w:szCs w:val="32"/>
        </w:rPr>
        <w:t>施工时，</w:t>
      </w:r>
      <w:proofErr w:type="gramStart"/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禁止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潮兴路</w:t>
      </w:r>
      <w:proofErr w:type="gramEnd"/>
      <w:r w:rsidRPr="00725166">
        <w:rPr>
          <w:rFonts w:ascii="仿宋_GB2312" w:eastAsia="仿宋_GB2312" w:hAnsi="宋体" w:cs="宋体" w:hint="eastAsia"/>
          <w:sz w:val="32"/>
          <w:szCs w:val="32"/>
        </w:rPr>
        <w:t>南北方向</w:t>
      </w:r>
      <w:r w:rsidR="004454EE">
        <w:rPr>
          <w:rFonts w:ascii="仿宋_GB2312" w:eastAsia="仿宋_GB2312" w:hAnsi="宋体" w:cs="宋体" w:hint="eastAsia"/>
          <w:sz w:val="32"/>
          <w:szCs w:val="32"/>
        </w:rPr>
        <w:t>的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4454EE">
        <w:rPr>
          <w:rFonts w:ascii="仿宋_GB2312" w:eastAsia="仿宋_GB2312" w:hAnsi="宋体" w:cs="宋体" w:hint="eastAsia"/>
          <w:sz w:val="32"/>
          <w:szCs w:val="32"/>
        </w:rPr>
        <w:t>直行通过；</w:t>
      </w:r>
      <w:proofErr w:type="gramStart"/>
      <w:r w:rsidR="004454EE">
        <w:rPr>
          <w:rFonts w:ascii="仿宋_GB2312" w:eastAsia="仿宋_GB2312" w:hAnsi="宋体" w:cs="宋体" w:hint="eastAsia"/>
          <w:sz w:val="32"/>
          <w:szCs w:val="32"/>
        </w:rPr>
        <w:t>由潮兴路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南</w:t>
      </w:r>
      <w:proofErr w:type="gramEnd"/>
      <w:r w:rsidR="004454EE">
        <w:rPr>
          <w:rFonts w:ascii="仿宋_GB2312" w:eastAsia="仿宋_GB2312" w:hAnsi="宋体" w:cs="宋体" w:hint="eastAsia"/>
          <w:sz w:val="32"/>
          <w:szCs w:val="32"/>
        </w:rPr>
        <w:t>往北行驶的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13795E">
        <w:rPr>
          <w:rFonts w:ascii="仿宋_GB2312" w:eastAsia="仿宋_GB2312" w:hAnsi="宋体" w:cs="宋体" w:hint="eastAsia"/>
          <w:sz w:val="32"/>
          <w:szCs w:val="32"/>
        </w:rPr>
        <w:t>，</w:t>
      </w:r>
      <w:r w:rsidR="004454EE">
        <w:rPr>
          <w:rFonts w:ascii="仿宋_GB2312" w:eastAsia="仿宋_GB2312" w:hAnsi="宋体" w:cs="宋体" w:hint="eastAsia"/>
          <w:sz w:val="32"/>
          <w:szCs w:val="32"/>
        </w:rPr>
        <w:t>可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右转</w:t>
      </w:r>
      <w:r w:rsidR="004454EE">
        <w:rPr>
          <w:rFonts w:ascii="仿宋_GB2312" w:eastAsia="仿宋_GB2312" w:hAnsi="宋体" w:cs="宋体" w:hint="eastAsia"/>
          <w:sz w:val="32"/>
          <w:szCs w:val="32"/>
        </w:rPr>
        <w:t>至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维达纸业</w:t>
      </w:r>
      <w:r w:rsidR="0013795E">
        <w:rPr>
          <w:rFonts w:ascii="仿宋_GB2312" w:eastAsia="仿宋_GB2312" w:hAnsi="宋体" w:cs="宋体" w:hint="eastAsia"/>
          <w:sz w:val="32"/>
          <w:szCs w:val="32"/>
        </w:rPr>
        <w:t>路口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掉头</w:t>
      </w:r>
      <w:r w:rsidR="004454EE">
        <w:rPr>
          <w:rFonts w:ascii="仿宋_GB2312" w:eastAsia="仿宋_GB2312" w:hAnsi="宋体" w:cs="宋体" w:hint="eastAsia"/>
          <w:sz w:val="32"/>
          <w:szCs w:val="32"/>
        </w:rPr>
        <w:t>；</w:t>
      </w:r>
      <w:proofErr w:type="gramStart"/>
      <w:r w:rsidR="004454EE">
        <w:rPr>
          <w:rFonts w:ascii="仿宋_GB2312" w:eastAsia="仿宋_GB2312" w:hAnsi="宋体" w:cs="宋体" w:hint="eastAsia"/>
          <w:sz w:val="32"/>
          <w:szCs w:val="32"/>
        </w:rPr>
        <w:t>由潮兴路北</w:t>
      </w:r>
      <w:proofErr w:type="gramEnd"/>
      <w:r w:rsidR="004454EE">
        <w:rPr>
          <w:rFonts w:ascii="仿宋_GB2312" w:eastAsia="仿宋_GB2312" w:hAnsi="宋体" w:cs="宋体" w:hint="eastAsia"/>
          <w:sz w:val="32"/>
          <w:szCs w:val="32"/>
        </w:rPr>
        <w:t>往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南</w:t>
      </w:r>
      <w:r w:rsidR="004454EE">
        <w:rPr>
          <w:rFonts w:ascii="仿宋_GB2312" w:eastAsia="仿宋_GB2312" w:hAnsi="宋体" w:cs="宋体" w:hint="eastAsia"/>
          <w:sz w:val="32"/>
          <w:szCs w:val="32"/>
        </w:rPr>
        <w:t>行驶的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13795E">
        <w:rPr>
          <w:rFonts w:ascii="仿宋_GB2312" w:eastAsia="仿宋_GB2312" w:hAnsi="宋体" w:cs="宋体" w:hint="eastAsia"/>
          <w:sz w:val="32"/>
          <w:szCs w:val="32"/>
        </w:rPr>
        <w:t>，</w:t>
      </w:r>
      <w:r w:rsidR="004454EE">
        <w:rPr>
          <w:rFonts w:ascii="仿宋_GB2312" w:eastAsia="仿宋_GB2312" w:hAnsi="宋体" w:cs="宋体" w:hint="eastAsia"/>
          <w:sz w:val="32"/>
          <w:szCs w:val="32"/>
        </w:rPr>
        <w:t>可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右转</w:t>
      </w:r>
      <w:r w:rsidR="004454EE">
        <w:rPr>
          <w:rFonts w:ascii="仿宋_GB2312" w:eastAsia="仿宋_GB2312" w:hAnsi="宋体" w:cs="宋体" w:hint="eastAsia"/>
          <w:sz w:val="32"/>
          <w:szCs w:val="32"/>
        </w:rPr>
        <w:t>至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德兴市场</w:t>
      </w:r>
      <w:r w:rsidR="0013795E">
        <w:rPr>
          <w:rFonts w:ascii="仿宋_GB2312" w:eastAsia="仿宋_GB2312" w:hAnsi="宋体" w:cs="宋体" w:hint="eastAsia"/>
          <w:sz w:val="32"/>
          <w:szCs w:val="32"/>
        </w:rPr>
        <w:t>路口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掉头</w:t>
      </w:r>
      <w:r w:rsidR="004454EE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2C1A55" w:rsidRPr="00725166" w:rsidRDefault="009E2B9D" w:rsidP="00725166">
      <w:pPr>
        <w:adjustRightInd w:val="0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第三阶段：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2022年6月26日至2022年7月30日</w:t>
      </w:r>
      <w:r w:rsidR="004454EE">
        <w:rPr>
          <w:rFonts w:ascii="仿宋_GB2312" w:eastAsia="仿宋_GB2312" w:hAnsi="宋体" w:cs="宋体" w:hint="eastAsia"/>
          <w:sz w:val="32"/>
          <w:szCs w:val="32"/>
        </w:rPr>
        <w:t>，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从</w:t>
      </w:r>
      <w:proofErr w:type="gramStart"/>
      <w:r w:rsidR="004454EE">
        <w:rPr>
          <w:rFonts w:ascii="仿宋_GB2312" w:eastAsia="仿宋_GB2312" w:hint="eastAsia"/>
          <w:sz w:val="32"/>
          <w:szCs w:val="32"/>
        </w:rPr>
        <w:t>大</w:t>
      </w:r>
      <w:r w:rsidR="004454EE">
        <w:rPr>
          <w:rFonts w:ascii="仿宋_GB2312" w:eastAsia="仿宋_GB2312" w:hint="eastAsia"/>
          <w:sz w:val="32"/>
          <w:szCs w:val="32"/>
        </w:rPr>
        <w:lastRenderedPageBreak/>
        <w:t>参林药店</w:t>
      </w:r>
      <w:proofErr w:type="gramEnd"/>
      <w:r w:rsidR="004454EE" w:rsidRPr="00725166">
        <w:rPr>
          <w:rFonts w:ascii="仿宋_GB2312" w:eastAsia="仿宋_GB2312" w:hint="eastAsia"/>
          <w:sz w:val="32"/>
          <w:szCs w:val="32"/>
        </w:rPr>
        <w:t>路口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至盛轩烟酒专营店路口</w:t>
      </w:r>
      <w:r w:rsidR="004454EE">
        <w:rPr>
          <w:rFonts w:ascii="仿宋_GB2312" w:eastAsia="仿宋_GB2312" w:hint="eastAsia"/>
          <w:sz w:val="32"/>
          <w:szCs w:val="32"/>
        </w:rPr>
        <w:t>。</w:t>
      </w:r>
      <w:proofErr w:type="gramStart"/>
      <w:r w:rsidR="004454EE">
        <w:rPr>
          <w:rFonts w:ascii="仿宋_GB2312" w:eastAsia="仿宋_GB2312" w:hAnsi="宋体" w:cs="宋体" w:hint="eastAsia"/>
          <w:sz w:val="32"/>
          <w:szCs w:val="32"/>
        </w:rPr>
        <w:t>施工期间围蔽</w:t>
      </w:r>
      <w:proofErr w:type="gramEnd"/>
      <w:r w:rsidR="004454EE">
        <w:rPr>
          <w:rFonts w:ascii="仿宋_GB2312" w:eastAsia="仿宋_GB2312" w:hAnsi="宋体" w:cs="宋体" w:hint="eastAsia"/>
          <w:sz w:val="32"/>
          <w:szCs w:val="32"/>
        </w:rPr>
        <w:t>东侯路左侧车道，保留部分直行车道通行。</w:t>
      </w:r>
    </w:p>
    <w:p w:rsidR="002C1A55" w:rsidRPr="00725166" w:rsidRDefault="009E2B9D" w:rsidP="00725166">
      <w:pPr>
        <w:adjustRightInd w:val="0"/>
        <w:ind w:firstLineChars="200" w:firstLine="640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第四阶段：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2022年7月31日至2022年8月24日</w:t>
      </w:r>
      <w:r w:rsidR="004454EE">
        <w:rPr>
          <w:rFonts w:ascii="仿宋_GB2312" w:eastAsia="仿宋_GB2312" w:hAnsi="宋体" w:cs="宋体" w:hint="eastAsia"/>
          <w:sz w:val="32"/>
          <w:szCs w:val="32"/>
        </w:rPr>
        <w:t>，</w:t>
      </w:r>
      <w:r w:rsidR="004454EE" w:rsidRPr="00725166">
        <w:rPr>
          <w:rFonts w:ascii="仿宋_GB2312" w:eastAsia="仿宋_GB2312" w:hAnsi="宋体" w:cs="宋体" w:hint="eastAsia"/>
          <w:sz w:val="32"/>
          <w:szCs w:val="32"/>
        </w:rPr>
        <w:t>从盛轩烟酒专营店路口至兴安堂药店路口</w:t>
      </w:r>
      <w:r w:rsidR="004454EE">
        <w:rPr>
          <w:rFonts w:ascii="仿宋_GB2312" w:eastAsia="仿宋_GB2312" w:hint="eastAsia"/>
          <w:sz w:val="32"/>
          <w:szCs w:val="32"/>
        </w:rPr>
        <w:t>。</w:t>
      </w:r>
      <w:proofErr w:type="gramStart"/>
      <w:r w:rsidR="004454EE">
        <w:rPr>
          <w:rFonts w:ascii="仿宋_GB2312" w:eastAsia="仿宋_GB2312" w:hAnsi="宋体" w:cs="宋体" w:hint="eastAsia"/>
          <w:sz w:val="32"/>
          <w:szCs w:val="32"/>
        </w:rPr>
        <w:t>施工期间围蔽</w:t>
      </w:r>
      <w:proofErr w:type="gramEnd"/>
      <w:r w:rsidR="004454EE">
        <w:rPr>
          <w:rFonts w:ascii="仿宋_GB2312" w:eastAsia="仿宋_GB2312" w:hAnsi="宋体" w:cs="宋体" w:hint="eastAsia"/>
          <w:sz w:val="32"/>
          <w:szCs w:val="32"/>
        </w:rPr>
        <w:t>东侯路左侧车道，保留部分直行车道通行。</w:t>
      </w:r>
    </w:p>
    <w:p w:rsidR="00107741" w:rsidRPr="00725166" w:rsidRDefault="00107741" w:rsidP="00725166">
      <w:pPr>
        <w:widowControl/>
        <w:ind w:firstLineChars="200" w:firstLine="640"/>
        <w:jc w:val="left"/>
        <w:rPr>
          <w:rFonts w:ascii="仿宋_GB2312" w:eastAsia="仿宋_GB2312" w:hAnsi="宋体" w:cs="宋体"/>
          <w:b/>
          <w:bCs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因</w:t>
      </w:r>
      <w:r w:rsidR="004454EE">
        <w:rPr>
          <w:rFonts w:ascii="仿宋_GB2312" w:eastAsia="仿宋_GB2312" w:hAnsi="宋体" w:cs="宋体" w:hint="eastAsia"/>
          <w:sz w:val="32"/>
          <w:szCs w:val="32"/>
        </w:rPr>
        <w:t>排水工程施工</w:t>
      </w:r>
      <w:r w:rsidR="00000F20">
        <w:rPr>
          <w:rFonts w:ascii="仿宋_GB2312" w:eastAsia="仿宋_GB2312" w:hAnsi="宋体" w:cs="宋体" w:hint="eastAsia"/>
          <w:sz w:val="32"/>
          <w:szCs w:val="32"/>
        </w:rPr>
        <w:t>占用道路</w:t>
      </w:r>
      <w:r w:rsidR="004454EE">
        <w:rPr>
          <w:rFonts w:ascii="仿宋_GB2312" w:eastAsia="仿宋_GB2312" w:hAnsi="宋体" w:cs="宋体" w:hint="eastAsia"/>
          <w:sz w:val="32"/>
          <w:szCs w:val="32"/>
        </w:rPr>
        <w:t>，</w:t>
      </w:r>
      <w:r w:rsidR="00000F20">
        <w:rPr>
          <w:rFonts w:ascii="仿宋_GB2312" w:eastAsia="仿宋_GB2312" w:hAnsi="宋体" w:cs="宋体" w:hint="eastAsia"/>
          <w:sz w:val="32"/>
          <w:szCs w:val="32"/>
        </w:rPr>
        <w:t>路面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变窄，</w:t>
      </w:r>
      <w:r w:rsidR="00000F20">
        <w:rPr>
          <w:rFonts w:ascii="仿宋_GB2312" w:eastAsia="仿宋_GB2312" w:hAnsi="宋体" w:cs="宋体" w:hint="eastAsia"/>
          <w:sz w:val="32"/>
          <w:szCs w:val="32"/>
        </w:rPr>
        <w:t>车道数量变少，</w:t>
      </w:r>
      <w:r w:rsidR="00000F20" w:rsidRPr="00725166">
        <w:rPr>
          <w:rFonts w:ascii="仿宋_GB2312" w:eastAsia="仿宋_GB2312" w:hAnsi="宋体" w:cs="宋体" w:hint="eastAsia"/>
          <w:sz w:val="32"/>
          <w:szCs w:val="32"/>
        </w:rPr>
        <w:t>施工期间，</w:t>
      </w:r>
      <w:r w:rsidR="00B00A62" w:rsidRPr="00725166">
        <w:rPr>
          <w:rFonts w:ascii="仿宋_GB2312" w:eastAsia="仿宋_GB2312" w:hAnsi="宋体" w:cs="宋体" w:hint="eastAsia"/>
          <w:sz w:val="32"/>
          <w:szCs w:val="32"/>
        </w:rPr>
        <w:t>施工</w:t>
      </w:r>
      <w:r w:rsidR="00000F20">
        <w:rPr>
          <w:rFonts w:ascii="仿宋_GB2312" w:eastAsia="仿宋_GB2312" w:hAnsi="宋体" w:cs="宋体" w:hint="eastAsia"/>
          <w:sz w:val="32"/>
          <w:szCs w:val="32"/>
        </w:rPr>
        <w:t>路段</w:t>
      </w:r>
      <w:r w:rsidR="00B00A62" w:rsidRPr="00725166">
        <w:rPr>
          <w:rFonts w:ascii="仿宋_GB2312" w:eastAsia="仿宋_GB2312" w:hAnsi="宋体" w:cs="宋体" w:hint="eastAsia"/>
          <w:sz w:val="32"/>
          <w:szCs w:val="32"/>
        </w:rPr>
        <w:t>禁止停车</w:t>
      </w:r>
      <w:r w:rsidR="00000F20">
        <w:rPr>
          <w:rFonts w:ascii="仿宋_GB2312" w:eastAsia="仿宋_GB2312" w:hAnsi="宋体" w:cs="宋体" w:hint="eastAsia"/>
          <w:sz w:val="32"/>
          <w:szCs w:val="32"/>
        </w:rPr>
        <w:t>。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请过往车辆减速慢行</w:t>
      </w:r>
      <w:r w:rsidR="00000F20">
        <w:rPr>
          <w:rFonts w:ascii="仿宋_GB2312" w:eastAsia="仿宋_GB2312" w:hAnsi="宋体" w:cs="宋体" w:hint="eastAsia"/>
          <w:sz w:val="32"/>
          <w:szCs w:val="32"/>
        </w:rPr>
        <w:t>，</w:t>
      </w:r>
      <w:r w:rsidRPr="00725166">
        <w:rPr>
          <w:rFonts w:ascii="仿宋_GB2312" w:eastAsia="仿宋_GB2312" w:hAnsi="宋体" w:cs="宋体" w:hint="eastAsia"/>
          <w:sz w:val="32"/>
          <w:szCs w:val="32"/>
        </w:rPr>
        <w:t>并遵照现场交通指引、指示标志安全行车。因工程施工带来的不便，敬请谅解！</w:t>
      </w:r>
    </w:p>
    <w:p w:rsidR="00107741" w:rsidRPr="00725166" w:rsidRDefault="00107741" w:rsidP="00725166">
      <w:pPr>
        <w:adjustRightInd w:val="0"/>
        <w:ind w:firstLine="420"/>
        <w:jc w:val="right"/>
        <w:rPr>
          <w:rFonts w:ascii="仿宋_GB2312" w:eastAsia="仿宋_GB2312" w:hAnsi="宋体" w:cs="宋体"/>
          <w:sz w:val="32"/>
          <w:szCs w:val="32"/>
        </w:rPr>
      </w:pPr>
    </w:p>
    <w:p w:rsidR="00107741" w:rsidRPr="00725166" w:rsidRDefault="00107741" w:rsidP="00725166">
      <w:pPr>
        <w:adjustRightInd w:val="0"/>
        <w:ind w:firstLine="420"/>
        <w:jc w:val="right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江门市新会区政府投资工程建设管理中心</w:t>
      </w:r>
    </w:p>
    <w:p w:rsidR="00107741" w:rsidRPr="00725166" w:rsidRDefault="00107741" w:rsidP="00725166">
      <w:pPr>
        <w:adjustRightInd w:val="0"/>
        <w:ind w:right="840" w:firstLineChars="1600" w:firstLine="5120"/>
        <w:rPr>
          <w:rFonts w:ascii="仿宋_GB2312" w:eastAsia="仿宋_GB2312" w:hAnsi="宋体" w:cs="宋体"/>
          <w:sz w:val="32"/>
          <w:szCs w:val="32"/>
        </w:rPr>
      </w:pPr>
      <w:r w:rsidRPr="00725166">
        <w:rPr>
          <w:rFonts w:ascii="仿宋_GB2312" w:eastAsia="仿宋_GB2312" w:hAnsi="宋体" w:cs="宋体" w:hint="eastAsia"/>
          <w:sz w:val="32"/>
          <w:szCs w:val="32"/>
        </w:rPr>
        <w:t>2022年4月2</w:t>
      </w:r>
      <w:r w:rsidR="00BF2C75">
        <w:rPr>
          <w:rFonts w:ascii="仿宋_GB2312" w:eastAsia="仿宋_GB2312" w:hAnsi="宋体" w:cs="宋体"/>
          <w:sz w:val="32"/>
          <w:szCs w:val="32"/>
        </w:rPr>
        <w:t>2</w:t>
      </w:r>
      <w:bookmarkStart w:id="0" w:name="_GoBack"/>
      <w:bookmarkEnd w:id="0"/>
      <w:r w:rsidRPr="00725166">
        <w:rPr>
          <w:rFonts w:ascii="仿宋_GB2312" w:eastAsia="仿宋_GB2312" w:hAnsi="宋体" w:cs="宋体" w:hint="eastAsia"/>
          <w:sz w:val="32"/>
          <w:szCs w:val="32"/>
        </w:rPr>
        <w:t>日</w:t>
      </w:r>
    </w:p>
    <w:p w:rsidR="000C089F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730226" w:rsidRDefault="00730226" w:rsidP="00725166">
      <w:pPr>
        <w:pStyle w:val="15"/>
        <w:rPr>
          <w:rFonts w:ascii="仿宋_GB2312" w:eastAsia="仿宋_GB2312"/>
          <w:sz w:val="32"/>
          <w:szCs w:val="32"/>
        </w:rPr>
      </w:pPr>
    </w:p>
    <w:p w:rsidR="00730226" w:rsidRPr="00725166" w:rsidRDefault="00730226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0C089F" w:rsidRPr="00725166" w:rsidRDefault="000C089F" w:rsidP="00725166">
      <w:pPr>
        <w:pStyle w:val="15"/>
        <w:rPr>
          <w:rFonts w:ascii="仿宋_GB2312" w:eastAsia="仿宋_GB2312"/>
          <w:sz w:val="32"/>
          <w:szCs w:val="32"/>
        </w:rPr>
      </w:pPr>
    </w:p>
    <w:p w:rsidR="002C1A55" w:rsidRPr="0096580A" w:rsidRDefault="009E2B9D" w:rsidP="00725166">
      <w:pPr>
        <w:jc w:val="center"/>
        <w:rPr>
          <w:rFonts w:asciiTheme="majorEastAsia" w:eastAsiaTheme="majorEastAsia" w:hAnsiTheme="majorEastAsia" w:cs="宋体"/>
          <w:b/>
          <w:sz w:val="32"/>
          <w:szCs w:val="32"/>
        </w:rPr>
      </w:pPr>
      <w:r w:rsidRPr="0096580A">
        <w:rPr>
          <w:rFonts w:asciiTheme="majorEastAsia" w:eastAsiaTheme="majorEastAsia" w:hAnsiTheme="majorEastAsia" w:cs="宋体" w:hint="eastAsia"/>
          <w:b/>
          <w:sz w:val="32"/>
          <w:szCs w:val="32"/>
        </w:rPr>
        <w:lastRenderedPageBreak/>
        <w:t>东侯路雨水管的工程交通疏导示意图</w:t>
      </w:r>
    </w:p>
    <w:p w:rsidR="00730226" w:rsidRDefault="00466076" w:rsidP="00466076">
      <w:pPr>
        <w:jc w:val="center"/>
        <w:rPr>
          <w:rFonts w:ascii="仿宋_GB2312" w:eastAsia="仿宋_GB2312" w:hAnsi="宋体" w:cs="宋体"/>
          <w:b/>
          <w:bCs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noProof/>
          <w:sz w:val="32"/>
          <w:szCs w:val="32"/>
        </w:rPr>
        <w:drawing>
          <wp:inline distT="0" distB="0" distL="0" distR="0">
            <wp:extent cx="3343072" cy="8350370"/>
            <wp:effectExtent l="19050" t="0" r="0" b="0"/>
            <wp:docPr id="10" name="图片 9" descr="东侯路一稿总平面（竖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侯路一稿总平面（竖向）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05" cy="83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6" w:rsidRPr="00466076" w:rsidRDefault="00730226" w:rsidP="00730226">
      <w:pPr>
        <w:jc w:val="center"/>
        <w:rPr>
          <w:rFonts w:ascii="黑体" w:eastAsia="黑体" w:hAnsi="黑体" w:cs="宋体"/>
          <w:bCs/>
          <w:sz w:val="24"/>
          <w:szCs w:val="24"/>
        </w:rPr>
      </w:pPr>
      <w:r w:rsidRPr="00466076">
        <w:rPr>
          <w:rFonts w:ascii="黑体" w:eastAsia="黑体" w:hAnsi="黑体" w:cs="宋体" w:hint="eastAsia"/>
          <w:bCs/>
          <w:sz w:val="24"/>
          <w:szCs w:val="24"/>
        </w:rPr>
        <w:t>分阶段施工示意图</w:t>
      </w:r>
    </w:p>
    <w:p w:rsidR="002C1A55" w:rsidRPr="00730226" w:rsidRDefault="009E2B9D" w:rsidP="00730226">
      <w:pPr>
        <w:rPr>
          <w:rFonts w:ascii="仿宋_GB2312" w:eastAsia="仿宋_GB2312"/>
          <w:bCs/>
          <w:sz w:val="32"/>
          <w:szCs w:val="32"/>
        </w:rPr>
      </w:pPr>
      <w:r w:rsidRPr="001623A6">
        <w:rPr>
          <w:rFonts w:ascii="仿宋_GB2312" w:eastAsia="仿宋_GB2312" w:hAnsi="宋体" w:cs="宋体" w:hint="eastAsia"/>
          <w:b/>
          <w:bCs/>
          <w:sz w:val="32"/>
          <w:szCs w:val="32"/>
        </w:rPr>
        <w:lastRenderedPageBreak/>
        <w:t>第一阶段</w:t>
      </w:r>
      <w:r w:rsidR="00466076" w:rsidRPr="001623A6">
        <w:rPr>
          <w:rFonts w:ascii="仿宋_GB2312" w:eastAsia="仿宋_GB2312" w:hAnsi="宋体" w:cs="宋体" w:hint="eastAsia"/>
          <w:b/>
          <w:bCs/>
          <w:sz w:val="32"/>
          <w:szCs w:val="32"/>
        </w:rPr>
        <w:t>：</w:t>
      </w:r>
      <w:r w:rsidR="00730226" w:rsidRPr="00730226">
        <w:rPr>
          <w:rFonts w:ascii="仿宋_GB2312" w:eastAsia="仿宋_GB2312" w:hAnsi="宋体" w:cs="宋体" w:hint="eastAsia"/>
          <w:sz w:val="32"/>
          <w:szCs w:val="32"/>
        </w:rPr>
        <w:t>从维达纸业侧路口</w:t>
      </w:r>
      <w:proofErr w:type="gramStart"/>
      <w:r w:rsidR="00730226" w:rsidRPr="00730226">
        <w:rPr>
          <w:rFonts w:ascii="仿宋_GB2312" w:eastAsia="仿宋_GB2312" w:hAnsi="宋体" w:cs="宋体" w:hint="eastAsia"/>
          <w:sz w:val="32"/>
          <w:szCs w:val="32"/>
        </w:rPr>
        <w:t>至潮兴路</w:t>
      </w:r>
      <w:proofErr w:type="gramEnd"/>
      <w:r w:rsidR="00730226" w:rsidRPr="00730226">
        <w:rPr>
          <w:rFonts w:ascii="仿宋_GB2312" w:eastAsia="仿宋_GB2312" w:hAnsi="宋体" w:cs="宋体" w:hint="eastAsia"/>
          <w:sz w:val="32"/>
          <w:szCs w:val="32"/>
        </w:rPr>
        <w:t>，</w:t>
      </w:r>
      <w:r w:rsidRPr="00730226">
        <w:rPr>
          <w:rFonts w:ascii="仿宋_GB2312" w:eastAsia="仿宋_GB2312" w:hAnsi="宋体" w:cs="宋体" w:hint="eastAsia"/>
          <w:bCs/>
          <w:sz w:val="32"/>
          <w:szCs w:val="32"/>
        </w:rPr>
        <w:t>车辆禁止左转</w:t>
      </w:r>
      <w:r w:rsidR="00730226" w:rsidRPr="00730226">
        <w:rPr>
          <w:rFonts w:ascii="仿宋_GB2312" w:eastAsia="仿宋_GB2312" w:hAnsi="宋体" w:cs="宋体" w:hint="eastAsia"/>
          <w:bCs/>
          <w:sz w:val="32"/>
          <w:szCs w:val="32"/>
        </w:rPr>
        <w:t>。</w:t>
      </w:r>
      <w:proofErr w:type="gramStart"/>
      <w:r w:rsidR="00730226" w:rsidRPr="00730226">
        <w:rPr>
          <w:rFonts w:ascii="仿宋_GB2312" w:eastAsia="仿宋_GB2312" w:hAnsi="宋体" w:cs="宋体" w:hint="eastAsia"/>
          <w:sz w:val="32"/>
          <w:szCs w:val="32"/>
        </w:rPr>
        <w:t>驶向潮兴路南</w:t>
      </w:r>
      <w:proofErr w:type="gramEnd"/>
      <w:r w:rsidR="00730226" w:rsidRPr="00730226">
        <w:rPr>
          <w:rFonts w:ascii="仿宋_GB2312" w:eastAsia="仿宋_GB2312" w:hAnsi="宋体" w:cs="宋体" w:hint="eastAsia"/>
          <w:sz w:val="32"/>
          <w:szCs w:val="32"/>
        </w:rPr>
        <w:t>的车辆，可往会城城区方向直行至德兴市场路口掉头。</w:t>
      </w:r>
      <w:r w:rsidRPr="00730226">
        <w:rPr>
          <w:rFonts w:ascii="仿宋_GB2312" w:eastAsia="仿宋_GB2312" w:hAnsi="宋体" w:cs="宋体" w:hint="eastAsia"/>
          <w:bCs/>
          <w:sz w:val="32"/>
          <w:szCs w:val="32"/>
        </w:rPr>
        <w:t xml:space="preserve">   </w:t>
      </w:r>
      <w:r w:rsidRPr="00730226">
        <w:rPr>
          <w:rFonts w:ascii="仿宋_GB2312" w:eastAsia="仿宋_GB2312" w:hint="eastAsia"/>
          <w:bCs/>
          <w:sz w:val="32"/>
          <w:szCs w:val="32"/>
        </w:rPr>
        <w:t xml:space="preserve">                                </w:t>
      </w:r>
    </w:p>
    <w:p w:rsidR="002C1A55" w:rsidRPr="00725166" w:rsidRDefault="00730226" w:rsidP="00725166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427980" cy="4071620"/>
            <wp:effectExtent l="19050" t="0" r="1270" b="0"/>
            <wp:docPr id="4" name="图片 3" descr="东侯路一稿一阶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侯路一稿一阶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6" w:rsidRPr="0096580A" w:rsidRDefault="00730226" w:rsidP="00730226">
      <w:pPr>
        <w:jc w:val="center"/>
        <w:rPr>
          <w:rFonts w:ascii="黑体" w:eastAsia="黑体" w:hAnsi="黑体" w:cs="宋体"/>
          <w:bCs/>
          <w:sz w:val="24"/>
          <w:szCs w:val="24"/>
        </w:rPr>
      </w:pPr>
      <w:r w:rsidRPr="0096580A">
        <w:rPr>
          <w:rFonts w:ascii="黑体" w:eastAsia="黑体" w:hAnsi="黑体" w:cs="宋体" w:hint="eastAsia"/>
          <w:bCs/>
          <w:sz w:val="24"/>
          <w:szCs w:val="24"/>
        </w:rPr>
        <w:t>第一阶段施工疏导示意图</w:t>
      </w:r>
    </w:p>
    <w:p w:rsidR="00730226" w:rsidRPr="00725166" w:rsidRDefault="009E2B9D" w:rsidP="00730226">
      <w:pPr>
        <w:adjustRightInd w:val="0"/>
        <w:rPr>
          <w:rFonts w:ascii="仿宋_GB2312" w:eastAsia="仿宋_GB2312" w:hAnsi="宋体" w:cs="宋体"/>
          <w:sz w:val="32"/>
          <w:szCs w:val="32"/>
        </w:rPr>
      </w:pPr>
      <w:r w:rsidRPr="001623A6">
        <w:rPr>
          <w:rFonts w:ascii="仿宋_GB2312" w:eastAsia="仿宋_GB2312" w:hint="eastAsia"/>
          <w:b/>
          <w:sz w:val="32"/>
          <w:szCs w:val="32"/>
        </w:rPr>
        <w:t>第二阶段</w:t>
      </w:r>
      <w:r w:rsidR="00466076" w:rsidRPr="001623A6">
        <w:rPr>
          <w:rFonts w:ascii="仿宋_GB2312" w:eastAsia="仿宋_GB2312" w:hint="eastAsia"/>
          <w:b/>
          <w:sz w:val="32"/>
          <w:szCs w:val="32"/>
        </w:rPr>
        <w:t>：</w:t>
      </w:r>
      <w:proofErr w:type="gramStart"/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从潮兴</w:t>
      </w:r>
      <w:proofErr w:type="gramEnd"/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路</w:t>
      </w:r>
      <w:proofErr w:type="gramStart"/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至</w:t>
      </w:r>
      <w:r w:rsidR="00730226">
        <w:rPr>
          <w:rFonts w:ascii="仿宋_GB2312" w:eastAsia="仿宋_GB2312" w:hint="eastAsia"/>
          <w:sz w:val="32"/>
          <w:szCs w:val="32"/>
        </w:rPr>
        <w:t>大参林药店</w:t>
      </w:r>
      <w:proofErr w:type="gramEnd"/>
      <w:r w:rsidR="00730226" w:rsidRPr="00725166">
        <w:rPr>
          <w:rFonts w:ascii="仿宋_GB2312" w:eastAsia="仿宋_GB2312" w:hint="eastAsia"/>
          <w:sz w:val="32"/>
          <w:szCs w:val="32"/>
        </w:rPr>
        <w:t>路口</w:t>
      </w:r>
      <w:r w:rsidR="00730226">
        <w:rPr>
          <w:rFonts w:ascii="仿宋_GB2312" w:eastAsia="仿宋_GB2312" w:hint="eastAsia"/>
          <w:sz w:val="32"/>
          <w:szCs w:val="32"/>
        </w:rPr>
        <w:t>。</w:t>
      </w:r>
      <w:proofErr w:type="gramStart"/>
      <w:r w:rsidR="00730226">
        <w:rPr>
          <w:rFonts w:ascii="仿宋_GB2312" w:eastAsia="仿宋_GB2312" w:hint="eastAsia"/>
          <w:sz w:val="32"/>
          <w:szCs w:val="32"/>
        </w:rPr>
        <w:t>当潮兴路</w:t>
      </w:r>
      <w:proofErr w:type="gramEnd"/>
      <w:r w:rsidR="00730226">
        <w:rPr>
          <w:rFonts w:ascii="仿宋_GB2312" w:eastAsia="仿宋_GB2312" w:hint="eastAsia"/>
          <w:sz w:val="32"/>
          <w:szCs w:val="32"/>
        </w:rPr>
        <w:t>交叉口围</w:t>
      </w:r>
      <w:proofErr w:type="gramStart"/>
      <w:r w:rsidR="00730226">
        <w:rPr>
          <w:rFonts w:ascii="仿宋_GB2312" w:eastAsia="仿宋_GB2312" w:hint="eastAsia"/>
          <w:sz w:val="32"/>
          <w:szCs w:val="32"/>
        </w:rPr>
        <w:t>蔽</w:t>
      </w:r>
      <w:proofErr w:type="gramEnd"/>
      <w:r w:rsidR="00730226">
        <w:rPr>
          <w:rFonts w:ascii="仿宋_GB2312" w:eastAsia="仿宋_GB2312" w:hint="eastAsia"/>
          <w:sz w:val="32"/>
          <w:szCs w:val="32"/>
        </w:rPr>
        <w:t>施工时，</w:t>
      </w:r>
      <w:proofErr w:type="gramStart"/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禁止潮兴路</w:t>
      </w:r>
      <w:proofErr w:type="gramEnd"/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南北方向</w:t>
      </w:r>
      <w:r w:rsidR="00730226">
        <w:rPr>
          <w:rFonts w:ascii="仿宋_GB2312" w:eastAsia="仿宋_GB2312" w:hAnsi="宋体" w:cs="宋体" w:hint="eastAsia"/>
          <w:sz w:val="32"/>
          <w:szCs w:val="32"/>
        </w:rPr>
        <w:t>的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730226">
        <w:rPr>
          <w:rFonts w:ascii="仿宋_GB2312" w:eastAsia="仿宋_GB2312" w:hAnsi="宋体" w:cs="宋体" w:hint="eastAsia"/>
          <w:sz w:val="32"/>
          <w:szCs w:val="32"/>
        </w:rPr>
        <w:t>直行通过；</w:t>
      </w:r>
      <w:proofErr w:type="gramStart"/>
      <w:r w:rsidR="00730226">
        <w:rPr>
          <w:rFonts w:ascii="仿宋_GB2312" w:eastAsia="仿宋_GB2312" w:hAnsi="宋体" w:cs="宋体" w:hint="eastAsia"/>
          <w:sz w:val="32"/>
          <w:szCs w:val="32"/>
        </w:rPr>
        <w:t>由潮兴路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南</w:t>
      </w:r>
      <w:proofErr w:type="gramEnd"/>
      <w:r w:rsidR="00730226">
        <w:rPr>
          <w:rFonts w:ascii="仿宋_GB2312" w:eastAsia="仿宋_GB2312" w:hAnsi="宋体" w:cs="宋体" w:hint="eastAsia"/>
          <w:sz w:val="32"/>
          <w:szCs w:val="32"/>
        </w:rPr>
        <w:t>往北行驶的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730226">
        <w:rPr>
          <w:rFonts w:ascii="仿宋_GB2312" w:eastAsia="仿宋_GB2312" w:hAnsi="宋体" w:cs="宋体" w:hint="eastAsia"/>
          <w:sz w:val="32"/>
          <w:szCs w:val="32"/>
        </w:rPr>
        <w:t>，可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右转</w:t>
      </w:r>
      <w:r w:rsidR="00730226">
        <w:rPr>
          <w:rFonts w:ascii="仿宋_GB2312" w:eastAsia="仿宋_GB2312" w:hAnsi="宋体" w:cs="宋体" w:hint="eastAsia"/>
          <w:sz w:val="32"/>
          <w:szCs w:val="32"/>
        </w:rPr>
        <w:t>至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维达纸业</w:t>
      </w:r>
      <w:r w:rsidR="00730226">
        <w:rPr>
          <w:rFonts w:ascii="仿宋_GB2312" w:eastAsia="仿宋_GB2312" w:hAnsi="宋体" w:cs="宋体" w:hint="eastAsia"/>
          <w:sz w:val="32"/>
          <w:szCs w:val="32"/>
        </w:rPr>
        <w:t>路口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掉头</w:t>
      </w:r>
      <w:r w:rsidR="00730226">
        <w:rPr>
          <w:rFonts w:ascii="仿宋_GB2312" w:eastAsia="仿宋_GB2312" w:hAnsi="宋体" w:cs="宋体" w:hint="eastAsia"/>
          <w:sz w:val="32"/>
          <w:szCs w:val="32"/>
        </w:rPr>
        <w:t>；</w:t>
      </w:r>
      <w:proofErr w:type="gramStart"/>
      <w:r w:rsidR="00730226">
        <w:rPr>
          <w:rFonts w:ascii="仿宋_GB2312" w:eastAsia="仿宋_GB2312" w:hAnsi="宋体" w:cs="宋体" w:hint="eastAsia"/>
          <w:sz w:val="32"/>
          <w:szCs w:val="32"/>
        </w:rPr>
        <w:t>由潮兴路北</w:t>
      </w:r>
      <w:proofErr w:type="gramEnd"/>
      <w:r w:rsidR="00730226">
        <w:rPr>
          <w:rFonts w:ascii="仿宋_GB2312" w:eastAsia="仿宋_GB2312" w:hAnsi="宋体" w:cs="宋体" w:hint="eastAsia"/>
          <w:sz w:val="32"/>
          <w:szCs w:val="32"/>
        </w:rPr>
        <w:t>往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南</w:t>
      </w:r>
      <w:r w:rsidR="00730226">
        <w:rPr>
          <w:rFonts w:ascii="仿宋_GB2312" w:eastAsia="仿宋_GB2312" w:hAnsi="宋体" w:cs="宋体" w:hint="eastAsia"/>
          <w:sz w:val="32"/>
          <w:szCs w:val="32"/>
        </w:rPr>
        <w:t>行驶的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车辆</w:t>
      </w:r>
      <w:r w:rsidR="00730226">
        <w:rPr>
          <w:rFonts w:ascii="仿宋_GB2312" w:eastAsia="仿宋_GB2312" w:hAnsi="宋体" w:cs="宋体" w:hint="eastAsia"/>
          <w:sz w:val="32"/>
          <w:szCs w:val="32"/>
        </w:rPr>
        <w:t>，可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右转</w:t>
      </w:r>
      <w:r w:rsidR="00730226">
        <w:rPr>
          <w:rFonts w:ascii="仿宋_GB2312" w:eastAsia="仿宋_GB2312" w:hAnsi="宋体" w:cs="宋体" w:hint="eastAsia"/>
          <w:sz w:val="32"/>
          <w:szCs w:val="32"/>
        </w:rPr>
        <w:t>至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德兴市场</w:t>
      </w:r>
      <w:r w:rsidR="00730226">
        <w:rPr>
          <w:rFonts w:ascii="仿宋_GB2312" w:eastAsia="仿宋_GB2312" w:hAnsi="宋体" w:cs="宋体" w:hint="eastAsia"/>
          <w:sz w:val="32"/>
          <w:szCs w:val="32"/>
        </w:rPr>
        <w:t>路口</w:t>
      </w:r>
      <w:r w:rsidR="00730226" w:rsidRPr="00725166">
        <w:rPr>
          <w:rFonts w:ascii="仿宋_GB2312" w:eastAsia="仿宋_GB2312" w:hAnsi="宋体" w:cs="宋体" w:hint="eastAsia"/>
          <w:sz w:val="32"/>
          <w:szCs w:val="32"/>
        </w:rPr>
        <w:t>掉头</w:t>
      </w:r>
      <w:r w:rsidR="00730226">
        <w:rPr>
          <w:rFonts w:ascii="仿宋_GB2312" w:eastAsia="仿宋_GB2312" w:hAnsi="宋体" w:cs="宋体" w:hint="eastAsia"/>
          <w:sz w:val="32"/>
          <w:szCs w:val="32"/>
        </w:rPr>
        <w:t>。</w:t>
      </w:r>
    </w:p>
    <w:p w:rsidR="002C1A55" w:rsidRPr="00725166" w:rsidRDefault="00730226" w:rsidP="00730226">
      <w:pPr>
        <w:pStyle w:val="15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427980" cy="4071620"/>
            <wp:effectExtent l="19050" t="0" r="1270" b="0"/>
            <wp:docPr id="5" name="图片 4" descr="东侯路一稿二阶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侯路一稿二阶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6" w:rsidRPr="0096580A" w:rsidRDefault="00730226" w:rsidP="00730226">
      <w:pPr>
        <w:jc w:val="center"/>
        <w:rPr>
          <w:rFonts w:ascii="黑体" w:eastAsia="黑体" w:hAnsi="黑体" w:cs="宋体"/>
          <w:bCs/>
          <w:sz w:val="24"/>
          <w:szCs w:val="24"/>
        </w:rPr>
      </w:pPr>
      <w:r w:rsidRPr="0096580A">
        <w:rPr>
          <w:rFonts w:ascii="黑体" w:eastAsia="黑体" w:hAnsi="黑体" w:cs="宋体" w:hint="eastAsia"/>
          <w:bCs/>
          <w:sz w:val="24"/>
          <w:szCs w:val="24"/>
        </w:rPr>
        <w:t>第二阶段施工疏导示意图</w:t>
      </w:r>
    </w:p>
    <w:p w:rsidR="002C1A55" w:rsidRPr="00725166" w:rsidRDefault="009E2B9D" w:rsidP="00730226">
      <w:pPr>
        <w:pStyle w:val="15"/>
        <w:jc w:val="both"/>
        <w:rPr>
          <w:rFonts w:ascii="仿宋_GB2312" w:eastAsia="仿宋_GB2312" w:hAnsi="仿宋" w:cs="仿宋"/>
          <w:bCs/>
          <w:sz w:val="32"/>
          <w:szCs w:val="32"/>
        </w:rPr>
      </w:pPr>
      <w:r w:rsidRPr="001623A6">
        <w:rPr>
          <w:rFonts w:ascii="仿宋_GB2312" w:eastAsia="仿宋_GB2312" w:hint="eastAsia"/>
          <w:sz w:val="32"/>
          <w:szCs w:val="32"/>
        </w:rPr>
        <w:t>第三阶段</w:t>
      </w:r>
      <w:r w:rsidR="00466076" w:rsidRPr="001623A6">
        <w:rPr>
          <w:rFonts w:ascii="仿宋_GB2312" w:eastAsia="仿宋_GB2312" w:hint="eastAsia"/>
          <w:sz w:val="32"/>
          <w:szCs w:val="32"/>
        </w:rPr>
        <w:t>：</w:t>
      </w:r>
      <w:r w:rsidR="00730226" w:rsidRPr="00730226">
        <w:rPr>
          <w:rFonts w:ascii="仿宋_GB2312" w:eastAsia="仿宋_GB2312" w:hAnsi="宋体" w:cs="宋体" w:hint="eastAsia"/>
          <w:b w:val="0"/>
          <w:sz w:val="32"/>
          <w:szCs w:val="32"/>
        </w:rPr>
        <w:t>从</w:t>
      </w:r>
      <w:proofErr w:type="gramStart"/>
      <w:r w:rsidR="00730226" w:rsidRPr="00730226">
        <w:rPr>
          <w:rFonts w:ascii="仿宋_GB2312" w:eastAsia="仿宋_GB2312" w:hint="eastAsia"/>
          <w:b w:val="0"/>
          <w:sz w:val="32"/>
          <w:szCs w:val="32"/>
        </w:rPr>
        <w:t>大参林药店</w:t>
      </w:r>
      <w:proofErr w:type="gramEnd"/>
      <w:r w:rsidR="00730226" w:rsidRPr="00730226">
        <w:rPr>
          <w:rFonts w:ascii="仿宋_GB2312" w:eastAsia="仿宋_GB2312" w:hint="eastAsia"/>
          <w:b w:val="0"/>
          <w:sz w:val="32"/>
          <w:szCs w:val="32"/>
        </w:rPr>
        <w:t>路口</w:t>
      </w:r>
      <w:r w:rsidR="00730226" w:rsidRPr="00730226">
        <w:rPr>
          <w:rFonts w:ascii="仿宋_GB2312" w:eastAsia="仿宋_GB2312" w:hAnsi="宋体" w:cs="宋体" w:hint="eastAsia"/>
          <w:b w:val="0"/>
          <w:sz w:val="32"/>
          <w:szCs w:val="32"/>
        </w:rPr>
        <w:t>至盛轩烟酒专营店路口</w:t>
      </w:r>
      <w:r w:rsidR="00730226">
        <w:rPr>
          <w:rFonts w:ascii="仿宋_GB2312" w:eastAsia="仿宋_GB2312" w:hAnsi="宋体" w:cs="宋体" w:hint="eastAsia"/>
          <w:b w:val="0"/>
          <w:sz w:val="32"/>
          <w:szCs w:val="32"/>
        </w:rPr>
        <w:t>。</w:t>
      </w:r>
      <w:r w:rsidR="00730226">
        <w:rPr>
          <w:rFonts w:ascii="仿宋_GB2312" w:eastAsia="仿宋_GB2312" w:hAnsi="仿宋" w:cs="仿宋" w:hint="eastAsia"/>
          <w:bCs/>
          <w:noProof/>
          <w:sz w:val="32"/>
          <w:szCs w:val="32"/>
        </w:rPr>
        <w:drawing>
          <wp:inline distT="0" distB="0" distL="0" distR="0">
            <wp:extent cx="5427980" cy="4070350"/>
            <wp:effectExtent l="19050" t="0" r="1270" b="0"/>
            <wp:docPr id="6" name="图片 5" descr="东侯路一稿三阶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侯路一稿三阶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6" w:rsidRPr="0096580A" w:rsidRDefault="00730226" w:rsidP="00730226">
      <w:pPr>
        <w:jc w:val="center"/>
        <w:rPr>
          <w:rFonts w:ascii="黑体" w:eastAsia="黑体" w:hAnsi="黑体" w:cs="宋体"/>
          <w:bCs/>
          <w:sz w:val="24"/>
          <w:szCs w:val="24"/>
        </w:rPr>
      </w:pPr>
      <w:r w:rsidRPr="0096580A">
        <w:rPr>
          <w:rFonts w:ascii="黑体" w:eastAsia="黑体" w:hAnsi="黑体" w:cs="宋体" w:hint="eastAsia"/>
          <w:bCs/>
          <w:sz w:val="24"/>
          <w:szCs w:val="24"/>
        </w:rPr>
        <w:t>第三阶段施工疏导示意图</w:t>
      </w:r>
    </w:p>
    <w:p w:rsidR="002C1A55" w:rsidRPr="0096580A" w:rsidRDefault="009E2B9D" w:rsidP="00725166">
      <w:pPr>
        <w:pStyle w:val="15"/>
        <w:jc w:val="both"/>
        <w:rPr>
          <w:rFonts w:ascii="仿宋_GB2312" w:eastAsia="仿宋_GB2312"/>
          <w:b w:val="0"/>
          <w:sz w:val="32"/>
          <w:szCs w:val="32"/>
        </w:rPr>
      </w:pPr>
      <w:r w:rsidRPr="001623A6">
        <w:rPr>
          <w:rFonts w:ascii="仿宋_GB2312" w:eastAsia="仿宋_GB2312" w:hint="eastAsia"/>
          <w:sz w:val="32"/>
          <w:szCs w:val="32"/>
        </w:rPr>
        <w:lastRenderedPageBreak/>
        <w:t>第四阶段</w:t>
      </w:r>
      <w:r w:rsidR="00466076" w:rsidRPr="001623A6">
        <w:rPr>
          <w:rFonts w:ascii="仿宋_GB2312" w:eastAsia="仿宋_GB2312" w:hint="eastAsia"/>
          <w:sz w:val="32"/>
          <w:szCs w:val="32"/>
        </w:rPr>
        <w:t>：</w:t>
      </w:r>
      <w:r w:rsidR="0096580A" w:rsidRPr="0096580A">
        <w:rPr>
          <w:rFonts w:ascii="仿宋_GB2312" w:eastAsia="仿宋_GB2312" w:hAnsi="宋体" w:cs="宋体" w:hint="eastAsia"/>
          <w:b w:val="0"/>
          <w:sz w:val="32"/>
          <w:szCs w:val="32"/>
        </w:rPr>
        <w:t>从盛轩烟酒专营店路口至兴安堂药店路口</w:t>
      </w:r>
      <w:r w:rsidR="0096580A" w:rsidRPr="0096580A">
        <w:rPr>
          <w:rFonts w:ascii="仿宋_GB2312" w:eastAsia="仿宋_GB2312" w:hint="eastAsia"/>
          <w:b w:val="0"/>
          <w:sz w:val="32"/>
          <w:szCs w:val="32"/>
        </w:rPr>
        <w:t>。</w:t>
      </w:r>
    </w:p>
    <w:p w:rsidR="002C1A55" w:rsidRDefault="00730226" w:rsidP="00725166">
      <w:pPr>
        <w:pStyle w:val="15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427980" cy="4069080"/>
            <wp:effectExtent l="19050" t="0" r="1270" b="0"/>
            <wp:docPr id="8" name="图片 7" descr="东侯路一稿四阶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侯路一稿四阶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6" w:rsidRPr="0096580A" w:rsidRDefault="00730226" w:rsidP="00730226">
      <w:pPr>
        <w:jc w:val="center"/>
        <w:rPr>
          <w:rFonts w:ascii="黑体" w:eastAsia="黑体" w:hAnsi="黑体" w:cs="宋体"/>
          <w:bCs/>
          <w:sz w:val="24"/>
          <w:szCs w:val="24"/>
        </w:rPr>
      </w:pPr>
      <w:r w:rsidRPr="0096580A">
        <w:rPr>
          <w:rFonts w:ascii="黑体" w:eastAsia="黑体" w:hAnsi="黑体" w:cs="宋体" w:hint="eastAsia"/>
          <w:bCs/>
          <w:sz w:val="24"/>
          <w:szCs w:val="24"/>
        </w:rPr>
        <w:t>第四阶段施工疏导示意图</w:t>
      </w:r>
    </w:p>
    <w:p w:rsidR="00730226" w:rsidRPr="00730226" w:rsidRDefault="00730226" w:rsidP="00725166">
      <w:pPr>
        <w:pStyle w:val="15"/>
        <w:jc w:val="both"/>
        <w:rPr>
          <w:rFonts w:ascii="仿宋_GB2312" w:eastAsia="仿宋_GB2312"/>
          <w:sz w:val="32"/>
          <w:szCs w:val="32"/>
        </w:rPr>
      </w:pPr>
    </w:p>
    <w:sectPr w:rsidR="00730226" w:rsidRPr="00730226" w:rsidSect="008C7463">
      <w:footerReference w:type="default" r:id="rId13"/>
      <w:pgSz w:w="11906" w:h="16838"/>
      <w:pgMar w:top="993" w:right="1558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905" w:rsidRDefault="009E1905">
      <w:r>
        <w:separator/>
      </w:r>
    </w:p>
  </w:endnote>
  <w:endnote w:type="continuationSeparator" w:id="0">
    <w:p w:rsidR="009E1905" w:rsidRDefault="009E1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55" w:rsidRDefault="009E1905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098" o:spid="_x0000_s2050" type="#_x0000_t202" style="position:absolute;margin-left:-73.1pt;margin-top:0;width:9.05pt;height:12.05pt;z-index:251659264;mso-wrap-style:none;mso-position-horizontal:right;mso-position-horizontal-relative:margin" o:gfxdata="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QVPmtAAAAADAQAADwAAAAAAAAABACAAAAAiAAAAZHJzL2Rvd25yZXYueG1sUEsB&#10;AhQAFAAAAAgAh07iQPfIDFb9AQAADAQAAA4AAAAAAAAAAQAgAAAAHwEAAGRycy9lMm9Eb2MueG1s&#10;UEsFBgAAAAAGAAYAWQEAAI4FAAAAAA==&#10;" filled="f" stroked="f">
          <v:textbox style="mso-fit-shape-to-text:t" inset="0,0,0,0">
            <w:txbxContent>
              <w:p w:rsidR="008C7463" w:rsidRDefault="008C7463">
                <w:pPr>
                  <w:snapToGrid w:val="0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905" w:rsidRDefault="009E1905">
      <w:r>
        <w:separator/>
      </w:r>
    </w:p>
  </w:footnote>
  <w:footnote w:type="continuationSeparator" w:id="0">
    <w:p w:rsidR="009E1905" w:rsidRDefault="009E1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12A70"/>
    <w:rsid w:val="00000F20"/>
    <w:rsid w:val="0001164C"/>
    <w:rsid w:val="00012A70"/>
    <w:rsid w:val="000425CB"/>
    <w:rsid w:val="00083F82"/>
    <w:rsid w:val="0008715F"/>
    <w:rsid w:val="00095813"/>
    <w:rsid w:val="00096BE4"/>
    <w:rsid w:val="000A21F5"/>
    <w:rsid w:val="000A2D82"/>
    <w:rsid w:val="000B4AE3"/>
    <w:rsid w:val="000B711C"/>
    <w:rsid w:val="000C089F"/>
    <w:rsid w:val="000C38CA"/>
    <w:rsid w:val="000D11BE"/>
    <w:rsid w:val="000D3483"/>
    <w:rsid w:val="000E3A2F"/>
    <w:rsid w:val="000E7AE2"/>
    <w:rsid w:val="0010442C"/>
    <w:rsid w:val="00107741"/>
    <w:rsid w:val="00124635"/>
    <w:rsid w:val="00124E6E"/>
    <w:rsid w:val="0013574E"/>
    <w:rsid w:val="0013795E"/>
    <w:rsid w:val="001623A6"/>
    <w:rsid w:val="001964E8"/>
    <w:rsid w:val="001A3184"/>
    <w:rsid w:val="001A3B6C"/>
    <w:rsid w:val="001A5AAA"/>
    <w:rsid w:val="001B44F2"/>
    <w:rsid w:val="001C797E"/>
    <w:rsid w:val="001D0B24"/>
    <w:rsid w:val="001D531A"/>
    <w:rsid w:val="001E01A8"/>
    <w:rsid w:val="001E7C7A"/>
    <w:rsid w:val="001E7F61"/>
    <w:rsid w:val="00205696"/>
    <w:rsid w:val="00214061"/>
    <w:rsid w:val="00217E87"/>
    <w:rsid w:val="0023522E"/>
    <w:rsid w:val="0026377D"/>
    <w:rsid w:val="00266DA1"/>
    <w:rsid w:val="002674A1"/>
    <w:rsid w:val="00284F45"/>
    <w:rsid w:val="00286C69"/>
    <w:rsid w:val="00286E67"/>
    <w:rsid w:val="00291445"/>
    <w:rsid w:val="002B08B1"/>
    <w:rsid w:val="002B1872"/>
    <w:rsid w:val="002C1A55"/>
    <w:rsid w:val="002C4068"/>
    <w:rsid w:val="002C4478"/>
    <w:rsid w:val="002E356F"/>
    <w:rsid w:val="002F2F5A"/>
    <w:rsid w:val="002F6F21"/>
    <w:rsid w:val="003065EC"/>
    <w:rsid w:val="00306C75"/>
    <w:rsid w:val="0031680C"/>
    <w:rsid w:val="00320180"/>
    <w:rsid w:val="00323E3E"/>
    <w:rsid w:val="00361ABD"/>
    <w:rsid w:val="003667B6"/>
    <w:rsid w:val="0037098F"/>
    <w:rsid w:val="00387386"/>
    <w:rsid w:val="00391AFA"/>
    <w:rsid w:val="003A3E72"/>
    <w:rsid w:val="003B6377"/>
    <w:rsid w:val="003B7494"/>
    <w:rsid w:val="003D456D"/>
    <w:rsid w:val="003D6E45"/>
    <w:rsid w:val="003F4530"/>
    <w:rsid w:val="0040628A"/>
    <w:rsid w:val="004320CD"/>
    <w:rsid w:val="00432365"/>
    <w:rsid w:val="00441AD2"/>
    <w:rsid w:val="004454EE"/>
    <w:rsid w:val="00446CCA"/>
    <w:rsid w:val="00446EDA"/>
    <w:rsid w:val="00454B40"/>
    <w:rsid w:val="00466076"/>
    <w:rsid w:val="00475ABC"/>
    <w:rsid w:val="004A4DFE"/>
    <w:rsid w:val="004A618F"/>
    <w:rsid w:val="004A7043"/>
    <w:rsid w:val="004B6849"/>
    <w:rsid w:val="004B7606"/>
    <w:rsid w:val="004C108B"/>
    <w:rsid w:val="004C1FA8"/>
    <w:rsid w:val="004C687A"/>
    <w:rsid w:val="004F012A"/>
    <w:rsid w:val="004F57CA"/>
    <w:rsid w:val="00502E8A"/>
    <w:rsid w:val="00504EE8"/>
    <w:rsid w:val="00520366"/>
    <w:rsid w:val="00525925"/>
    <w:rsid w:val="005404A2"/>
    <w:rsid w:val="00546951"/>
    <w:rsid w:val="00547119"/>
    <w:rsid w:val="00551DC8"/>
    <w:rsid w:val="005521A2"/>
    <w:rsid w:val="0056116F"/>
    <w:rsid w:val="005645ED"/>
    <w:rsid w:val="00570481"/>
    <w:rsid w:val="00582A42"/>
    <w:rsid w:val="00585F45"/>
    <w:rsid w:val="005A4965"/>
    <w:rsid w:val="005C6DB1"/>
    <w:rsid w:val="005D6446"/>
    <w:rsid w:val="005D675E"/>
    <w:rsid w:val="005E0A78"/>
    <w:rsid w:val="005E3167"/>
    <w:rsid w:val="005E7AEE"/>
    <w:rsid w:val="00651787"/>
    <w:rsid w:val="00660436"/>
    <w:rsid w:val="006608F9"/>
    <w:rsid w:val="00662EBD"/>
    <w:rsid w:val="00666682"/>
    <w:rsid w:val="00667786"/>
    <w:rsid w:val="0069620C"/>
    <w:rsid w:val="006A4AE7"/>
    <w:rsid w:val="006A7D08"/>
    <w:rsid w:val="006B1701"/>
    <w:rsid w:val="006B2B3B"/>
    <w:rsid w:val="006C3CCA"/>
    <w:rsid w:val="006D1A3F"/>
    <w:rsid w:val="006E37DC"/>
    <w:rsid w:val="006E467B"/>
    <w:rsid w:val="00707560"/>
    <w:rsid w:val="00724883"/>
    <w:rsid w:val="00725166"/>
    <w:rsid w:val="00730226"/>
    <w:rsid w:val="00730663"/>
    <w:rsid w:val="00734FCB"/>
    <w:rsid w:val="00751DE2"/>
    <w:rsid w:val="00760107"/>
    <w:rsid w:val="0077022D"/>
    <w:rsid w:val="00787F39"/>
    <w:rsid w:val="00787FA8"/>
    <w:rsid w:val="007A10B9"/>
    <w:rsid w:val="007A584E"/>
    <w:rsid w:val="007B0EA6"/>
    <w:rsid w:val="007B27F0"/>
    <w:rsid w:val="007B2B6A"/>
    <w:rsid w:val="007B4D13"/>
    <w:rsid w:val="007C5ED5"/>
    <w:rsid w:val="007C6568"/>
    <w:rsid w:val="007D2F78"/>
    <w:rsid w:val="007E3D2B"/>
    <w:rsid w:val="007E5A42"/>
    <w:rsid w:val="007F1746"/>
    <w:rsid w:val="00807B40"/>
    <w:rsid w:val="00815D73"/>
    <w:rsid w:val="008250A0"/>
    <w:rsid w:val="008305CD"/>
    <w:rsid w:val="00853CC0"/>
    <w:rsid w:val="0085653D"/>
    <w:rsid w:val="00863388"/>
    <w:rsid w:val="008641E8"/>
    <w:rsid w:val="00877EC4"/>
    <w:rsid w:val="00891D3A"/>
    <w:rsid w:val="00893038"/>
    <w:rsid w:val="008A0900"/>
    <w:rsid w:val="008A4E35"/>
    <w:rsid w:val="008C4999"/>
    <w:rsid w:val="008C7463"/>
    <w:rsid w:val="008E17CF"/>
    <w:rsid w:val="008E306C"/>
    <w:rsid w:val="008F012E"/>
    <w:rsid w:val="008F0D46"/>
    <w:rsid w:val="008F2654"/>
    <w:rsid w:val="00922C83"/>
    <w:rsid w:val="00924583"/>
    <w:rsid w:val="00927EAA"/>
    <w:rsid w:val="00934707"/>
    <w:rsid w:val="00944BBA"/>
    <w:rsid w:val="009555B1"/>
    <w:rsid w:val="00963829"/>
    <w:rsid w:val="0096580A"/>
    <w:rsid w:val="00965B57"/>
    <w:rsid w:val="00977D32"/>
    <w:rsid w:val="009935E7"/>
    <w:rsid w:val="009971EB"/>
    <w:rsid w:val="009A3323"/>
    <w:rsid w:val="009C18EC"/>
    <w:rsid w:val="009C3F5A"/>
    <w:rsid w:val="009C5EF6"/>
    <w:rsid w:val="009D6477"/>
    <w:rsid w:val="009E1905"/>
    <w:rsid w:val="009E2B9D"/>
    <w:rsid w:val="00A217CA"/>
    <w:rsid w:val="00A32851"/>
    <w:rsid w:val="00A36BCB"/>
    <w:rsid w:val="00A558BB"/>
    <w:rsid w:val="00A5689A"/>
    <w:rsid w:val="00A72D0D"/>
    <w:rsid w:val="00A72DEC"/>
    <w:rsid w:val="00A7550C"/>
    <w:rsid w:val="00AA5E21"/>
    <w:rsid w:val="00AA68C7"/>
    <w:rsid w:val="00AA78F1"/>
    <w:rsid w:val="00AB299D"/>
    <w:rsid w:val="00AB4B8C"/>
    <w:rsid w:val="00AB60B2"/>
    <w:rsid w:val="00AB7195"/>
    <w:rsid w:val="00AD3145"/>
    <w:rsid w:val="00AD34D7"/>
    <w:rsid w:val="00AE49F6"/>
    <w:rsid w:val="00AE7EDC"/>
    <w:rsid w:val="00B00A62"/>
    <w:rsid w:val="00B07047"/>
    <w:rsid w:val="00B13BFA"/>
    <w:rsid w:val="00B1698E"/>
    <w:rsid w:val="00B36DE6"/>
    <w:rsid w:val="00B44D88"/>
    <w:rsid w:val="00B45215"/>
    <w:rsid w:val="00B45F79"/>
    <w:rsid w:val="00B72DF3"/>
    <w:rsid w:val="00B75613"/>
    <w:rsid w:val="00B825AA"/>
    <w:rsid w:val="00B871CF"/>
    <w:rsid w:val="00B9634A"/>
    <w:rsid w:val="00BB5263"/>
    <w:rsid w:val="00BC1944"/>
    <w:rsid w:val="00BC364D"/>
    <w:rsid w:val="00BD21B2"/>
    <w:rsid w:val="00BF2C75"/>
    <w:rsid w:val="00BF38B6"/>
    <w:rsid w:val="00C0093B"/>
    <w:rsid w:val="00C04E16"/>
    <w:rsid w:val="00C17327"/>
    <w:rsid w:val="00C21CCB"/>
    <w:rsid w:val="00C46D4D"/>
    <w:rsid w:val="00C61958"/>
    <w:rsid w:val="00C661FA"/>
    <w:rsid w:val="00C859B9"/>
    <w:rsid w:val="00C96E6E"/>
    <w:rsid w:val="00CA2026"/>
    <w:rsid w:val="00CA6693"/>
    <w:rsid w:val="00CC61C0"/>
    <w:rsid w:val="00CD2EB6"/>
    <w:rsid w:val="00CD59FC"/>
    <w:rsid w:val="00CE61CF"/>
    <w:rsid w:val="00D057AA"/>
    <w:rsid w:val="00D41287"/>
    <w:rsid w:val="00D4176D"/>
    <w:rsid w:val="00D41EDC"/>
    <w:rsid w:val="00D55288"/>
    <w:rsid w:val="00D554A5"/>
    <w:rsid w:val="00D600CE"/>
    <w:rsid w:val="00D6618C"/>
    <w:rsid w:val="00DD0276"/>
    <w:rsid w:val="00DD286C"/>
    <w:rsid w:val="00DD657B"/>
    <w:rsid w:val="00DE0D56"/>
    <w:rsid w:val="00DE453D"/>
    <w:rsid w:val="00DE6606"/>
    <w:rsid w:val="00DF0AE2"/>
    <w:rsid w:val="00DF0D93"/>
    <w:rsid w:val="00DF7D7B"/>
    <w:rsid w:val="00E038F5"/>
    <w:rsid w:val="00E157EF"/>
    <w:rsid w:val="00E20CE0"/>
    <w:rsid w:val="00E310D6"/>
    <w:rsid w:val="00E36F2B"/>
    <w:rsid w:val="00E44AF6"/>
    <w:rsid w:val="00E46584"/>
    <w:rsid w:val="00E8117C"/>
    <w:rsid w:val="00EA644A"/>
    <w:rsid w:val="00ED3901"/>
    <w:rsid w:val="00ED5E73"/>
    <w:rsid w:val="00ED7500"/>
    <w:rsid w:val="00ED77B8"/>
    <w:rsid w:val="00EE6B99"/>
    <w:rsid w:val="00F074F9"/>
    <w:rsid w:val="00F1154D"/>
    <w:rsid w:val="00F20BE4"/>
    <w:rsid w:val="00F26E63"/>
    <w:rsid w:val="00F32DD7"/>
    <w:rsid w:val="00F36C4C"/>
    <w:rsid w:val="00F4253F"/>
    <w:rsid w:val="00F468FE"/>
    <w:rsid w:val="00F537F0"/>
    <w:rsid w:val="00F666DE"/>
    <w:rsid w:val="00F675EE"/>
    <w:rsid w:val="00F90A0B"/>
    <w:rsid w:val="00F97053"/>
    <w:rsid w:val="00FA320F"/>
    <w:rsid w:val="00FA605F"/>
    <w:rsid w:val="00FC71F8"/>
    <w:rsid w:val="00FD06D1"/>
    <w:rsid w:val="00FD0C54"/>
    <w:rsid w:val="00FD493D"/>
    <w:rsid w:val="00FF039B"/>
    <w:rsid w:val="00FF6AF5"/>
    <w:rsid w:val="08A84406"/>
    <w:rsid w:val="0D394729"/>
    <w:rsid w:val="0D6D78E1"/>
    <w:rsid w:val="0D7B7E01"/>
    <w:rsid w:val="0DB005C1"/>
    <w:rsid w:val="0EB32AB8"/>
    <w:rsid w:val="13862849"/>
    <w:rsid w:val="15B816A1"/>
    <w:rsid w:val="18DB3863"/>
    <w:rsid w:val="1B17078C"/>
    <w:rsid w:val="1C3A36DF"/>
    <w:rsid w:val="1E881598"/>
    <w:rsid w:val="1FA45E9A"/>
    <w:rsid w:val="204A13A0"/>
    <w:rsid w:val="22FC6E9B"/>
    <w:rsid w:val="27AF173F"/>
    <w:rsid w:val="2B5074C5"/>
    <w:rsid w:val="2DDD77D1"/>
    <w:rsid w:val="315C0875"/>
    <w:rsid w:val="321C7409"/>
    <w:rsid w:val="32DD5472"/>
    <w:rsid w:val="33D86A76"/>
    <w:rsid w:val="340824FC"/>
    <w:rsid w:val="3735584A"/>
    <w:rsid w:val="395C30AF"/>
    <w:rsid w:val="3D2D19A1"/>
    <w:rsid w:val="3E8C2C19"/>
    <w:rsid w:val="44314AEE"/>
    <w:rsid w:val="45631717"/>
    <w:rsid w:val="478C016A"/>
    <w:rsid w:val="4950673E"/>
    <w:rsid w:val="49D330F9"/>
    <w:rsid w:val="4A2A044C"/>
    <w:rsid w:val="4A3501A9"/>
    <w:rsid w:val="4AF46779"/>
    <w:rsid w:val="4C9861FD"/>
    <w:rsid w:val="4CBA764C"/>
    <w:rsid w:val="5004766E"/>
    <w:rsid w:val="50A46637"/>
    <w:rsid w:val="51722B15"/>
    <w:rsid w:val="52BD47B8"/>
    <w:rsid w:val="53813476"/>
    <w:rsid w:val="542C6D0F"/>
    <w:rsid w:val="543B17C1"/>
    <w:rsid w:val="545D0BB3"/>
    <w:rsid w:val="55545FE6"/>
    <w:rsid w:val="58313614"/>
    <w:rsid w:val="5A6E1A3B"/>
    <w:rsid w:val="5B06574F"/>
    <w:rsid w:val="5D717F93"/>
    <w:rsid w:val="5D804126"/>
    <w:rsid w:val="61136CE9"/>
    <w:rsid w:val="62A51B6B"/>
    <w:rsid w:val="640B71C9"/>
    <w:rsid w:val="68743ED7"/>
    <w:rsid w:val="6D855E8D"/>
    <w:rsid w:val="6FE33ACC"/>
    <w:rsid w:val="70A163B5"/>
    <w:rsid w:val="712719AD"/>
    <w:rsid w:val="72225233"/>
    <w:rsid w:val="74061799"/>
    <w:rsid w:val="75846FCE"/>
    <w:rsid w:val="764304A9"/>
    <w:rsid w:val="78D37535"/>
    <w:rsid w:val="7908159E"/>
    <w:rsid w:val="7A024A16"/>
    <w:rsid w:val="7DC62E54"/>
    <w:rsid w:val="7E08232F"/>
    <w:rsid w:val="7FB21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161D3177-9F3F-4438-A16C-C40DF941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5"/>
    <w:qFormat/>
    <w:rsid w:val="008C7463"/>
    <w:pPr>
      <w:widowControl w:val="0"/>
      <w:jc w:val="both"/>
    </w:pPr>
    <w:rPr>
      <w:rFonts w:ascii="Times New Roman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8C7463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Char"/>
    <w:uiPriority w:val="9"/>
    <w:qFormat/>
    <w:rsid w:val="008C7463"/>
    <w:pPr>
      <w:keepNext/>
      <w:keepLines/>
      <w:spacing w:before="260" w:after="260" w:line="416" w:lineRule="auto"/>
      <w:outlineLvl w:val="1"/>
    </w:pPr>
    <w:rPr>
      <w:rFonts w:ascii="Cambria" w:hAnsi="Cambria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样式 宋体 行距: 1.5 倍行距"/>
    <w:basedOn w:val="a"/>
    <w:qFormat/>
    <w:rsid w:val="008C7463"/>
    <w:pPr>
      <w:jc w:val="center"/>
    </w:pPr>
    <w:rPr>
      <w:b/>
    </w:rPr>
  </w:style>
  <w:style w:type="paragraph" w:styleId="a3">
    <w:name w:val="Normal Indent"/>
    <w:basedOn w:val="a"/>
    <w:link w:val="Char"/>
    <w:qFormat/>
    <w:rsid w:val="008C7463"/>
    <w:pPr>
      <w:spacing w:line="360" w:lineRule="auto"/>
      <w:ind w:firstLineChars="200" w:firstLine="420"/>
    </w:pPr>
    <w:rPr>
      <w:kern w:val="0"/>
      <w:sz w:val="24"/>
      <w:szCs w:val="24"/>
    </w:rPr>
  </w:style>
  <w:style w:type="paragraph" w:styleId="a4">
    <w:name w:val="Body Text Indent"/>
    <w:basedOn w:val="a"/>
    <w:link w:val="Char0"/>
    <w:qFormat/>
    <w:rsid w:val="008C7463"/>
    <w:pPr>
      <w:spacing w:after="120" w:line="360" w:lineRule="auto"/>
      <w:ind w:leftChars="200" w:left="420"/>
    </w:pPr>
    <w:rPr>
      <w:sz w:val="24"/>
      <w:szCs w:val="24"/>
    </w:rPr>
  </w:style>
  <w:style w:type="paragraph" w:styleId="3">
    <w:name w:val="toc 3"/>
    <w:basedOn w:val="a"/>
    <w:next w:val="a"/>
    <w:uiPriority w:val="39"/>
    <w:qFormat/>
    <w:rsid w:val="008C7463"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Plain Text"/>
    <w:basedOn w:val="a"/>
    <w:link w:val="Char1"/>
    <w:qFormat/>
    <w:rsid w:val="008C7463"/>
    <w:rPr>
      <w:rFonts w:ascii="宋体" w:hAnsi="Courier New"/>
      <w:szCs w:val="20"/>
    </w:rPr>
  </w:style>
  <w:style w:type="paragraph" w:styleId="a6">
    <w:name w:val="Balloon Text"/>
    <w:basedOn w:val="a"/>
    <w:link w:val="Char2"/>
    <w:uiPriority w:val="99"/>
    <w:qFormat/>
    <w:rsid w:val="008C7463"/>
    <w:rPr>
      <w:sz w:val="18"/>
      <w:szCs w:val="18"/>
    </w:rPr>
  </w:style>
  <w:style w:type="paragraph" w:styleId="a7">
    <w:name w:val="footer"/>
    <w:basedOn w:val="a"/>
    <w:link w:val="Char3"/>
    <w:uiPriority w:val="99"/>
    <w:qFormat/>
    <w:rsid w:val="008C74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qFormat/>
    <w:rsid w:val="008C74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C7463"/>
  </w:style>
  <w:style w:type="paragraph" w:styleId="20">
    <w:name w:val="toc 2"/>
    <w:basedOn w:val="a"/>
    <w:next w:val="a"/>
    <w:uiPriority w:val="39"/>
    <w:qFormat/>
    <w:rsid w:val="008C7463"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a9">
    <w:name w:val="Table Grid"/>
    <w:basedOn w:val="a1"/>
    <w:uiPriority w:val="59"/>
    <w:qFormat/>
    <w:rsid w:val="008C74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8C7463"/>
    <w:rPr>
      <w:i/>
      <w:iCs/>
    </w:rPr>
  </w:style>
  <w:style w:type="character" w:customStyle="1" w:styleId="1Char">
    <w:name w:val="标题 1 Char"/>
    <w:basedOn w:val="a0"/>
    <w:link w:val="1"/>
    <w:uiPriority w:val="99"/>
    <w:qFormat/>
    <w:rsid w:val="008C7463"/>
    <w:rPr>
      <w:rFonts w:ascii="Times New Roman" w:eastAsia="宋体" w:hAnsi="Times New Roman" w:cs="Times New Roman"/>
      <w:sz w:val="28"/>
      <w:szCs w:val="28"/>
    </w:rPr>
  </w:style>
  <w:style w:type="character" w:customStyle="1" w:styleId="Char2">
    <w:name w:val="批注框文本 Char"/>
    <w:basedOn w:val="a0"/>
    <w:link w:val="a6"/>
    <w:uiPriority w:val="99"/>
    <w:qFormat/>
    <w:rsid w:val="008C7463"/>
    <w:rPr>
      <w:rFonts w:ascii="Times New Roman" w:eastAsia="宋体" w:hAnsi="Times New Roman" w:cs="Times New Roman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sid w:val="008C7463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8C7463"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qFormat/>
    <w:rsid w:val="008C7463"/>
    <w:pPr>
      <w:keepLines/>
      <w:widowControl/>
      <w:spacing w:before="480" w:line="276" w:lineRule="auto"/>
      <w:jc w:val="left"/>
      <w:outlineLvl w:val="9"/>
    </w:pPr>
    <w:rPr>
      <w:rFonts w:ascii="Cambria" w:hAnsi="Cambria" w:cs="宋体"/>
      <w:b/>
      <w:bCs/>
      <w:color w:val="365F91"/>
      <w:kern w:val="0"/>
    </w:rPr>
  </w:style>
  <w:style w:type="paragraph" w:styleId="ab">
    <w:name w:val="List Paragraph"/>
    <w:basedOn w:val="a"/>
    <w:uiPriority w:val="34"/>
    <w:qFormat/>
    <w:rsid w:val="008C746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8C7463"/>
    <w:rPr>
      <w:rFonts w:ascii="Cambria" w:eastAsia="宋体" w:hAnsi="Cambria" w:cs="宋体"/>
      <w:b/>
      <w:bCs/>
      <w:sz w:val="32"/>
      <w:szCs w:val="32"/>
    </w:rPr>
  </w:style>
  <w:style w:type="character" w:customStyle="1" w:styleId="Char1">
    <w:name w:val="纯文本 Char"/>
    <w:link w:val="a5"/>
    <w:qFormat/>
    <w:rsid w:val="008C7463"/>
    <w:rPr>
      <w:rFonts w:ascii="宋体" w:hAnsi="Courier New" w:cs="Times New Roman"/>
      <w:kern w:val="2"/>
      <w:sz w:val="21"/>
    </w:rPr>
  </w:style>
  <w:style w:type="character" w:customStyle="1" w:styleId="Char0">
    <w:name w:val="正文文本缩进 Char"/>
    <w:basedOn w:val="a0"/>
    <w:link w:val="a4"/>
    <w:qFormat/>
    <w:rsid w:val="008C7463"/>
    <w:rPr>
      <w:rFonts w:ascii="Times New Roman" w:hAnsi="Times New Roman" w:cs="Times New Roman"/>
      <w:kern w:val="2"/>
      <w:sz w:val="24"/>
      <w:szCs w:val="24"/>
    </w:rPr>
  </w:style>
  <w:style w:type="character" w:customStyle="1" w:styleId="11">
    <w:name w:val="纯文本 字符1"/>
    <w:basedOn w:val="a0"/>
    <w:qFormat/>
    <w:rsid w:val="008C7463"/>
    <w:rPr>
      <w:rFonts w:asciiTheme="minorEastAsia" w:eastAsiaTheme="minorEastAsia" w:hAnsi="Courier New" w:cs="Courier New"/>
      <w:kern w:val="2"/>
      <w:sz w:val="21"/>
      <w:szCs w:val="21"/>
    </w:rPr>
  </w:style>
  <w:style w:type="character" w:customStyle="1" w:styleId="Char">
    <w:name w:val="正文缩进 Char"/>
    <w:link w:val="a3"/>
    <w:qFormat/>
    <w:rsid w:val="008C746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0A3905-20D4-4137-BEE8-7B65E2EF7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873</Characters>
  <Application>Microsoft Office Word</Application>
  <DocSecurity>0</DocSecurity>
  <Lines>7</Lines>
  <Paragraphs>2</Paragraphs>
  <ScaleCrop>false</ScaleCrop>
  <Company>china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giggs</dc:creator>
  <cp:lastModifiedBy>欧春</cp:lastModifiedBy>
  <cp:revision>4</cp:revision>
  <cp:lastPrinted>2022-04-21T07:30:00Z</cp:lastPrinted>
  <dcterms:created xsi:type="dcterms:W3CDTF">2022-04-21T14:51:00Z</dcterms:created>
  <dcterms:modified xsi:type="dcterms:W3CDTF">2022-04-22T06:37:00Z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C00BDEE81D7D47ACA1510A6AF4C6ADB5</vt:lpwstr>
  </property>
  <property fmtid="{D5CDD505-2E9C-101B-9397-08002B2CF9AE}" pid="4" name="commondata">
    <vt:lpwstr>eyJoZGlkIjoiY2Y3ZmQ0YzNiZGE3MjFjYzg4NWQ1NWVhMjU4M2M1NTcifQ==</vt:lpwstr>
  </property>
</Properties>
</file>