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7"/>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widowControl/>
        <w:shd w:val="clear" w:color="auto" w:fill="FFFFFF"/>
        <w:snapToGrid w:val="0"/>
        <w:spacing w:line="59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w:t>
      </w:r>
      <w:r>
        <w:rPr>
          <w:rFonts w:hint="eastAsia" w:ascii="仿宋" w:hAnsi="仿宋" w:eastAsia="仿宋" w:cs="仿宋"/>
          <w:b/>
          <w:sz w:val="32"/>
          <w:szCs w:val="32"/>
          <w:lang w:eastAsia="zh-CN"/>
        </w:rPr>
        <w:t>、</w:t>
      </w:r>
      <w:r>
        <w:rPr>
          <w:rFonts w:hint="eastAsia" w:ascii="仿宋" w:hAnsi="仿宋" w:eastAsia="仿宋" w:cs="仿宋"/>
          <w:b/>
          <w:sz w:val="32"/>
          <w:szCs w:val="32"/>
        </w:rPr>
        <w:t>苯并[a]芘</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苯并［a］芘是一种芳烃类化合物，在环境中广泛存在，具有一定致癌性、致畸性、致突变性。《食品安全国家标准食品中污染物限量》（GB 2762-2017）中规定，熏、烧、烤肉类</w:t>
      </w:r>
      <w:r>
        <w:rPr>
          <w:rFonts w:hint="eastAsia" w:ascii="仿宋" w:hAnsi="仿宋" w:eastAsia="仿宋" w:cs="仿宋"/>
          <w:sz w:val="32"/>
          <w:szCs w:val="32"/>
          <w:lang w:val="en-US" w:eastAsia="zh-CN"/>
        </w:rPr>
        <w:t>肉制品</w:t>
      </w:r>
      <w:r>
        <w:rPr>
          <w:rFonts w:hint="eastAsia" w:ascii="仿宋" w:hAnsi="仿宋" w:eastAsia="仿宋" w:cs="仿宋"/>
          <w:sz w:val="32"/>
          <w:szCs w:val="32"/>
        </w:rPr>
        <w:t>中苯并［a］芘最大限量值为</w:t>
      </w:r>
      <w:r>
        <w:rPr>
          <w:rFonts w:hint="eastAsia" w:ascii="仿宋" w:hAnsi="仿宋" w:eastAsia="仿宋" w:cs="仿宋"/>
          <w:sz w:val="32"/>
          <w:szCs w:val="32"/>
          <w:lang w:val="en-US" w:eastAsia="zh-CN"/>
        </w:rPr>
        <w:t>5</w:t>
      </w:r>
      <w:r>
        <w:rPr>
          <w:rFonts w:hint="eastAsia" w:ascii="仿宋" w:hAnsi="仿宋" w:eastAsia="仿宋" w:cs="仿宋"/>
          <w:sz w:val="32"/>
          <w:szCs w:val="32"/>
        </w:rPr>
        <w:t>μg/kg。熏、烧、烤肉类</w:t>
      </w:r>
      <w:r>
        <w:rPr>
          <w:rFonts w:hint="eastAsia" w:ascii="仿宋" w:hAnsi="仿宋" w:eastAsia="仿宋" w:cs="仿宋"/>
          <w:sz w:val="32"/>
          <w:szCs w:val="32"/>
          <w:lang w:val="en-US" w:eastAsia="zh-CN"/>
        </w:rPr>
        <w:t>肉制品</w:t>
      </w:r>
      <w:r>
        <w:rPr>
          <w:rFonts w:hint="eastAsia" w:ascii="仿宋" w:hAnsi="仿宋" w:eastAsia="仿宋" w:cs="仿宋"/>
          <w:sz w:val="32"/>
          <w:szCs w:val="32"/>
        </w:rPr>
        <w:t>中苯并［a］芘超标的原因，可能是生产中关键工艺控制不当等。</w:t>
      </w:r>
      <w:bookmarkStart w:id="0" w:name="_GoBack"/>
      <w:bookmarkEnd w:id="0"/>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二</w:t>
      </w:r>
      <w:r>
        <w:rPr>
          <w:rFonts w:hint="eastAsia" w:ascii="仿宋" w:hAnsi="仿宋" w:eastAsia="仿宋" w:cs="仿宋"/>
          <w:b/>
          <w:sz w:val="32"/>
          <w:szCs w:val="32"/>
        </w:rPr>
        <w:t>、胭脂红</w:t>
      </w:r>
    </w:p>
    <w:p>
      <w:pPr>
        <w:ind w:firstLine="640" w:firstLineChars="200"/>
        <w:rPr>
          <w:rFonts w:ascii="仿宋" w:hAnsi="仿宋" w:eastAsia="仿宋" w:cs="仿宋"/>
          <w:sz w:val="32"/>
          <w:szCs w:val="32"/>
        </w:rPr>
      </w:pPr>
      <w:r>
        <w:rPr>
          <w:rFonts w:ascii="仿宋" w:hAnsi="仿宋" w:eastAsia="仿宋" w:cs="仿宋"/>
          <w:sz w:val="32"/>
          <w:szCs w:val="32"/>
        </w:rPr>
        <w:t>胭脂红为水溶性偶氮类着色剂，在食品行业中应用广泛，可改善食品的外观和色泽。《食品安全国家标准食品添加剂使用标准》（GB 2760-2014）中规定，肉制品中不得使用胭脂红。胭脂红属于安全性较高的合成色素，但若长期过量食用胭脂红超标的食品，可能对人体健康产生一定影响。</w:t>
      </w:r>
    </w:p>
    <w:p>
      <w:pPr>
        <w:pStyle w:val="12"/>
        <w:ind w:firstLine="640"/>
        <w:jc w:val="both"/>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BBE2919"/>
    <w:rsid w:val="359D3CDA"/>
    <w:rsid w:val="66A03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列出段落1"/>
    <w:basedOn w:val="1"/>
    <w:qFormat/>
    <w:uiPriority w:val="99"/>
    <w:pPr>
      <w:ind w:firstLine="420" w:firstLineChars="200"/>
    </w:pPr>
    <w:rPr>
      <w:rFonts w:ascii="Times New Roman" w:hAnsi="Times New Roman" w:eastAsia="宋体" w:cs="Times New Roman"/>
      <w:szCs w:val="24"/>
    </w:rPr>
  </w:style>
  <w:style w:type="paragraph" w:styleId="8">
    <w:name w:val="List Paragraph"/>
    <w:basedOn w:val="1"/>
    <w:qFormat/>
    <w:uiPriority w:val="34"/>
    <w:pPr>
      <w:ind w:firstLine="420" w:firstLineChars="200"/>
    </w:p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rFonts w:ascii="Calibri" w:hAnsi="Calibri" w:eastAsia="宋体" w:cs="黑体"/>
      <w:kern w:val="2"/>
      <w:sz w:val="21"/>
      <w:szCs w:val="22"/>
      <w:lang w:val="en-US" w:eastAsia="zh-CN" w:bidi="ar-SA"/>
    </w:rPr>
  </w:style>
  <w:style w:type="character" w:customStyle="1" w:styleId="10">
    <w:name w:val="页眉 Char"/>
    <w:basedOn w:val="6"/>
    <w:link w:val="3"/>
    <w:uiPriority w:val="99"/>
    <w:rPr>
      <w:sz w:val="18"/>
      <w:szCs w:val="18"/>
    </w:rPr>
  </w:style>
  <w:style w:type="character" w:customStyle="1" w:styleId="11">
    <w:name w:val="页脚 Char"/>
    <w:basedOn w:val="6"/>
    <w:link w:val="2"/>
    <w:uiPriority w:val="99"/>
    <w:rPr>
      <w:sz w:val="18"/>
      <w:szCs w:val="18"/>
    </w:rPr>
  </w:style>
  <w:style w:type="paragraph" w:customStyle="1" w:styleId="12">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3</TotalTime>
  <ScaleCrop>false</ScaleCrop>
  <LinksUpToDate>false</LinksUpToDate>
  <CharactersWithSpaces>721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钟岳峰</cp:lastModifiedBy>
  <dcterms:modified xsi:type="dcterms:W3CDTF">2022-05-30T10:30:26Z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