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default" w:ascii="Times New Roman" w:hAnsi="Times New Roman" w:eastAsia="黑体" w:cs="Times New Roman"/>
          <w:highlight w:val="none"/>
        </w:rPr>
      </w:pPr>
      <w:r>
        <w:rPr>
          <w:rFonts w:hint="default" w:ascii="Times New Roman" w:hAnsi="Times New Roman" w:eastAsia="黑体" w:cs="Times New Roman"/>
          <w:highlight w:val="none"/>
        </w:rPr>
        <w:t>附件1</w:t>
      </w:r>
    </w:p>
    <w:p>
      <w:pPr>
        <w:shd w:val="clear" w:color="auto" w:fill="FFFFFF"/>
        <w:spacing w:line="590" w:lineRule="exact"/>
        <w:jc w:val="center"/>
        <w:rPr>
          <w:rFonts w:hint="eastAsia" w:ascii="方正小标宋简体" w:hAnsi="仿宋" w:eastAsia="方正小标宋简体" w:cs="仿宋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 w:cs="仿宋"/>
          <w:sz w:val="44"/>
          <w:szCs w:val="44"/>
          <w:highlight w:val="none"/>
        </w:rPr>
        <w:t>本次</w:t>
      </w:r>
      <w:r>
        <w:rPr>
          <w:rFonts w:hint="eastAsia" w:ascii="方正小标宋简体" w:hAnsi="仿宋" w:eastAsia="方正小标宋简体" w:cs="仿宋"/>
          <w:sz w:val="44"/>
          <w:szCs w:val="44"/>
          <w:highlight w:val="none"/>
          <w:lang w:eastAsia="zh-CN"/>
        </w:rPr>
        <w:t>抽检依据和抽检项目</w:t>
      </w:r>
    </w:p>
    <w:p>
      <w:pPr>
        <w:shd w:val="clear" w:color="auto" w:fill="FFFFFF"/>
        <w:spacing w:line="590" w:lineRule="exact"/>
        <w:rPr>
          <w:rFonts w:hint="eastAsia" w:ascii="仿宋" w:hAnsi="仿宋"/>
          <w:highlight w:val="none"/>
        </w:rPr>
      </w:pP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</w:rPr>
        <w:t>一、饼干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食品添加剂使用标准》（GB 2760）、《食品安全国家标准 食品中污染物限量》（GB 2762）、《食品安全国家标准 饼干》（GB 7100）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《食品安全国家标准 食品中致病菌限量》（GB 29921）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等标准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产品明示标准和质量要求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饼干</w:t>
      </w:r>
      <w:r>
        <w:rPr>
          <w:rFonts w:hint="eastAsia" w:ascii="仿宋" w:hAnsi="仿宋"/>
          <w:lang w:eastAsia="zh-CN"/>
        </w:rPr>
        <w:t>检验项目包括</w:t>
      </w:r>
      <w:r>
        <w:rPr>
          <w:rFonts w:hint="eastAsia" w:ascii="仿宋" w:hAnsi="仿宋"/>
        </w:rPr>
        <w:t>苯甲酸及其钠盐(以苯甲酸计)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过氧化值(以脂肪计)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铝的残留量(干样品，以Al计)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山梨酸及其钾盐(以山梨酸计)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酸价(以脂肪计)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甜蜜素（以环已基氨基磺酸计）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脱氢乙酸及其钠盐(以脱氢乙酸计)。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  <w:lang w:val="en-US" w:eastAsia="zh-CN"/>
        </w:rPr>
        <w:t>二、</w:t>
      </w:r>
      <w:r>
        <w:rPr>
          <w:rFonts w:hint="eastAsia" w:eastAsia="黑体"/>
        </w:rPr>
        <w:t>炒货食品及坚果制品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食品添加剂使用标准》（GB 2760）、《食品安全国家标准 食品中污染物限量》（GB 2762）、《食品安全国家标准 食品中致病菌限量》（GB 29921）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等标准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产品明示标准和质量要求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炒货食品及坚果制品抽检项目苯甲酸及其钠盐(以苯甲酸计)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大肠菌群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过氧化值(以脂肪计)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黄曲霉毒素B₁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铅(以Pb计)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山梨酸及其钾盐(以山梨酸计)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酸价(以脂肪计)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糖精钠(以糖精计)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甜蜜素(以环己基氨基磺酸计)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脱氢乙酸及其钠盐(以脱氢乙酸计)。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lang w:val="en-US" w:eastAsia="zh-CN"/>
        </w:rPr>
        <w:t>三</w:t>
      </w:r>
      <w:r>
        <w:rPr>
          <w:rFonts w:hint="eastAsia" w:ascii="黑体" w:hAnsi="黑体" w:eastAsia="黑体"/>
          <w:bCs/>
          <w:sz w:val="32"/>
        </w:rPr>
        <w:t>、蛋制品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蛋与蛋制品》（GB 2749）、《食品安全国家标准 食品中污染物限量》（GB 2762）、《食品安全国家标准 食品中致病菌限量》（GB 29921）、《食品安全国家标准 食品添加剂使用标准》（GB 2760）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等标准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产品明示标准和质量要求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蛋制品</w:t>
      </w:r>
      <w:r>
        <w:rPr>
          <w:rFonts w:hint="eastAsia" w:ascii="仿宋_GB2312" w:hAnsi="仿宋_GB2312" w:eastAsia="仿宋_GB2312" w:cs="仿宋_GB2312"/>
          <w:sz w:val="32"/>
        </w:rPr>
        <w:t>抽检项目包括苯甲酸及其钠盐(以苯甲酸计)</w:t>
      </w:r>
      <w:r>
        <w:rPr>
          <w:rFonts w:hint="eastAsia" w:ascii="仿宋_GB2312" w:hAnsi="仿宋_GB2312" w:cs="仿宋_GB2312"/>
          <w:sz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</w:rPr>
        <w:t>大肠菌群</w:t>
      </w:r>
      <w:r>
        <w:rPr>
          <w:rFonts w:hint="eastAsia" w:ascii="仿宋_GB2312" w:hAnsi="仿宋_GB2312" w:cs="仿宋_GB2312"/>
          <w:sz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</w:rPr>
        <w:t>菌落总数</w:t>
      </w:r>
      <w:r>
        <w:rPr>
          <w:rFonts w:hint="eastAsia" w:ascii="仿宋_GB2312" w:hAnsi="仿宋_GB2312" w:cs="仿宋_GB2312"/>
          <w:sz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</w:rPr>
        <w:t>铅(以Pb计)</w:t>
      </w:r>
      <w:r>
        <w:rPr>
          <w:rFonts w:hint="eastAsia" w:ascii="仿宋_GB2312" w:hAnsi="仿宋_GB2312" w:cs="仿宋_GB2312"/>
          <w:sz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</w:rPr>
        <w:t>山梨酸及其钾盐(以山梨酸计)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eastAsia="黑体"/>
        </w:rPr>
      </w:pPr>
      <w:r>
        <w:rPr>
          <w:rFonts w:hint="eastAsia" w:eastAsia="黑体"/>
          <w:lang w:val="en-US" w:eastAsia="zh-CN"/>
        </w:rPr>
        <w:t>四</w:t>
      </w:r>
      <w:r>
        <w:rPr>
          <w:rFonts w:hint="eastAsia" w:eastAsia="黑体"/>
        </w:rPr>
        <w:t xml:space="preserve">、淀粉及淀粉制品   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食品添加剂使用标准》（GB 2760-2014）、《食品安全国家标准 食品中污染物限量》（GB 2762-2012、2762-2017）、《食品安全国家标准 食用淀粉》（GB 31637-2016）、《食用木薯淀粉》（NY/T 875-2012）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等标准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产品明示标准和质量要求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pacing w:line="590" w:lineRule="exact"/>
        <w:ind w:firstLine="640" w:firstLineChars="200"/>
        <w:rPr>
          <w:rFonts w:hint="eastAsia" w:ascii="仿宋" w:hAnsi="仿宋"/>
          <w:lang w:eastAsia="zh-CN"/>
        </w:rPr>
      </w:pPr>
      <w:r>
        <w:rPr>
          <w:rFonts w:hint="eastAsia" w:ascii="仿宋" w:hAnsi="仿宋"/>
        </w:rPr>
        <w:t>淀粉及淀粉制品</w:t>
      </w:r>
      <w:r>
        <w:rPr>
          <w:rFonts w:hint="eastAsia" w:ascii="仿宋" w:hAnsi="仿宋"/>
          <w:lang w:eastAsia="zh-CN"/>
        </w:rPr>
        <w:t>检验项目包括</w:t>
      </w:r>
      <w:r>
        <w:rPr>
          <w:rFonts w:hint="eastAsia" w:ascii="仿宋" w:hAnsi="仿宋"/>
        </w:rPr>
        <w:t>苯甲酸及其钠盐（以苯甲酸计）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二氧化硫残留量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铝的残留量(干样品，以Al计)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铅(以Pb计)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山梨酸及其钾盐（以山梨酸计）</w:t>
      </w:r>
      <w:r>
        <w:rPr>
          <w:rFonts w:hint="eastAsia" w:ascii="仿宋" w:hAnsi="仿宋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五、</w:t>
      </w:r>
      <w:r>
        <w:rPr>
          <w:rFonts w:hint="eastAsia" w:eastAsia="黑体"/>
          <w:sz w:val="32"/>
          <w:szCs w:val="32"/>
          <w:highlight w:val="none"/>
          <w:lang w:eastAsia="zh-CN"/>
        </w:rPr>
        <w:t>调味品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一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酱油》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2717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酿造酱》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2718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食醋》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2719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味精》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2720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食用盐》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食品中农药最大残留限量》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2763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食用盐碘含量》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26878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预包装食品中致病菌限量》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29921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水产调味品》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10133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、食品整治办</w:t>
      </w:r>
      <w:r>
        <w:rPr>
          <w:rFonts w:hint="eastAsia" w:ascii="方正书宋_GBK" w:hAnsi="方正书宋_GBK" w:eastAsia="方正书宋_GBK" w:cs="方正书宋_GBK"/>
          <w:sz w:val="32"/>
          <w:szCs w:val="32"/>
          <w:highlight w:val="none"/>
        </w:rPr>
        <w:t>〔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2008</w:t>
      </w:r>
      <w:r>
        <w:rPr>
          <w:rFonts w:hint="eastAsia" w:ascii="方正书宋_GBK" w:hAnsi="方正书宋_GBK" w:eastAsia="方正书宋_GBK" w:cs="方正书宋_GBK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3号《食品中可能违法添加的非食用物质和易滥用的食品添加剂品种名单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第一批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》、整顿办函</w:t>
      </w:r>
      <w:r>
        <w:rPr>
          <w:rFonts w:hint="eastAsia" w:ascii="方正书宋_GBK" w:hAnsi="方正书宋_GBK" w:eastAsia="方正书宋_GBK" w:cs="方正书宋_GBK"/>
          <w:sz w:val="32"/>
          <w:szCs w:val="32"/>
          <w:highlight w:val="none"/>
        </w:rPr>
        <w:t>〔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2011</w:t>
      </w:r>
      <w:r>
        <w:rPr>
          <w:rFonts w:hint="eastAsia" w:ascii="方正书宋_GBK" w:hAnsi="方正书宋_GBK" w:eastAsia="方正书宋_GBK" w:cs="方正书宋_GBK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1号《食品中可能违法添加的非食用物质和易滥用的食品添加剂品种名单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第五批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》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等标准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产品明示标准和质量要求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二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）抽检项目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sz w:val="32"/>
          <w:szCs w:val="32"/>
          <w:highlight w:val="none"/>
          <w:lang w:val="en-US" w:eastAsia="zh-CN"/>
        </w:rPr>
        <w:t>调味品检验项目包括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阿斯巴甜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苯甲酸及其钠盐(以苯甲酸计)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可待因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吗啡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那可丁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铅(以Pb计)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山梨酸及其钾盐(以山梨酸计)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苏丹红Ⅰ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苏丹红Ⅱ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苏丹红Ⅲ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苏丹红Ⅳ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糖精钠(以糖精计)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甜蜜素(以环己基氨基磺酸计)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脱氢乙酸及其钠盐(以脱氢乙酸计)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罂粟碱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总砷(以As计)。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val="en-US" w:eastAsia="zh-CN"/>
        </w:rPr>
        <w:t>六、豆制品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抽检依据是《食品安全国家标准 食品中污染物限量》（GB 2762）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《食品安全国家标准 食品添加剂使用标准》（GB 2760）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《油炸小食品卫生标准》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（GB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16565-2003）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等标准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产品明示标准和质量要求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（二）抽检项目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仿宋"/>
          <w:color w:val="000000"/>
          <w:sz w:val="32"/>
          <w:szCs w:val="32"/>
          <w:highlight w:val="none"/>
          <w:lang w:val="en-US" w:eastAsia="zh-CN"/>
        </w:rPr>
        <w:t>1、发酵豆制品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抽检项目包括苯甲酸及其钠盐(以苯甲酸计)</w:t>
      </w:r>
      <w:r>
        <w:rPr>
          <w:rFonts w:hint="eastAsia" w:ascii="Times New Roman" w:hAnsi="Times New Roman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大肠菌群</w:t>
      </w:r>
      <w:r>
        <w:rPr>
          <w:rFonts w:hint="eastAsia" w:ascii="Times New Roman" w:hAnsi="Times New Roman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黄曲霉毒素B₁</w:t>
      </w:r>
      <w:r>
        <w:rPr>
          <w:rFonts w:hint="eastAsia" w:ascii="Times New Roman" w:hAnsi="Times New Roman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金黄色葡萄球菌</w:t>
      </w:r>
      <w:r>
        <w:rPr>
          <w:rFonts w:hint="eastAsia" w:ascii="Times New Roman" w:hAnsi="Times New Roman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铝的残留量(干样品，以Al计)</w:t>
      </w:r>
      <w:r>
        <w:rPr>
          <w:rFonts w:hint="eastAsia" w:ascii="Times New Roman" w:hAnsi="Times New Roman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山梨酸及其钾盐(以山梨酸计)</w:t>
      </w:r>
      <w:r>
        <w:rPr>
          <w:rFonts w:hint="eastAsia" w:ascii="Times New Roman" w:hAnsi="Times New Roman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糖精钠(以糖精计)</w:t>
      </w:r>
      <w:r>
        <w:rPr>
          <w:rFonts w:hint="eastAsia" w:ascii="Times New Roman" w:hAnsi="Times New Roman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甜蜜素(以环己基氨基磺酸计)</w:t>
      </w:r>
      <w:r>
        <w:rPr>
          <w:rFonts w:hint="eastAsia" w:ascii="Times New Roman" w:hAnsi="Times New Roman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脱氢乙酸及其钠盐(以脱氢乙酸计)。</w:t>
      </w:r>
    </w:p>
    <w:p>
      <w:pPr>
        <w:spacing w:line="600" w:lineRule="exact"/>
        <w:ind w:firstLine="640" w:firstLineChars="200"/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2、非发酵豆制品抽检项目包括苯甲酸及其钠盐(以苯甲酸计)</w:t>
      </w: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丙酸及其钠盐、钙盐(以丙酸计)</w:t>
      </w: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大肠菌群</w:t>
      </w: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防腐剂混合使用时各自用量占其最大使用量的比例之和</w:t>
      </w: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金黄色葡萄球菌</w:t>
      </w: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铝的残留量(干样品，以Al计)</w:t>
      </w: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铅(以Pb计)</w:t>
      </w: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三氯蔗糖</w:t>
      </w: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山梨酸及其钾盐(以山梨酸计)</w:t>
      </w: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糖精钠(以糖精计)</w:t>
      </w: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脱氢乙酸及其钠盐(以脱氢乙酸计)</w:t>
      </w: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val="en-US" w:eastAsia="zh-CN"/>
        </w:rPr>
        <w:t>七、方便食品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抽检依据是《食品安全国家标准 食品添加剂使用标准》（GB 2760）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《食品安全国家标准 食品中致病菌限量》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（GB 29921）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等标准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产品明示标准和质量要求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（二）抽检项目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仿宋"/>
          <w:color w:val="000000"/>
          <w:sz w:val="32"/>
          <w:szCs w:val="32"/>
          <w:highlight w:val="none"/>
          <w:lang w:val="en-US" w:eastAsia="zh-CN"/>
        </w:rPr>
        <w:t>方便食品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抽检项目包括苯甲酸及其钠盐(以苯甲酸计)</w:t>
      </w:r>
      <w:r>
        <w:rPr>
          <w:rFonts w:hint="eastAsia" w:ascii="Times New Roman" w:hAnsi="Times New Roman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大肠菌群</w:t>
      </w:r>
      <w:r>
        <w:rPr>
          <w:rFonts w:hint="eastAsia" w:ascii="Times New Roman" w:hAnsi="Times New Roman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过氧化值(以脂肪计)</w:t>
      </w:r>
      <w:r>
        <w:rPr>
          <w:rFonts w:hint="eastAsia" w:ascii="Times New Roman" w:hAnsi="Times New Roman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黄曲霉毒素B₁</w:t>
      </w:r>
      <w:r>
        <w:rPr>
          <w:rFonts w:hint="eastAsia" w:ascii="Times New Roman" w:hAnsi="Times New Roman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金黄色葡萄球菌</w:t>
      </w:r>
      <w:r>
        <w:rPr>
          <w:rFonts w:hint="eastAsia" w:ascii="Times New Roman" w:hAnsi="Times New Roman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霉菌</w:t>
      </w:r>
      <w:r>
        <w:rPr>
          <w:rFonts w:hint="eastAsia" w:ascii="Times New Roman" w:hAnsi="Times New Roman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铅(以Pb计)</w:t>
      </w:r>
      <w:r>
        <w:rPr>
          <w:rFonts w:hint="eastAsia" w:ascii="Times New Roman" w:hAnsi="Times New Roman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三氯蔗糖</w:t>
      </w:r>
      <w:r>
        <w:rPr>
          <w:rFonts w:hint="eastAsia" w:ascii="Times New Roman" w:hAnsi="Times New Roman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沙门氏菌</w:t>
      </w:r>
      <w:r>
        <w:rPr>
          <w:rFonts w:hint="eastAsia" w:ascii="Times New Roman" w:hAnsi="Times New Roman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山梨酸及其钾盐(以山梨酸计)</w:t>
      </w:r>
      <w:r>
        <w:rPr>
          <w:rFonts w:hint="eastAsia" w:ascii="Times New Roman" w:hAnsi="Times New Roman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酸价(以脂肪计)</w:t>
      </w:r>
      <w:r>
        <w:rPr>
          <w:rFonts w:hint="eastAsia" w:ascii="Times New Roman" w:hAnsi="Times New Roman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糖精钠(以糖精计)</w:t>
      </w:r>
      <w:r>
        <w:rPr>
          <w:rFonts w:hint="eastAsia" w:ascii="Times New Roman" w:hAnsi="Times New Roman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脱氢乙酸及其钠盐(以脱氢乙酸计)。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 w:eastAsia="黑体"/>
        </w:rPr>
      </w:pPr>
      <w:r>
        <w:rPr>
          <w:rFonts w:hint="eastAsia" w:eastAsia="黑体"/>
          <w:lang w:val="en-US" w:eastAsia="zh-CN"/>
        </w:rPr>
        <w:t>八</w:t>
      </w:r>
      <w:r>
        <w:rPr>
          <w:rFonts w:hint="eastAsia" w:eastAsia="黑体"/>
        </w:rPr>
        <w:t>、罐头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食品添加剂使用标准》（GB 2760）、《食品安全国家标准 食品中污染物限量》（GB 2762）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等标准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产品明示标准和质量要求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1、水产动物类</w:t>
      </w:r>
      <w:r>
        <w:rPr>
          <w:rFonts w:hint="eastAsia" w:ascii="仿宋" w:hAnsi="仿宋"/>
        </w:rPr>
        <w:t>罐头</w:t>
      </w:r>
      <w:r>
        <w:rPr>
          <w:rFonts w:hint="eastAsia" w:ascii="仿宋" w:hAnsi="仿宋"/>
          <w:lang w:eastAsia="zh-CN"/>
        </w:rPr>
        <w:t>检验项目包括</w:t>
      </w:r>
      <w:r>
        <w:rPr>
          <w:rFonts w:hint="eastAsia" w:ascii="仿宋" w:hAnsi="仿宋"/>
        </w:rPr>
        <w:t>苯甲酸及其钠盐(以苯甲酸计)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蛋白质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钠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山梨酸及其钾盐(以山梨酸计)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商业无菌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糖精钠(以糖精计)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脱氢乙酸及其钠盐(以脱氢乙酸计)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无机砷(以As计)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脂肪。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 w:eastAsia="仿宋_GB2312"/>
          <w:lang w:eastAsia="zh-CN"/>
        </w:rPr>
      </w:pPr>
      <w:r>
        <w:rPr>
          <w:rFonts w:hint="eastAsia" w:ascii="仿宋" w:hAnsi="仿宋"/>
          <w:lang w:val="en-US" w:eastAsia="zh-CN"/>
        </w:rPr>
        <w:t>2、禽畜肉类</w:t>
      </w:r>
      <w:r>
        <w:rPr>
          <w:rFonts w:hint="eastAsia" w:ascii="仿宋" w:hAnsi="仿宋"/>
        </w:rPr>
        <w:t>罐头</w:t>
      </w:r>
      <w:r>
        <w:rPr>
          <w:rFonts w:hint="eastAsia" w:ascii="仿宋" w:hAnsi="仿宋"/>
          <w:lang w:eastAsia="zh-CN"/>
        </w:rPr>
        <w:t>检验项目包括</w:t>
      </w:r>
      <w:r>
        <w:rPr>
          <w:rFonts w:hint="eastAsia" w:ascii="仿宋" w:hAnsi="仿宋"/>
        </w:rPr>
        <w:t>苯甲酸及其钠盐(以苯甲酸计)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镉(以Cd计)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山梨酸及其钾盐(以山梨酸计)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商业无菌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糖精钠(以糖精计)</w:t>
      </w:r>
      <w:r>
        <w:rPr>
          <w:rFonts w:hint="eastAsia" w:ascii="仿宋" w:hAnsi="仿宋"/>
          <w:lang w:eastAsia="zh-CN"/>
        </w:rPr>
        <w:t>。</w:t>
      </w:r>
    </w:p>
    <w:p>
      <w:pPr>
        <w:pStyle w:val="5"/>
        <w:numPr>
          <w:ilvl w:val="0"/>
          <w:numId w:val="0"/>
        </w:numPr>
        <w:spacing w:line="600" w:lineRule="exact"/>
        <w:ind w:left="640" w:leftChars="0"/>
        <w:rPr>
          <w:rFonts w:hint="eastAsia" w:eastAsia="黑体"/>
          <w:color w:val="000000"/>
          <w:sz w:val="32"/>
          <w:szCs w:val="32"/>
          <w:lang w:eastAsia="zh-CN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九</w:t>
      </w:r>
      <w:r>
        <w:rPr>
          <w:rFonts w:hint="eastAsia" w:eastAsia="黑体"/>
          <w:color w:val="000000"/>
          <w:sz w:val="32"/>
          <w:szCs w:val="32"/>
          <w:lang w:eastAsia="zh-CN"/>
        </w:rPr>
        <w:t>、酒类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《食品安全国家标准 蒸馏酒及其配制酒》（GB 2757）、《食品安全国家标准 发酵酒及其配制酒》（GB 2758-2012）、《食品安全国家标准 食品添加剂使用标准》（GB 2760）、《食品安全国家标准 食品中真菌毒素限量》（GB 2761）、《食品安全国家标准 食品中污染物限量》（GB 2762）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等标准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产品明示标准和质量要求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1、白酒类检验项目包括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甲醇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酒精度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铅(以Pb计)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氰化物(以HCN计)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三氯蔗糖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糖精钠(以糖精计)。</w:t>
      </w:r>
    </w:p>
    <w:p>
      <w:pPr>
        <w:spacing w:line="600" w:lineRule="exact"/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2、啤酒类检验项目包括甲醛、酒精度。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十、</w:t>
      </w:r>
      <w:r>
        <w:rPr>
          <w:rFonts w:hint="eastAsia" w:eastAsia="黑体"/>
          <w:color w:val="000000"/>
          <w:sz w:val="32"/>
          <w:szCs w:val="32"/>
        </w:rPr>
        <w:t>冷冻饮品</w:t>
      </w:r>
    </w:p>
    <w:p>
      <w:pPr>
        <w:spacing w:line="600" w:lineRule="exact"/>
        <w:ind w:left="640"/>
        <w:rPr>
          <w:rFonts w:eastAsia="黑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（一）抽检依据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抽检依据是《食品安全国家标准 冷冻饮品和制作料》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2759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食品中致病菌限量》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29921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、《冷冻饮品 雪糕》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GB/T 31119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等标准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产品明示标准和质量要求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冷冻饮品</w:t>
      </w:r>
      <w:r>
        <w:rPr>
          <w:rFonts w:hint="eastAsia"/>
          <w:sz w:val="32"/>
          <w:szCs w:val="32"/>
          <w:lang w:eastAsia="zh-CN"/>
        </w:rPr>
        <w:t>检验项目包括</w:t>
      </w:r>
      <w:r>
        <w:rPr>
          <w:rFonts w:hint="eastAsia" w:eastAsia="仿宋_GB2312"/>
          <w:sz w:val="32"/>
          <w:szCs w:val="32"/>
        </w:rPr>
        <w:t>阿斯巴甜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大肠菌群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单核细胞增生李斯特氏菌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菌落总数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沙门氏菌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糖精钠(以糖精计)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甜蜜素(以环己基氨基磺酸计)。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十一</w:t>
      </w: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  <w:t>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</w:rPr>
        <w:t>一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抽检依据是《食品安全国家标准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食品添加剂使用标准》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食品中污染物限量》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等标准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产品明示标准和质量要求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（二）抽检项目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大米</w:t>
      </w: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检验项目包括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镉(以Cd计)</w:t>
      </w: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铬(以Cr计)</w:t>
      </w: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黄曲霉毒素B₁</w:t>
      </w: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铅(以Pb计)</w:t>
      </w: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无机砷(以As计)</w:t>
      </w: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总汞(以Hg计)</w:t>
      </w: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十二</w:t>
      </w: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抽检依据是《食品安全国家标准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熟肉制品》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2726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食品添加剂使用标准》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2760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食品中污染物限量》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2762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食品中致病菌限量》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29921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、食品整治办〔20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08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〕3号《食品中可能违法添加的非食用物质和易滥用的食品添加剂品种名单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第一批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》、整顿办函〔20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〕1号《食品中可能违法添加的非食用物质和易滥用的食品添加剂品种名单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第五批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》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等标准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产品明示标准和质量要求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熏烧烤肉制品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检验项目包括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苯甲酸及其钠盐(以苯甲酸计)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大肠埃希氏菌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镉(以Cd计)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铬(以Cr计)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金黄色葡萄球菌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菌落总数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蜡样芽胞杆菌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氯霉素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铅(以Pb计)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山梨酸及其钾盐(以山梨酸计)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酸性橙Ⅱ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糖精钠（以糖精计）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脱氢乙酸及其钠盐（以脱氢乙酸计）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亚硝酸盐(以亚硝酸钠计)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胭脂红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总砷(以As计)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2、酱卤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肉制品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检验项目包括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苯甲酸及其钠盐(以苯甲酸计)、镉(以Cd计)、铬(以Cr计)、氯霉素、铅(以Pb计)、山梨酸及其钾盐(以山梨酸计)、酸性橙Ⅱ、糖精钠(以糖精计)、脱氢乙酸及其钠盐(以脱氢乙酸计)、亚硝酸盐(以亚硝酸钠计)、胭脂红、总砷(以As计)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十三</w:t>
      </w: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抽检依据《食品安全国家标准 灭菌乳》（GB 25190）、《食品安全国家标准 调制乳》（GB 25191）、《食品安全国家标准 食品添加剂使用标准》（GB 2760）、《食品安全国家标准 食品中真菌毒素限量》（GB 2761）、《食品安全国家标准 食品中污染物限量》（GB 2762）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等标准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产品明示标准和质量要求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乳制品检验项目包括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大肠菌群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蛋白质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菌落总数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钠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三聚氰胺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脂肪。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十四、</w:t>
      </w: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食糖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抽检依据是《食品安全国家标准 食糖》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13104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、《白砂糖》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GB/T 317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、《冰糖》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GB/T 35883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、《红糖》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GB/T 35885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、《单晶体冰糖》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QB/T 1173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等标准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产品明示标准和质量要求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食糖检验项目包括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二氧化硫残留量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还原糖分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螨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色值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蔗糖分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  <w:lang w:val="en-US" w:eastAsia="zh-CN"/>
        </w:rPr>
        <w:t>十五、</w:t>
      </w:r>
      <w:r>
        <w:rPr>
          <w:rFonts w:hint="eastAsia" w:eastAsia="黑体"/>
        </w:rPr>
        <w:t>食用油、油脂及其制品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食品添加剂使用标准》（GB 2760）、《食品安全国家标准 食品中真菌毒素限量》（GB 2761）、《食品安全国家标准 食品中污染物限量》（GB 2762）、《食用植物油卫生标准》（GB 2716）、《花生油》（GB/T 1534）、《玉米油》（GB/T 19111）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等标准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产品明示标准和质量要求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1、花生油</w:t>
      </w:r>
      <w:r>
        <w:rPr>
          <w:rFonts w:hint="eastAsia" w:ascii="仿宋" w:hAnsi="仿宋"/>
          <w:lang w:eastAsia="zh-CN"/>
        </w:rPr>
        <w:t>检验项目包括</w:t>
      </w:r>
      <w:r>
        <w:rPr>
          <w:rFonts w:hint="eastAsia" w:ascii="仿宋" w:hAnsi="仿宋"/>
        </w:rPr>
        <w:t>苯并[a]芘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过氧化值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黄曲霉毒素B₁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铅(以Pb计)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溶剂残留量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酸价(KOH)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特丁基对苯二酚(TBHQ)。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 w:eastAsia="仿宋_GB2312"/>
          <w:lang w:eastAsia="zh-CN"/>
        </w:rPr>
      </w:pPr>
      <w:r>
        <w:rPr>
          <w:rFonts w:hint="eastAsia" w:ascii="仿宋" w:hAnsi="仿宋"/>
        </w:rPr>
        <w:t>2、食用植物调和油</w:t>
      </w:r>
      <w:r>
        <w:rPr>
          <w:rFonts w:hint="eastAsia" w:ascii="仿宋" w:hAnsi="仿宋"/>
          <w:lang w:eastAsia="zh-CN"/>
        </w:rPr>
        <w:t>检验项目包括</w:t>
      </w:r>
      <w:r>
        <w:rPr>
          <w:rFonts w:hint="eastAsia" w:ascii="仿宋" w:hAnsi="仿宋"/>
        </w:rPr>
        <w:t>苯并[a]芘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过氧化值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铅(以Pb计)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溶剂残留量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酸价(KOH)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乙基麦芽酚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  <w:lang w:val="en-US" w:eastAsia="zh-CN"/>
        </w:rPr>
        <w:t>十六、</w:t>
      </w:r>
      <w:r>
        <w:rPr>
          <w:rFonts w:hint="eastAsia" w:eastAsia="黑体"/>
        </w:rPr>
        <w:t>蔬菜制品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抽检依据是《食品安全国家标准食品添加剂使用标准》（GB 2760）、《食品安全国家标准食品中污染物限量》（GB 2762）、《食品安全国家标准 食品中致病菌限量》（GB 29921）、《食品中可能违法添加的非食用物质和易滥用的食品添加剂名单》(第1-5批汇总)(卫生部发布)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等标准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产品明示标准和质量要求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1、酱腌菜</w:t>
      </w:r>
      <w:r>
        <w:rPr>
          <w:rFonts w:hint="eastAsia" w:ascii="仿宋" w:hAnsi="仿宋"/>
          <w:lang w:eastAsia="zh-CN"/>
        </w:rPr>
        <w:t>检验项目包括</w:t>
      </w:r>
      <w:r>
        <w:rPr>
          <w:rFonts w:hint="eastAsia" w:ascii="仿宋" w:hAnsi="仿宋"/>
        </w:rPr>
        <w:t>苯甲酸及其钠盐(以苯甲酸计)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蛋白质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钠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铅(以Pb计)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山梨酸及其钾盐(以山梨酸计)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糖精钠(以糖精计)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甜蜜素(以环己基氨基磺酸计)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脱氢乙酸及其钠盐(以脱氢乙酸计)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亚硝酸盐(以NaNO₂计)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脂肪。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  <w:lang w:eastAsia="zh-CN"/>
        </w:rPr>
      </w:pPr>
      <w:r>
        <w:rPr>
          <w:rFonts w:hint="eastAsia" w:ascii="仿宋" w:hAnsi="仿宋"/>
          <w:lang w:val="en-US" w:eastAsia="zh-CN"/>
        </w:rPr>
        <w:t>2、</w:t>
      </w:r>
      <w:r>
        <w:rPr>
          <w:rFonts w:hint="eastAsia" w:ascii="仿宋" w:hAnsi="仿宋"/>
        </w:rPr>
        <w:t>腌渍食用菌</w:t>
      </w:r>
      <w:r>
        <w:rPr>
          <w:rFonts w:hint="eastAsia" w:ascii="仿宋" w:hAnsi="仿宋"/>
          <w:lang w:eastAsia="zh-CN"/>
        </w:rPr>
        <w:t>检验项目包括苯甲酸及其钠盐(以苯甲酸计)、粗蛋白、粗脂肪、钠（以Na计）、铅(以Pb计)、山梨酸及其钾盐(以山梨酸计)、糖精钠(以糖精计)、甜蜜素(以环己基氨基磺酸计)、脱氢乙酸及其钠盐(以脱氢乙酸计)、亚硝酸盐(以NaNO₂计)。</w:t>
      </w:r>
    </w:p>
    <w:p>
      <w:pPr>
        <w:spacing w:line="600" w:lineRule="exact"/>
        <w:ind w:firstLine="640" w:firstLineChars="200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十七、</w:t>
      </w:r>
      <w:r>
        <w:rPr>
          <w:rFonts w:hint="eastAsia" w:eastAsia="黑体"/>
          <w:sz w:val="32"/>
          <w:szCs w:val="32"/>
          <w:highlight w:val="none"/>
          <w:lang w:eastAsia="zh-CN"/>
        </w:rPr>
        <w:t>薯类和膨化食品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一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抽检依据是《食品安全国家标准 膨化食品》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17401-2014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2761-2017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等标准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产品明示标准和质量要求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二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）抽检项目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 w:eastAsia="仿宋_GB2312"/>
          <w:lang w:eastAsia="zh-CN"/>
        </w:rPr>
      </w:pPr>
      <w:r>
        <w:rPr>
          <w:rFonts w:hint="eastAsia" w:cs="仿宋"/>
          <w:sz w:val="32"/>
          <w:szCs w:val="32"/>
          <w:highlight w:val="none"/>
          <w:lang w:val="en-US" w:eastAsia="zh-CN"/>
        </w:rPr>
        <w:t>薯类及膨化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食品检验项目包括</w:t>
      </w:r>
      <w:r>
        <w:rPr>
          <w:rFonts w:hint="eastAsia" w:ascii="仿宋" w:hAnsi="仿宋"/>
        </w:rPr>
        <w:t>苯甲酸及其钠盐(以苯甲酸计)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大肠菌群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蛋白质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过氧化值(以脂肪计)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黄曲霉毒素B₁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金黄色葡萄球菌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菌落总数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钠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沙门氏菌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山梨酸及其钾盐(以山梨酸计)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水分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酸价(以脂肪计)(KOH)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糖精钠(以糖精计)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脂肪</w:t>
      </w:r>
      <w:r>
        <w:rPr>
          <w:rFonts w:hint="eastAsia" w:ascii="仿宋" w:hAnsi="仿宋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40" w:leftChars="0"/>
        <w:textAlignment w:val="auto"/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十八、</w:t>
      </w: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水果制品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《食品安全国家标准 蜜饯》（GB 14884-2016）、《食品安全国家标准 食品添加剂使用标准》（GB 2760-2014）、《食品安全国家标准 食品中污染物限量》（GB 2762-2017）、《食品安全国家标准 食品中农药最大残留限量》（GB 2763-2021）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等标准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产品明示标准和质量要求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仿宋_GB2312"/>
          <w:color w:val="000000"/>
          <w:sz w:val="32"/>
          <w:szCs w:val="32"/>
          <w:highlight w:val="none"/>
          <w:lang w:val="en-US" w:eastAsia="zh-CN"/>
        </w:rPr>
        <w:t>水果制品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抽检项目包括苯甲酸及其钠盐(以苯甲酸计)</w:t>
      </w:r>
      <w:r>
        <w:rPr>
          <w:rFonts w:hint="eastAsia" w:ascii="Times New Roman" w:hAnsi="Times New Roman" w:cs="仿宋_GB2312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大肠菌群</w:t>
      </w:r>
      <w:r>
        <w:rPr>
          <w:rFonts w:hint="eastAsia" w:ascii="Times New Roman" w:hAnsi="Times New Roman" w:cs="仿宋_GB2312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蛋白质</w:t>
      </w:r>
      <w:r>
        <w:rPr>
          <w:rFonts w:hint="eastAsia" w:ascii="Times New Roman" w:hAnsi="Times New Roman" w:cs="仿宋_GB2312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菌落总数</w:t>
      </w:r>
      <w:r>
        <w:rPr>
          <w:rFonts w:hint="eastAsia" w:ascii="Times New Roman" w:hAnsi="Times New Roman" w:cs="仿宋_GB2312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霉菌</w:t>
      </w:r>
      <w:r>
        <w:rPr>
          <w:rFonts w:hint="eastAsia" w:ascii="Times New Roman" w:hAnsi="Times New Roman" w:cs="仿宋_GB2312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钠</w:t>
      </w:r>
      <w:r>
        <w:rPr>
          <w:rFonts w:hint="eastAsia" w:ascii="Times New Roman" w:hAnsi="Times New Roman" w:cs="仿宋_GB2312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柠檬黄</w:t>
      </w:r>
      <w:r>
        <w:rPr>
          <w:rFonts w:hint="eastAsia" w:ascii="Times New Roman" w:hAnsi="Times New Roman" w:cs="仿宋_GB2312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铅(以Pb计)</w:t>
      </w:r>
      <w:r>
        <w:rPr>
          <w:rFonts w:hint="eastAsia" w:ascii="Times New Roman" w:hAnsi="Times New Roman" w:cs="仿宋_GB2312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日落黄</w:t>
      </w:r>
      <w:r>
        <w:rPr>
          <w:rFonts w:hint="eastAsia" w:ascii="Times New Roman" w:hAnsi="Times New Roman" w:cs="仿宋_GB2312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山梨酸及其钾盐(以山梨酸计)</w:t>
      </w:r>
      <w:r>
        <w:rPr>
          <w:rFonts w:hint="eastAsia" w:ascii="Times New Roman" w:hAnsi="Times New Roman" w:cs="仿宋_GB2312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糖精钠(以糖精计)</w:t>
      </w:r>
      <w:r>
        <w:rPr>
          <w:rFonts w:hint="eastAsia" w:ascii="Times New Roman" w:hAnsi="Times New Roman" w:cs="仿宋_GB2312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甜蜜素(以环己基氨基磺酸计)</w:t>
      </w:r>
      <w:r>
        <w:rPr>
          <w:rFonts w:hint="eastAsia" w:ascii="Times New Roman" w:hAnsi="Times New Roman" w:cs="仿宋_GB2312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脱氢乙酸及其钠盐(以脱氢乙酸计)</w:t>
      </w:r>
      <w:r>
        <w:rPr>
          <w:rFonts w:hint="eastAsia" w:ascii="Times New Roman" w:hAnsi="Times New Roman" w:cs="仿宋_GB2312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苋菜红</w:t>
      </w:r>
      <w:r>
        <w:rPr>
          <w:rFonts w:hint="eastAsia" w:ascii="Times New Roman" w:hAnsi="Times New Roman" w:cs="仿宋_GB2312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胭脂红</w:t>
      </w:r>
      <w:r>
        <w:rPr>
          <w:rFonts w:hint="eastAsia" w:ascii="Times New Roman" w:hAnsi="Times New Roman" w:cs="仿宋_GB2312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脂肪</w:t>
      </w:r>
      <w:r>
        <w:rPr>
          <w:rFonts w:hint="eastAsia" w:ascii="Times New Roman" w:hAnsi="Times New Roman" w:cs="仿宋_GB2312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十九、</w:t>
      </w:r>
      <w:r>
        <w:rPr>
          <w:rFonts w:hint="eastAsia" w:eastAsia="黑体"/>
          <w:sz w:val="32"/>
          <w:szCs w:val="32"/>
          <w:highlight w:val="none"/>
          <w:lang w:eastAsia="zh-CN"/>
        </w:rPr>
        <w:t>水产制品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一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</w:pPr>
      <w:r>
        <w:rPr>
          <w:rFonts w:hint="eastAsia" w:eastAsia="仿宋_GB2312" w:cs="仿宋_GB2312"/>
          <w:sz w:val="32"/>
          <w:szCs w:val="32"/>
          <w:highlight w:val="none"/>
        </w:rPr>
        <w:t>抽检依据是《食品安全国家标准 动物性水产制品》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GB 10136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GB 2760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GB 2762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highlight w:val="none"/>
        </w:rPr>
        <w:t>、《食品安全国家标准 食品中致病菌限量》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GB 29921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highlight w:val="none"/>
        </w:rPr>
        <w:t>、食品整治办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〔</w:t>
      </w:r>
      <w:r>
        <w:rPr>
          <w:rFonts w:hint="eastAsia" w:eastAsia="仿宋_GB2312" w:cs="仿宋_GB2312"/>
          <w:sz w:val="32"/>
          <w:szCs w:val="32"/>
          <w:highlight w:val="none"/>
        </w:rPr>
        <w:t>2009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〕</w:t>
      </w:r>
      <w:r>
        <w:rPr>
          <w:rFonts w:hint="eastAsia" w:eastAsia="仿宋_GB2312" w:cs="仿宋_GB2312"/>
          <w:sz w:val="32"/>
          <w:szCs w:val="32"/>
          <w:highlight w:val="none"/>
        </w:rPr>
        <w:t>72号关于印发《食品中可能违法添加的非食用物质和易滥用的食品添加剂名单（第三批）》的通知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等标准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产品明示标准和质量要求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二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）抽检项目</w:t>
      </w:r>
    </w:p>
    <w:p>
      <w:pPr>
        <w:spacing w:line="600" w:lineRule="exact"/>
        <w:ind w:firstLine="640" w:firstLineChars="200"/>
        <w:rPr>
          <w:rFonts w:hint="eastAsia" w:eastAsia="黑体"/>
          <w:color w:val="000000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水产制品抽检项目包括苯甲酸及其钠盐(以苯甲酸计)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镉(以Cd计)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山梨酸及其钾盐(以山梨酸计)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糖精钠(以糖精计)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脱氢乙酸及其钠盐(以脱氢乙酸计)。</w:t>
      </w:r>
    </w:p>
    <w:p>
      <w:pPr>
        <w:shd w:val="clear" w:color="auto" w:fill="FFFFFF"/>
        <w:spacing w:line="590" w:lineRule="exact"/>
        <w:ind w:firstLine="640" w:firstLineChars="200"/>
        <w:rPr>
          <w:rFonts w:hint="default" w:ascii="仿宋" w:hAnsi="仿宋" w:eastAsia="黑体"/>
          <w:color w:val="000000"/>
          <w:lang w:val="en-US" w:eastAsia="zh-CN"/>
        </w:rPr>
      </w:pPr>
      <w:r>
        <w:rPr>
          <w:rFonts w:hint="eastAsia" w:eastAsia="黑体"/>
          <w:color w:val="000000"/>
          <w:lang w:val="en-US" w:eastAsia="zh-CN"/>
        </w:rPr>
        <w:t>二十</w:t>
      </w:r>
      <w:r>
        <w:rPr>
          <w:rFonts w:hint="eastAsia" w:eastAsia="黑体"/>
          <w:color w:val="000000"/>
        </w:rPr>
        <w:t>、</w:t>
      </w:r>
      <w:r>
        <w:rPr>
          <w:rFonts w:hint="eastAsia" w:eastAsia="黑体"/>
          <w:color w:val="000000"/>
          <w:lang w:val="en-US" w:eastAsia="zh-CN"/>
        </w:rPr>
        <w:t>速冻食品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  <w:color w:val="000000"/>
        </w:rPr>
      </w:pPr>
      <w:r>
        <w:rPr>
          <w:rFonts w:hint="eastAsia" w:ascii="楷体" w:hAnsi="楷体" w:eastAsia="楷体"/>
          <w:color w:val="000000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  <w:color w:val="000000"/>
        </w:rPr>
      </w:pPr>
      <w:r>
        <w:rPr>
          <w:rFonts w:hint="eastAsia" w:ascii="仿宋" w:hAnsi="仿宋"/>
          <w:color w:val="000000"/>
        </w:rPr>
        <w:t>抽检依据《</w:t>
      </w:r>
      <w:r>
        <w:rPr>
          <w:rFonts w:ascii="Verdana" w:hAnsi="Verdana" w:eastAsia="宋体" w:cs="Verdana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食品安全国家标准 速冻食品生产和经营卫生规范</w:t>
      </w:r>
      <w:r>
        <w:rPr>
          <w:rFonts w:hint="eastAsia" w:ascii="仿宋" w:hAnsi="仿宋"/>
          <w:color w:val="000000"/>
        </w:rPr>
        <w:t>》（GB 31646 ）、《食品安全国家标准 食品添加剂使用标准》（GB 2760）、《食品安全国家标准 食品中污染物限量》（GB 2762）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等标准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产品明示标准和质量要求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  <w:color w:val="000000"/>
        </w:rPr>
      </w:pPr>
      <w:r>
        <w:rPr>
          <w:rFonts w:hint="eastAsia" w:ascii="楷体" w:hAnsi="楷体" w:eastAsia="楷体"/>
          <w:color w:val="000000"/>
        </w:rPr>
        <w:t>（二）检验项目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color w:val="000000"/>
          <w:lang w:val="en-US" w:eastAsia="zh-CN"/>
        </w:rPr>
        <w:t>速冻食品</w:t>
      </w:r>
      <w:r>
        <w:rPr>
          <w:rFonts w:hint="eastAsia" w:ascii="仿宋" w:hAnsi="仿宋"/>
          <w:color w:val="000000"/>
          <w:lang w:eastAsia="zh-CN"/>
        </w:rPr>
        <w:t>检验项目包括</w:t>
      </w:r>
      <w:r>
        <w:rPr>
          <w:rFonts w:hint="eastAsia" w:ascii="仿宋" w:hAnsi="仿宋"/>
          <w:color w:val="000000"/>
        </w:rPr>
        <w:t>铬(以Cr计)</w:t>
      </w:r>
      <w:r>
        <w:rPr>
          <w:rFonts w:hint="eastAsia" w:ascii="仿宋" w:hAnsi="仿宋"/>
          <w:color w:val="000000"/>
          <w:lang w:eastAsia="zh-CN"/>
        </w:rPr>
        <w:t>、</w:t>
      </w:r>
      <w:r>
        <w:rPr>
          <w:rFonts w:hint="eastAsia" w:ascii="仿宋" w:hAnsi="仿宋"/>
          <w:color w:val="000000"/>
        </w:rPr>
        <w:t>过氧化值(以脂肪计)</w:t>
      </w:r>
      <w:r>
        <w:rPr>
          <w:rFonts w:hint="eastAsia" w:ascii="仿宋" w:hAnsi="仿宋"/>
          <w:color w:val="000000"/>
          <w:lang w:eastAsia="zh-CN"/>
        </w:rPr>
        <w:t>、</w:t>
      </w:r>
      <w:r>
        <w:rPr>
          <w:rFonts w:hint="eastAsia" w:ascii="仿宋" w:hAnsi="仿宋"/>
          <w:color w:val="000000"/>
        </w:rPr>
        <w:t>氯霉素</w:t>
      </w:r>
      <w:r>
        <w:rPr>
          <w:rFonts w:hint="eastAsia" w:ascii="仿宋" w:hAnsi="仿宋"/>
          <w:color w:val="000000"/>
          <w:lang w:eastAsia="zh-CN"/>
        </w:rPr>
        <w:t>、</w:t>
      </w:r>
      <w:r>
        <w:rPr>
          <w:rFonts w:hint="eastAsia" w:ascii="仿宋" w:hAnsi="仿宋"/>
          <w:color w:val="000000"/>
        </w:rPr>
        <w:t>铅(以Pb计)</w:t>
      </w:r>
      <w:r>
        <w:rPr>
          <w:rFonts w:hint="eastAsia" w:ascii="仿宋" w:hAnsi="仿宋"/>
          <w:color w:val="000000"/>
          <w:lang w:eastAsia="zh-CN"/>
        </w:rPr>
        <w:t>、</w:t>
      </w:r>
      <w:r>
        <w:rPr>
          <w:rFonts w:hint="eastAsia" w:ascii="仿宋" w:hAnsi="仿宋"/>
          <w:color w:val="000000"/>
        </w:rPr>
        <w:t>胭脂红。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二十一</w:t>
      </w: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  <w:t>、饮料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抽检依据是《食品安全国家标准 食品添加剂使用标准》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食品中致病菌限量》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29921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饮料》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7101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包装饮用水》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19298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饮用天然矿泉水》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8537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等标准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产品明示标准和质量要求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（二）抽检项目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饮</w:t>
      </w: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料检验项目包括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大肠菌群</w:t>
      </w: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蛋白质</w:t>
      </w: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菌落总数</w:t>
      </w: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钠</w:t>
      </w: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三聚氰胺</w:t>
      </w: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沙门氏菌</w:t>
      </w: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脱氢乙酸及其钠盐(以脱氢乙酸计)</w:t>
      </w: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脂肪。</w:t>
      </w:r>
    </w:p>
    <w:p>
      <w:pPr>
        <w:spacing w:line="600" w:lineRule="exact"/>
        <w:ind w:firstLine="640" w:firstLineChars="200"/>
        <w:rPr>
          <w:rFonts w:hint="default" w:eastAsia="黑体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二十二、</w:t>
      </w:r>
      <w:r>
        <w:rPr>
          <w:rFonts w:hint="eastAsia" w:eastAsia="黑体"/>
          <w:sz w:val="32"/>
          <w:szCs w:val="32"/>
          <w:highlight w:val="none"/>
          <w:lang w:eastAsia="zh-CN"/>
        </w:rPr>
        <w:t>糖果制品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一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抽检依据是《食品安全国家标准 糖果》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17399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果冻》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19299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食品中致病菌限量》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29921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预包装食品中致病菌限量》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29921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等标准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产品明示标准和质量要求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二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）抽检项目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仿宋"/>
          <w:sz w:val="32"/>
          <w:szCs w:val="32"/>
          <w:highlight w:val="none"/>
          <w:lang w:val="en-US" w:eastAsia="zh-CN"/>
        </w:rPr>
        <w:t>糖果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抽检项目包括蛋白质</w:t>
      </w:r>
      <w:r>
        <w:rPr>
          <w:rFonts w:hint="eastAsia" w:ascii="Times New Roman" w:hAnsi="Times New Roman" w:cs="仿宋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钠</w:t>
      </w:r>
      <w:r>
        <w:rPr>
          <w:rFonts w:hint="eastAsia" w:ascii="Times New Roman" w:hAnsi="Times New Roman" w:cs="仿宋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铅(以Pb计)</w:t>
      </w:r>
      <w:r>
        <w:rPr>
          <w:rFonts w:hint="eastAsia" w:ascii="Times New Roman" w:hAnsi="Times New Roman" w:cs="仿宋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糖精钠(以糖精计)</w:t>
      </w:r>
      <w:r>
        <w:rPr>
          <w:rFonts w:hint="eastAsia" w:ascii="Times New Roman" w:hAnsi="Times New Roman" w:cs="仿宋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甜蜜素(以环己基氨基磺酸计)</w:t>
      </w:r>
      <w:r>
        <w:rPr>
          <w:rFonts w:hint="eastAsia" w:ascii="Times New Roman" w:hAnsi="Times New Roman" w:cs="仿宋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脂肪</w:t>
      </w:r>
      <w:r>
        <w:rPr>
          <w:rFonts w:hint="eastAsia" w:ascii="Times New Roman" w:hAnsi="Times New Roman" w:cs="仿宋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。</w:t>
      </w:r>
    </w:p>
    <w:p>
      <w:pPr>
        <w:pStyle w:val="5"/>
        <w:numPr>
          <w:ilvl w:val="0"/>
          <w:numId w:val="0"/>
        </w:numPr>
        <w:spacing w:line="600" w:lineRule="exact"/>
        <w:ind w:left="640" w:leftChars="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二十三</w:t>
      </w:r>
      <w:r>
        <w:rPr>
          <w:rFonts w:hint="eastAsia" w:eastAsia="黑体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eastAsia="黑体"/>
          <w:color w:val="000000"/>
          <w:sz w:val="32"/>
          <w:szCs w:val="32"/>
          <w:highlight w:val="none"/>
        </w:rPr>
        <w:t>食用农产品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《豆芽卫生标准》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22556-2008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鲜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冻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畜、禽产品》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2707-2016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鲜、冻动物性水产品》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2733-2015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2761-2017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食品中农药最大残留限量》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2763-2021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食品中兽药最大残留限量》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31650-2019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坚果与籽类食品》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19300-2014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、农业农村部公告第250号《食品动物中禁止使用的药品及其他化合物清单》、整顿办函</w:t>
      </w:r>
      <w:r>
        <w:rPr>
          <w:rFonts w:hint="eastAsia" w:ascii="方正书宋_GBK" w:hAnsi="方正书宋_GBK" w:eastAsia="方正书宋_GBK" w:cs="方正书宋_GBK"/>
          <w:sz w:val="32"/>
          <w:szCs w:val="32"/>
          <w:highlight w:val="none"/>
        </w:rPr>
        <w:t>〔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方正书宋_GBK" w:hAnsi="方正书宋_GBK" w:eastAsia="方正书宋_GBK" w:cs="方正书宋_GBK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50号《食品中可能违法添加的非食用物质和易滥用的食品添加剂名单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第四批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》</w:t>
      </w:r>
      <w:r>
        <w:rPr>
          <w:rFonts w:hint="eastAsia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/>
        </w:rPr>
        <w:t xml:space="preserve">《动物性食品中兽药最高残留限量》(农业部2002年235号公告) 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《发布在食品动物中停止使用洛美沙星、培氟沙星、氧氟沙星、诺氟沙星4种兽药的决定》 (农业部公告第2292号)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，以及原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国家食品药品监督管理总局 农业部 国家卫生和计划生育委员会关于豆芽生产过程中禁止使用6-苄基腺嘌呤等物质的公告（2015年第11号）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等标准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产品明示标准和质量要求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1.猪肝抽检项目包括总砷(以As计),克伦特罗,沙丁胺醇,莱克多巴胺,镉(以Cd计),五氯酚酸钠,甲氧苄啶。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2.牛肉抽检项目包括挥发性盐基氮,克伦特罗,沙丁胺醇,莱克多巴胺,氯霉素,林可霉素,地塞米松,五氯酚酸钠,甲氧苄啶。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3.豇豆抽检项目包括阿维菌素,倍硫磷,氯氰菊酯和高效氯氰菊酯,甲拌磷,甲胺磷,克百威,毒死蜱,氯唑磷,灭多威,灭蝇胺,水胺硫磷,氧乐果。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4.番茄抽检项目包括克百威,毒死蜱,甲拌磷,甲胺磷,腐霉利,镉(以Cd计),敌敌畏,氯氟氰菊酯和高效氯氟氰菊酯,氯氰菊酯和高效氯氰菊酯,烯酰吗啉,溴氰菊酯,氧乐果,乙酰甲胺磷。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5.黄瓜抽检项目包括铅(以Pb计),氯氟氰菊酯和高效氯氟氰菊酯,氧乐果,阿维菌素,倍硫磷,哒螨灵,敌敌畏,腐霉利,甲氨基阿维菌素苯甲酸盐,甲拌磷,乙螨唑,克百威,异丙威。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6.葱抽检项目包括水胺硫磷,氯氟氰菊酯和高效氯氟氰菊酯,甲基异柳磷,苯醚甲环唑,镉(以Cd计),克百威,氧乐果,腐霉利,啶虫脒。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7.辣椒抽检项目包括镉(以Cd计),铅(以Pb计),氧乐果,倍硫磷,吡虫啉,吡唑醚菌酯,丙溴磷,敌敌畏,啶虫脒,甲胺磷,甲拌磷,克百威,联苯菊酯,氯氟氰菊酯和高效氯氟氰菊酯,氯氰菊酯和高效氯氰菊酯,噻虫嗪,噻虫胺。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8.结球莴苣抽检项目包括甲拌磷,氯氰菊酯和高效氯氰菊酯,氧乐果,水胺硫磷,氯唑磷,甲胺磷。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9.胡萝卜抽检项目包括铅(Pb计）,镉(以Cd计),甲拌磷,乐果,氯氟氰菊酯和高效氯氟氰菊酯。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10.叶芥菜抽检项目包括铅(以Pb计),镉(以Cd计),氯氰菊酯和高效氯氰菊酯,氯唑磷,氧乐果,甲拌磷,水胺硫磷,敌敌畏,甲胺磷,乐果。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11.韭菜抽检项目包括铅(以Pb计),镉(以Cd计),啶虫脒,多菌灵,辛硫磷,阿维菌素,毒死蜱,腐霉利,二甲戊灵,甲拌磷,甲基异柳磷,乐果,氯氰菊酯和高效氯氰菊酯,氯氟氰菊酯和高效氯氟氰菊酯,水胺硫磷,氧乐果,乙酰甲胺磷,敌敌畏,甲胺磷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12.芋抽检项目包括铅(以Pb计),氯氟氰菊酯和高效氯氟氰菊酯,氯氰菊酯和高效氯氰菊酯,氯唑磷,氧乐果,甲拌磷。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13.青花菜抽检项目包括镉(以Cd计),阿维菌素,啶虫脒,甲拌磷,甲胺磷,克百威,氧乐果。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14.莴笋抽检项目包括甲胺磷,敌敌畏,克百威,铅(以Pb计),镉(以Cd计),啶虫脒,毒死蜱,甲氨基阿维菌素苯甲酸盐,甲拌磷,甲基异柳磷,氯氟氰菊酯和高效氯氟氰菊酯,氯氰菊酯和高效氯氰菊酯,水胺硫磷,氧乐果。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15.结球甘蓝抽检项目包括乙酰甲胺磷,克百威,氧乐果,甲胺磷,甲基异柳磷,灭线磷。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16.大白菜抽检项目包括乐果,毒死蜱,氧乐果,氯氰菊酯和高效氯氰菊酯,水胺硫磷,甲拌磷,甲胺磷,阿维菌素,甲基异柳磷。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17.苦瓜抽检项目包括敌敌畏,倍硫磷,氯氟氰菊酯和高效氯氟氰菊酯,氧乐果,甲氨基阿维菌素苯甲酸盐,铅(以Pb计),阿维菌素。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18.菜豆抽检项目包括氧乐果,灭蝇胺,甲胺磷,水胺硫磷,氯氟氰菊酯和高效氯氟氰菊酯,多菌灵,吡虫啉,噻虫胺。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19.马铃薯抽检项目包括铅(以pb计）,镉(以Cd计),氯氰菊酯和高效氯氰菊酯,氯氟氰菊酯和高效氯氟氰菊酯,氯唑磷,氧乐果,甲拌磷。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20.茎用莴苣抽检项目包括甲胺磷,敌敌畏,克百威,铅(以Pb计),镉(以Cd计),啶虫脒,毒死蜱,甲氨基阿维菌素苯甲酸盐,甲拌磷,甲基异柳磷,氯氟氰菊酯和高效氯氟氰菊酯,氯氰菊酯和高效氯氰菊酯,水胺硫磷,氧乐果。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21.其他蔬菜抽检项目包括镉(以Cd计),铅(以pb计）,阿维菌素,吡虫啉,甲胺磷,甲拌磷,甲基异柳磷,乐果,水胺硫磷,氧乐果,乙酰甲胺磷。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22.鲜食用菌抽检项目包括镉(以Cd计),总砷(以As计),百菌清,氯氟氰菊酯和高效氯氟氰菊酯,氯氰菊酯和高效氯氰菊酯。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23.姜抽检项目包括铅(以Pb计),镉(以Cd计),甲基异柳磷,氧乐果,甲拌磷,噻虫嗪,吡虫啉,甲胺磷,氯氟氰菊酯和高效氯氟氰菊酯,氯氰菊酯和高效氯氰菊酯,水胺硫磷,氯唑磷,噻虫胺,敌敌畏,乐果,三唑磷,乙酰甲胺磷。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24.洋葱抽检项目包括镉,水胺硫磷,氯氟氰菊酯和高效氯氟氰菊酯,氯氰菊酯和高效氯氰菊酯,甲基异柳磷,乐果,氧乐果,敌敌畏,甲胺磷,乙酰甲胺磷,氯唑磷,马拉硫磷,啶虫脒,苯醚甲环唑,三唑磷。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25.芹菜抽检项目包括乐果,铅(以Pb计),镉(以Cd计),毒死蜱,阿维菌素,甲拌磷,百菌清,敌敌畏,二甲戊灵,甲基异柳磷,啶虫脒,苯醚甲环唑,氯氟氰菊酯和高效氯氟氰菊酯,氯氰菊酯和高效氯氰菊酯,马拉硫磷,噻虫胺,噻虫嗪,水胺硫磷,氧乐果,乙酰甲胺磷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26.茄子抽检项目包括镉(以Cd计),甲胺磷,甲拌磷,克百威,噻虫嗪,噻虫胺,氧乐果,倍硫磷,吡虫啉,敌敌畏,啶虫脒,氯氰菊酯和高效氯氰菊酯,联苯菊酯,氯氟氰菊酯和高效氯氟氰菊酯。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27.丝瓜抽检项目包括铅(以Pb计),氯氟氰菊酯和高效氯氟氰菊酯,氧乐果,阿维菌素,倍硫磷,敌敌畏,甲氨基阿维菌素苯甲酸盐,甲拌磷,三唑磷,三唑酮,水胺硫磷,氯氰菊酯和高效氯氰菊酯,乙酰甲胺磷,甲胺磷,乐果,三唑醇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28.贝类抽检项目包括孔雀石绿,氯霉素,氟苯尼考,镉(以Cd计),恩诺沙星(以恩诺沙星与环丙沙星之和计),呋喃唑酮代谢物,呋喃西林代谢物。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29.其他水产品抽检项目包括恩诺沙星(以恩诺沙星与环丙沙星之和计),镉(以Cd计),孔雀石绿,氯霉素。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30.西瓜抽检项目包括克百威,噻虫嗪,氧乐果,乙酰甲胺磷,苯醚甲环唑。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31.芒果抽检项目包括苯醚甲环唑,多菌灵,嘧菌酯,戊唑醇,氧乐果,吡唑醚菌酯,噻虫胺。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32.香蕉抽检项目包括苯醚甲环唑,腈苯唑,百菌清,吡唑醚菌酯,联苯菊酯,乙酰甲胺磷,氧乐果,多菌灵,甲胺磷,甲基异柳磷,敌敌畏,灭线磷,水胺硫磷,甲拌磷,氯唑磷,三唑酮,吡虫啉,噻虫胺,噻虫嗪,乐果。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33.加仑子抽检项目包括氯氟氰菊酯和高效氯氟氰菊酯,氯唑磷,氧乐果,水胺硫磷,嘧霉胺,氰戊菊酯和 S-氰戊菊酯,乐果,敌敌畏,甲拌磷,甲胺磷,甲基异柳磷,乙酰甲胺磷,二嗪磷,三唑醇,三唑酮,倍硫磷。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34.李子抽检项目包括苯醚甲环唑,敌敌畏,多菌灵,啶虫脒,甲胺磷,氧乐果,溴氰菊酯,乙酰甲胺磷,甲基异柳磷,乐果,氯氰菊酯和高效氯氰菊酯,氯氟氰菊酯和高效氯氟氰菊酯,水胺硫磷,甲拌磷,噻虫嗪,吡虫啉,马拉硫磷。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35.鸡蛋抽检项目包括氯霉素,呋喃唑酮代谢物（AOZ）,甲硝唑,氟虫腈。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64D4A"/>
    <w:rsid w:val="011D6292"/>
    <w:rsid w:val="021C2E4F"/>
    <w:rsid w:val="02CF5F0A"/>
    <w:rsid w:val="04B2031B"/>
    <w:rsid w:val="07C90A76"/>
    <w:rsid w:val="0870765C"/>
    <w:rsid w:val="0B00354F"/>
    <w:rsid w:val="0BCF3D35"/>
    <w:rsid w:val="0D1516F6"/>
    <w:rsid w:val="0E715E2B"/>
    <w:rsid w:val="0E964829"/>
    <w:rsid w:val="0FAA3602"/>
    <w:rsid w:val="11585CD7"/>
    <w:rsid w:val="1451402B"/>
    <w:rsid w:val="14C5067B"/>
    <w:rsid w:val="15015ADC"/>
    <w:rsid w:val="1586620D"/>
    <w:rsid w:val="18B17825"/>
    <w:rsid w:val="18C222E0"/>
    <w:rsid w:val="19C43D66"/>
    <w:rsid w:val="19C6365F"/>
    <w:rsid w:val="19F93D81"/>
    <w:rsid w:val="1ABC24F0"/>
    <w:rsid w:val="1D9C3ABF"/>
    <w:rsid w:val="21D0190C"/>
    <w:rsid w:val="247007A5"/>
    <w:rsid w:val="269F695F"/>
    <w:rsid w:val="27805CC0"/>
    <w:rsid w:val="27A709C8"/>
    <w:rsid w:val="27AA62A6"/>
    <w:rsid w:val="2A0D5281"/>
    <w:rsid w:val="2A5F77C3"/>
    <w:rsid w:val="2ACF08AF"/>
    <w:rsid w:val="2CEB6FF4"/>
    <w:rsid w:val="2FC362EA"/>
    <w:rsid w:val="33B055F7"/>
    <w:rsid w:val="34A93CEC"/>
    <w:rsid w:val="38750F84"/>
    <w:rsid w:val="411F1F9B"/>
    <w:rsid w:val="41437866"/>
    <w:rsid w:val="458274FC"/>
    <w:rsid w:val="4A216284"/>
    <w:rsid w:val="4CBB6D2B"/>
    <w:rsid w:val="4E6C70E8"/>
    <w:rsid w:val="5510043A"/>
    <w:rsid w:val="55157E72"/>
    <w:rsid w:val="5599704C"/>
    <w:rsid w:val="57B64D4A"/>
    <w:rsid w:val="5849250C"/>
    <w:rsid w:val="59957E0D"/>
    <w:rsid w:val="5ABF452B"/>
    <w:rsid w:val="5BBC682B"/>
    <w:rsid w:val="640362A2"/>
    <w:rsid w:val="6497343B"/>
    <w:rsid w:val="6513372C"/>
    <w:rsid w:val="69932AAA"/>
    <w:rsid w:val="6A9A5FD7"/>
    <w:rsid w:val="6B9538B3"/>
    <w:rsid w:val="6C0D0FFA"/>
    <w:rsid w:val="6D9F6603"/>
    <w:rsid w:val="6F550E43"/>
    <w:rsid w:val="726D65C5"/>
    <w:rsid w:val="775F4AC6"/>
    <w:rsid w:val="776A5D7B"/>
    <w:rsid w:val="780E5EC9"/>
    <w:rsid w:val="78570F4B"/>
    <w:rsid w:val="78AB5F05"/>
    <w:rsid w:val="7A9505CD"/>
    <w:rsid w:val="7CF03456"/>
    <w:rsid w:val="7FEF484C"/>
    <w:rsid w:val="7FFA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  <w:sz w:val="21"/>
      <w:szCs w:val="21"/>
    </w:rPr>
  </w:style>
  <w:style w:type="paragraph" w:customStyle="1" w:styleId="5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2022-06-20T00:50:00Z</dcterms:created>
  <dc:creator>罗钰珊</dc:creator>
  <cp:lastModifiedBy>钟岳峰</cp:lastModifiedBy>
  <dcterms:modified xsi:type="dcterms:W3CDTF">2022-06-27T03:54:57Z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