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eastAsia="黑体"/>
        </w:rPr>
        <w:t>一、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抽检依据《食品安全国家标准 灭菌乳》（GB 25190）、《食品安全国家标准 调制乳》（GB 25191）、《食品安全国家标准 食品添加剂使用标准》（GB 2760）、《食品安全国家标准 食品中真菌毒素限量》（GB 2761）、《食品安全国家标准 食品中污染物限量》（GB 2762）等标准及产品明示标准和指标的要求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1、调制乳检验项目包括蛋白质,铅(以Pb计),总砷(以As计)。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2、灭菌乳检验项目包括蛋白质,脂肪,酸度,丙二醇。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饮料》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7101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包装饮用水》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19298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8537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果蔬汁类及其饮料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检验项目包括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苯甲酸及其钠盐(以苯甲酸计),铅(以Pb计),山梨酸及其钾盐(以山梨酸计),脱氢乙酸及其钠盐(以脱氢乙酸计),甜蜜素(以环己基氨基磺酸计),菌落总数,大肠菌群,霉菌,酵母。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、蛋白饮料检</w:t>
      </w:r>
      <w:bookmarkStart w:id="0" w:name="_GoBack"/>
      <w:bookmarkEnd w:id="0"/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验项目包括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蛋白质,苯甲酸及其钠盐(以苯甲酸计),山梨酸及其钾盐(以山梨酸计),糖精钠(以糖精计),脱氢乙酸及其钠盐(以脱氢乙酸计)。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三、</w:t>
      </w:r>
      <w:r>
        <w:rPr>
          <w:rFonts w:hint="eastAsia" w:eastAsia="黑体"/>
        </w:rPr>
        <w:t>饼干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饼干》（GB 7100）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食品中致病菌限量》（GB 29921）</w:t>
      </w:r>
      <w:r>
        <w:rPr>
          <w:rFonts w:hint="eastAsia" w:ascii="仿宋" w:hAnsi="仿宋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饼干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脱氢乙酸及其钠盐(以脱氢乙酸计),二氧化硫残留量,铝的残留量(干样品,以Al计),糖精钠(以糖精计),甜蜜素(以环己基氨基磺酸计),山梨酸及其钾盐(以山梨酸计),过氧化值(以脂肪计),酸价(以脂肪计)(KOH)。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四、</w:t>
      </w:r>
      <w:r>
        <w:rPr>
          <w:rFonts w:hint="eastAsia" w:eastAsia="黑体"/>
        </w:rPr>
        <w:t>炒货食品及坚果制品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" w:hAnsi="仿宋"/>
          <w:lang w:eastAsia="zh-CN"/>
        </w:rPr>
        <w:t>、《</w:t>
      </w:r>
      <w:r>
        <w:rPr>
          <w:rFonts w:hint="eastAsia" w:ascii="仿宋" w:hAnsi="仿宋"/>
        </w:rPr>
        <w:t>食品安全国家标准 坚果与籽类食品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19300</w:t>
      </w:r>
      <w:r>
        <w:rPr>
          <w:rFonts w:hint="eastAsia" w:ascii="仿宋" w:hAnsi="仿宋"/>
          <w:lang w:eastAsia="zh-CN"/>
        </w:rPr>
        <w:t>）</w:t>
      </w:r>
      <w:r>
        <w:rPr>
          <w:rFonts w:hint="eastAsia" w:ascii="仿宋" w:hAnsi="仿宋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1、瓜子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酸价(以脂肪计)(KOH),过氧化值(以脂肪计),苯甲酸及其钠盐(以苯甲酸计),山梨酸及其钾盐(以山梨酸计),铅(以Pb计),黄曲霉毒素B₁。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2、其他炒货食品及坚果制品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  <w:lang w:val="en-US" w:eastAsia="zh-CN"/>
        </w:rPr>
        <w:t>过氧化值(以脂肪计),苯甲酸及其钠盐(以苯甲酸计),山梨酸及其钾盐(以山梨酸计),脱氢乙酸及其钠盐(以脱氢乙酸计),糖精钠(以糖精计),甜蜜素(以环己基氨基磺酸计),二氧化硫残留量,铅(以Pb计),黄曲霉毒素B₁,大肠菌群,酸价(以脂肪计)(KOH)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五、</w:t>
      </w:r>
      <w:r>
        <w:rPr>
          <w:rFonts w:hint="eastAsia" w:eastAsia="黑体"/>
        </w:rPr>
        <w:t>蔬菜制品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抽检依据是《食品安全国家标准食品添加剂使用标准》（GB 2760）、《食品安全国家标准食品中污染物限量》（GB 2762）、《食品安全国家标准 食品中致病菌限量》（GB 29921）、</w:t>
      </w:r>
      <w:r>
        <w:rPr>
          <w:rFonts w:hint="eastAsia" w:ascii="仿宋" w:hAnsi="仿宋"/>
          <w:lang w:eastAsia="zh-CN"/>
        </w:rPr>
        <w:t>《</w:t>
      </w:r>
      <w:r>
        <w:rPr>
          <w:rFonts w:hint="eastAsia" w:ascii="仿宋" w:hAnsi="仿宋"/>
        </w:rPr>
        <w:t>食品安全国家标准 酱腌菜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2714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《食品中可能违法添加的非食用物质和易滥用的食品添加剂名单》(第1-5批汇总)(卫生部发布)</w:t>
      </w:r>
      <w:r>
        <w:rPr>
          <w:rFonts w:hint="eastAsia" w:ascii="仿宋" w:hAnsi="仿宋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蔬菜制品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山梨酸及其钾盐(以山梨酸计),脱氢乙酸及其钠盐(以脱氢乙酸计),糖精钠(以糖精计),甜蜜素(以环己基氨基磺酸计),二氧化硫残留量,铅(以Pb计),亚硝酸盐(以NaNO₂计),大肠菌群,苯甲酸及其钠盐(以苯甲酸计)。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黑体"/>
          <w:lang w:eastAsia="zh-CN"/>
        </w:rPr>
      </w:pPr>
      <w:r>
        <w:rPr>
          <w:rFonts w:hint="eastAsia" w:eastAsia="黑体"/>
          <w:lang w:val="en-US" w:eastAsia="zh-CN"/>
        </w:rPr>
        <w:t>六、糕点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" w:hAnsi="仿宋"/>
          <w:lang w:eastAsia="zh-CN"/>
        </w:rPr>
        <w:t>、《</w:t>
      </w:r>
      <w:r>
        <w:rPr>
          <w:rFonts w:hint="eastAsia" w:ascii="仿宋" w:hAnsi="仿宋"/>
        </w:rPr>
        <w:t>食品安全国家标准 糕点、面包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7099</w:t>
      </w:r>
      <w:r>
        <w:rPr>
          <w:rFonts w:hint="eastAsia" w:ascii="仿宋" w:hAnsi="仿宋"/>
          <w:lang w:eastAsia="zh-CN"/>
        </w:rPr>
        <w:t>）</w:t>
      </w:r>
      <w:r>
        <w:rPr>
          <w:rFonts w:hint="eastAsia" w:ascii="仿宋" w:hAnsi="仿宋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糕点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糖精钠(以糖精计),山梨酸及其钾盐(以山梨酸计),脱氢乙酸及其钠盐(以脱氢乙酸计),苯甲酸及其钠盐(以苯甲酸计)。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七、</w:t>
      </w:r>
      <w:r>
        <w:rPr>
          <w:rFonts w:hint="eastAsia" w:eastAsia="黑体"/>
          <w:sz w:val="32"/>
          <w:szCs w:val="32"/>
          <w:highlight w:val="none"/>
          <w:lang w:eastAsia="zh-CN"/>
        </w:rPr>
        <w:t>薯类和膨化食品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抽检依据是《食品安全国家标准 膨化食品》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17401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 膨化食品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17401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薯类及膨化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食品检验项目包括</w:t>
      </w:r>
      <w:r>
        <w:rPr>
          <w:rFonts w:hint="eastAsia" w:ascii="仿宋" w:hAnsi="仿宋"/>
        </w:rPr>
        <w:t>铅(以Pb计),过氧化值(以脂肪计),酸价(以脂肪计)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黑体"/>
          <w:lang w:eastAsia="zh-CN"/>
        </w:rPr>
      </w:pPr>
      <w:r>
        <w:rPr>
          <w:rFonts w:hint="eastAsia" w:eastAsia="黑体"/>
          <w:lang w:val="en-US" w:eastAsia="zh-CN"/>
        </w:rPr>
        <w:t>八、水产制品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" w:hAnsi="仿宋"/>
          <w:lang w:eastAsia="zh-CN"/>
        </w:rPr>
        <w:t>、《</w:t>
      </w:r>
      <w:r>
        <w:rPr>
          <w:rFonts w:hint="eastAsia" w:ascii="仿宋" w:hAnsi="仿宋"/>
        </w:rPr>
        <w:t>食品安全国家标准 动物性水产制品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10136</w:t>
      </w:r>
      <w:r>
        <w:rPr>
          <w:rFonts w:hint="eastAsia" w:ascii="仿宋" w:hAnsi="仿宋"/>
          <w:lang w:eastAsia="zh-CN"/>
        </w:rPr>
        <w:t>）</w:t>
      </w:r>
      <w:r>
        <w:rPr>
          <w:rFonts w:hint="eastAsia" w:ascii="仿宋" w:hAnsi="仿宋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水产制品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苯甲酸及其钠盐(以苯甲酸计),山梨酸及其钾盐(以山梨酸计),脱氢乙酸及其钠盐(以脱氢乙酸计),糖精钠(以糖精计),铅(以Pb计)。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黑体"/>
          <w:lang w:eastAsia="zh-CN"/>
        </w:rPr>
      </w:pPr>
      <w:r>
        <w:rPr>
          <w:rFonts w:hint="eastAsia" w:eastAsia="黑体"/>
          <w:lang w:val="en-US" w:eastAsia="zh-CN"/>
        </w:rPr>
        <w:t>九、水果制品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" w:hAnsi="仿宋"/>
          <w:lang w:eastAsia="zh-CN"/>
        </w:rPr>
        <w:t>、《</w:t>
      </w:r>
      <w:r>
        <w:rPr>
          <w:rFonts w:hint="eastAsia" w:ascii="仿宋" w:hAnsi="仿宋"/>
        </w:rPr>
        <w:t>食品安全国家标准 蜜饯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14884</w:t>
      </w:r>
      <w:r>
        <w:rPr>
          <w:rFonts w:hint="eastAsia" w:ascii="仿宋" w:hAnsi="仿宋"/>
          <w:lang w:eastAsia="zh-CN"/>
        </w:rPr>
        <w:t>）</w:t>
      </w:r>
      <w:r>
        <w:rPr>
          <w:rFonts w:hint="eastAsia" w:ascii="仿宋" w:hAnsi="仿宋"/>
          <w:lang w:val="en-US" w:eastAsia="zh-CN"/>
        </w:rPr>
        <w:t>等标准</w:t>
      </w:r>
      <w:r>
        <w:rPr>
          <w:rFonts w:hint="eastAsia" w:ascii="仿宋" w:hAnsi="仿宋"/>
          <w:lang w:eastAsia="zh-CN"/>
        </w:rPr>
        <w:t>及</w:t>
      </w:r>
      <w:r>
        <w:rPr>
          <w:rFonts w:hint="eastAsia" w:ascii="仿宋" w:hAnsi="仿宋"/>
        </w:rPr>
        <w:t>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水果制品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大肠菌群,霉菌,菌落总数,苯甲酸及其钠盐(以苯甲酸计),山梨酸及其钾盐(以山梨酸计),脱氢乙酸及其钠盐(以脱氢乙酸计),糖精钠(以糖精计),甜蜜素(以环己基氨基磺酸计),二氧化硫残留量,铅(以Pb计),沙门氏菌,金黄色葡萄球菌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64D4A"/>
    <w:rsid w:val="011D6292"/>
    <w:rsid w:val="02062685"/>
    <w:rsid w:val="021C2E4F"/>
    <w:rsid w:val="02CF5F0A"/>
    <w:rsid w:val="03D40F27"/>
    <w:rsid w:val="04B2031B"/>
    <w:rsid w:val="07C90A76"/>
    <w:rsid w:val="0870765C"/>
    <w:rsid w:val="09906FBF"/>
    <w:rsid w:val="0D1516F6"/>
    <w:rsid w:val="0E715E2B"/>
    <w:rsid w:val="0FAA3602"/>
    <w:rsid w:val="1586620D"/>
    <w:rsid w:val="18B17825"/>
    <w:rsid w:val="18C222E0"/>
    <w:rsid w:val="19C6365F"/>
    <w:rsid w:val="19F93D81"/>
    <w:rsid w:val="1CF75B24"/>
    <w:rsid w:val="1D9C3ABF"/>
    <w:rsid w:val="25113E0C"/>
    <w:rsid w:val="279050AE"/>
    <w:rsid w:val="27AA62A6"/>
    <w:rsid w:val="28F60FCD"/>
    <w:rsid w:val="2A5F77C3"/>
    <w:rsid w:val="2FC362EA"/>
    <w:rsid w:val="31652B01"/>
    <w:rsid w:val="34A93CEC"/>
    <w:rsid w:val="38750F84"/>
    <w:rsid w:val="3AFC5CA8"/>
    <w:rsid w:val="41437866"/>
    <w:rsid w:val="458274FC"/>
    <w:rsid w:val="4CBB6D2B"/>
    <w:rsid w:val="4DA41222"/>
    <w:rsid w:val="4E6C70E8"/>
    <w:rsid w:val="4F7505EE"/>
    <w:rsid w:val="4FA71C3F"/>
    <w:rsid w:val="53160B7D"/>
    <w:rsid w:val="535F1857"/>
    <w:rsid w:val="53CE651E"/>
    <w:rsid w:val="541525BF"/>
    <w:rsid w:val="5510043A"/>
    <w:rsid w:val="55157E72"/>
    <w:rsid w:val="5599704C"/>
    <w:rsid w:val="57B64D4A"/>
    <w:rsid w:val="5849250C"/>
    <w:rsid w:val="59957E0D"/>
    <w:rsid w:val="5BBC682B"/>
    <w:rsid w:val="60D4713E"/>
    <w:rsid w:val="640362A2"/>
    <w:rsid w:val="6513372C"/>
    <w:rsid w:val="6A9A5FD7"/>
    <w:rsid w:val="6D9F6603"/>
    <w:rsid w:val="6F38459B"/>
    <w:rsid w:val="6F550E43"/>
    <w:rsid w:val="726D65C5"/>
    <w:rsid w:val="73DE4104"/>
    <w:rsid w:val="775F4AC6"/>
    <w:rsid w:val="776A5D7B"/>
    <w:rsid w:val="78AB5F05"/>
    <w:rsid w:val="7CF0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钟岳峰</cp:lastModifiedBy>
  <dcterms:modified xsi:type="dcterms:W3CDTF">2023-06-25T03:36:39Z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6067F538E3A64D83A446C6BB319912A6</vt:lpwstr>
  </property>
</Properties>
</file>