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46A3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附件:4</w:t>
      </w:r>
    </w:p>
    <w:p w14:paraId="76A00C94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  <w:t>县级区域农机服务中心申报表</w:t>
      </w:r>
    </w:p>
    <w:p w14:paraId="7701D4C0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</w:p>
    <w:p w14:paraId="6852B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填表人：         填表时间：    年  月  日        联系电话：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512"/>
        <w:gridCol w:w="2145"/>
        <w:gridCol w:w="1590"/>
        <w:gridCol w:w="660"/>
        <w:gridCol w:w="1526"/>
      </w:tblGrid>
      <w:tr w14:paraId="7DB22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33" w:type="dxa"/>
            <w:gridSpan w:val="6"/>
            <w:vAlign w:val="center"/>
          </w:tcPr>
          <w:p w14:paraId="7F331F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一、申报主体基本情况</w:t>
            </w:r>
          </w:p>
        </w:tc>
      </w:tr>
      <w:tr w14:paraId="0C41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vMerge w:val="restart"/>
            <w:vAlign w:val="center"/>
          </w:tcPr>
          <w:p w14:paraId="731CC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申报</w:t>
            </w:r>
          </w:p>
          <w:p w14:paraId="066FC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主体</w:t>
            </w:r>
          </w:p>
          <w:p w14:paraId="4C639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基本</w:t>
            </w:r>
          </w:p>
          <w:p w14:paraId="05E1B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1512" w:type="dxa"/>
            <w:vAlign w:val="center"/>
          </w:tcPr>
          <w:p w14:paraId="54553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申报主体</w:t>
            </w:r>
          </w:p>
          <w:p w14:paraId="41581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5921" w:type="dxa"/>
            <w:gridSpan w:val="4"/>
            <w:vAlign w:val="center"/>
          </w:tcPr>
          <w:p w14:paraId="6EF5BE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19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vMerge w:val="continue"/>
          </w:tcPr>
          <w:p w14:paraId="3BD43FA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 w14:paraId="0499CF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5921" w:type="dxa"/>
            <w:gridSpan w:val="4"/>
            <w:vAlign w:val="center"/>
          </w:tcPr>
          <w:p w14:paraId="336BFF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E2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800" w:type="dxa"/>
            <w:vMerge w:val="continue"/>
          </w:tcPr>
          <w:p w14:paraId="1665631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 w14:paraId="15F849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45" w:type="dxa"/>
            <w:vAlign w:val="center"/>
          </w:tcPr>
          <w:p w14:paraId="2503B5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378A20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26" w:type="dxa"/>
            <w:vAlign w:val="center"/>
          </w:tcPr>
          <w:p w14:paraId="47CC84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925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vMerge w:val="continue"/>
          </w:tcPr>
          <w:p w14:paraId="3CD597B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 w14:paraId="5946A1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工商首次</w:t>
            </w:r>
          </w:p>
          <w:p w14:paraId="60762C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2145" w:type="dxa"/>
            <w:vAlign w:val="center"/>
          </w:tcPr>
          <w:p w14:paraId="59F1DF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6C5975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工商变更</w:t>
            </w:r>
          </w:p>
          <w:p w14:paraId="182302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登记时间</w:t>
            </w:r>
          </w:p>
        </w:tc>
        <w:tc>
          <w:tcPr>
            <w:tcW w:w="1526" w:type="dxa"/>
            <w:vAlign w:val="center"/>
          </w:tcPr>
          <w:p w14:paraId="6DC5F3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11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vMerge w:val="restart"/>
            <w:vAlign w:val="center"/>
          </w:tcPr>
          <w:p w14:paraId="2ACB1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参与</w:t>
            </w:r>
          </w:p>
          <w:p w14:paraId="04A6A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建设</w:t>
            </w:r>
          </w:p>
          <w:p w14:paraId="40368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运营</w:t>
            </w:r>
          </w:p>
          <w:p w14:paraId="082BF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主体</w:t>
            </w:r>
          </w:p>
          <w:p w14:paraId="32AC7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基本</w:t>
            </w:r>
          </w:p>
          <w:p w14:paraId="08BD8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1512" w:type="dxa"/>
            <w:vAlign w:val="center"/>
          </w:tcPr>
          <w:p w14:paraId="61A6A4E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参与运营</w:t>
            </w:r>
          </w:p>
          <w:p w14:paraId="4FFB55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2145" w:type="dxa"/>
            <w:vAlign w:val="center"/>
          </w:tcPr>
          <w:p w14:paraId="5FF4946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2250" w:type="dxa"/>
            <w:gridSpan w:val="2"/>
            <w:vAlign w:val="center"/>
          </w:tcPr>
          <w:p w14:paraId="13E527E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26" w:type="dxa"/>
            <w:vAlign w:val="center"/>
          </w:tcPr>
          <w:p w14:paraId="02F2706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2E38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vMerge w:val="continue"/>
          </w:tcPr>
          <w:p w14:paraId="66F718AB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 w14:paraId="70B345E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</w:t>
            </w:r>
          </w:p>
        </w:tc>
        <w:tc>
          <w:tcPr>
            <w:tcW w:w="2145" w:type="dxa"/>
            <w:vAlign w:val="center"/>
          </w:tcPr>
          <w:p w14:paraId="1852EF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22D18A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Align w:val="center"/>
          </w:tcPr>
          <w:p w14:paraId="74B96C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3C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vMerge w:val="continue"/>
          </w:tcPr>
          <w:p w14:paraId="5015FC2A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 w14:paraId="1EBBC8C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  <w:tc>
          <w:tcPr>
            <w:tcW w:w="2145" w:type="dxa"/>
            <w:vAlign w:val="center"/>
          </w:tcPr>
          <w:p w14:paraId="0044A6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2827F1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Align w:val="center"/>
          </w:tcPr>
          <w:p w14:paraId="27E08A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0EC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vMerge w:val="continue"/>
          </w:tcPr>
          <w:p w14:paraId="25477E2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 w14:paraId="39D1848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</w:p>
        </w:tc>
        <w:tc>
          <w:tcPr>
            <w:tcW w:w="2145" w:type="dxa"/>
            <w:vAlign w:val="center"/>
          </w:tcPr>
          <w:p w14:paraId="3F4910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B7642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Align w:val="center"/>
          </w:tcPr>
          <w:p w14:paraId="30BF0E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2F5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vMerge w:val="continue"/>
          </w:tcPr>
          <w:p w14:paraId="2250059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 w14:paraId="5251A89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</w:t>
            </w:r>
          </w:p>
        </w:tc>
        <w:tc>
          <w:tcPr>
            <w:tcW w:w="2145" w:type="dxa"/>
            <w:vAlign w:val="center"/>
          </w:tcPr>
          <w:p w14:paraId="6AA594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0C5EFE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Align w:val="center"/>
          </w:tcPr>
          <w:p w14:paraId="110414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35E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vMerge w:val="continue"/>
          </w:tcPr>
          <w:p w14:paraId="33C59E3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 w14:paraId="56D5A3E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... ...</w:t>
            </w:r>
          </w:p>
        </w:tc>
        <w:tc>
          <w:tcPr>
            <w:tcW w:w="2145" w:type="dxa"/>
            <w:vAlign w:val="center"/>
          </w:tcPr>
          <w:p w14:paraId="2D016B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3C3CF9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Align w:val="center"/>
          </w:tcPr>
          <w:p w14:paraId="2E9470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2A7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33" w:type="dxa"/>
            <w:gridSpan w:val="6"/>
            <w:vAlign w:val="center"/>
          </w:tcPr>
          <w:p w14:paraId="7C6E45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二、区域农机服务中心基本情况</w:t>
            </w:r>
          </w:p>
        </w:tc>
      </w:tr>
      <w:tr w14:paraId="5218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vAlign w:val="center"/>
          </w:tcPr>
          <w:p w14:paraId="3BEBA0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区域农机服务</w:t>
            </w:r>
          </w:p>
          <w:p w14:paraId="3AA572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中心拟用名</w:t>
            </w:r>
          </w:p>
        </w:tc>
        <w:tc>
          <w:tcPr>
            <w:tcW w:w="7433" w:type="dxa"/>
            <w:gridSpan w:val="5"/>
            <w:vAlign w:val="center"/>
          </w:tcPr>
          <w:p w14:paraId="4B2FED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C0F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vAlign w:val="center"/>
          </w:tcPr>
          <w:p w14:paraId="0C97F8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657" w:type="dxa"/>
            <w:gridSpan w:val="2"/>
            <w:vAlign w:val="center"/>
          </w:tcPr>
          <w:p w14:paraId="4EA525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1E12E0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86" w:type="dxa"/>
            <w:gridSpan w:val="2"/>
            <w:vAlign w:val="center"/>
          </w:tcPr>
          <w:p w14:paraId="583A9D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58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12" w:type="dxa"/>
            <w:gridSpan w:val="2"/>
            <w:vAlign w:val="center"/>
          </w:tcPr>
          <w:p w14:paraId="445767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区域农机服务中心</w:t>
            </w:r>
          </w:p>
          <w:p w14:paraId="339147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合作社成员数（个）/</w:t>
            </w:r>
          </w:p>
          <w:p w14:paraId="4B751B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公司等固定人员数（人）</w:t>
            </w:r>
          </w:p>
        </w:tc>
        <w:tc>
          <w:tcPr>
            <w:tcW w:w="5921" w:type="dxa"/>
            <w:gridSpan w:val="4"/>
            <w:vAlign w:val="center"/>
          </w:tcPr>
          <w:p w14:paraId="2AD9FF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00FACC0">
      <w:pPr>
        <w:rPr>
          <w:rFonts w:hint="default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939"/>
        <w:gridCol w:w="835"/>
        <w:gridCol w:w="824"/>
        <w:gridCol w:w="316"/>
        <w:gridCol w:w="1140"/>
        <w:gridCol w:w="1498"/>
        <w:gridCol w:w="32"/>
      </w:tblGrid>
      <w:tr w14:paraId="7286A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2" w:type="dxa"/>
          <w:trHeight w:val="567" w:hRule="atLeast"/>
        </w:trPr>
        <w:tc>
          <w:tcPr>
            <w:tcW w:w="3701" w:type="dxa"/>
            <w:vAlign w:val="center"/>
          </w:tcPr>
          <w:p w14:paraId="6000329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持农机驾驶证人数</w:t>
            </w:r>
          </w:p>
        </w:tc>
        <w:tc>
          <w:tcPr>
            <w:tcW w:w="1774" w:type="dxa"/>
            <w:gridSpan w:val="2"/>
            <w:vAlign w:val="center"/>
          </w:tcPr>
          <w:p w14:paraId="2C0E58D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5198C0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持农机维修工</w:t>
            </w:r>
          </w:p>
          <w:p w14:paraId="28255A4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资格证人数</w:t>
            </w:r>
          </w:p>
        </w:tc>
        <w:tc>
          <w:tcPr>
            <w:tcW w:w="1498" w:type="dxa"/>
            <w:vAlign w:val="center"/>
          </w:tcPr>
          <w:p w14:paraId="0C4CE54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4A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67" w:hRule="atLeast"/>
        </w:trPr>
        <w:tc>
          <w:tcPr>
            <w:tcW w:w="3701" w:type="dxa"/>
            <w:vAlign w:val="center"/>
          </w:tcPr>
          <w:p w14:paraId="7420002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占地面积（m²）</w:t>
            </w:r>
          </w:p>
        </w:tc>
        <w:tc>
          <w:tcPr>
            <w:tcW w:w="1774" w:type="dxa"/>
            <w:gridSpan w:val="2"/>
            <w:vAlign w:val="center"/>
          </w:tcPr>
          <w:p w14:paraId="1A24953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2DEE271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维修设备数（台/套）</w:t>
            </w:r>
          </w:p>
        </w:tc>
        <w:tc>
          <w:tcPr>
            <w:tcW w:w="1498" w:type="dxa"/>
            <w:vAlign w:val="center"/>
          </w:tcPr>
          <w:p w14:paraId="2FF575D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787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67" w:hRule="atLeast"/>
        </w:trPr>
        <w:tc>
          <w:tcPr>
            <w:tcW w:w="3701" w:type="dxa"/>
            <w:vAlign w:val="center"/>
          </w:tcPr>
          <w:p w14:paraId="02A2B12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其中：办公用地面积（m²）</w:t>
            </w:r>
          </w:p>
        </w:tc>
        <w:tc>
          <w:tcPr>
            <w:tcW w:w="1774" w:type="dxa"/>
            <w:gridSpan w:val="2"/>
            <w:vAlign w:val="center"/>
          </w:tcPr>
          <w:p w14:paraId="3DCE83E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377FFC4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其中：机库面积（m²）</w:t>
            </w:r>
          </w:p>
        </w:tc>
        <w:tc>
          <w:tcPr>
            <w:tcW w:w="1498" w:type="dxa"/>
            <w:vAlign w:val="center"/>
          </w:tcPr>
          <w:p w14:paraId="002FB52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FE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67" w:hRule="atLeast"/>
        </w:trPr>
        <w:tc>
          <w:tcPr>
            <w:tcW w:w="3701" w:type="dxa"/>
            <w:vAlign w:val="center"/>
          </w:tcPr>
          <w:p w14:paraId="52F747E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其中：维修间面积（m²）</w:t>
            </w:r>
          </w:p>
        </w:tc>
        <w:tc>
          <w:tcPr>
            <w:tcW w:w="1774" w:type="dxa"/>
            <w:gridSpan w:val="2"/>
            <w:vAlign w:val="center"/>
          </w:tcPr>
          <w:p w14:paraId="7A996A3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657F05D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其中：加工场地面积（m²）</w:t>
            </w:r>
          </w:p>
        </w:tc>
        <w:tc>
          <w:tcPr>
            <w:tcW w:w="1498" w:type="dxa"/>
            <w:vAlign w:val="center"/>
          </w:tcPr>
          <w:p w14:paraId="58BBD50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355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67" w:hRule="atLeast"/>
        </w:trPr>
        <w:tc>
          <w:tcPr>
            <w:tcW w:w="3701" w:type="dxa"/>
            <w:vAlign w:val="center"/>
          </w:tcPr>
          <w:p w14:paraId="7025630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其中：展示（销）场地面积（m²）</w:t>
            </w:r>
          </w:p>
        </w:tc>
        <w:tc>
          <w:tcPr>
            <w:tcW w:w="1774" w:type="dxa"/>
            <w:gridSpan w:val="2"/>
            <w:vAlign w:val="center"/>
          </w:tcPr>
          <w:p w14:paraId="4BB8CC5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3EFA38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其中：其他场地＿</w:t>
            </w:r>
          </w:p>
          <w:p w14:paraId="1C96266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面积（m²）</w:t>
            </w:r>
          </w:p>
        </w:tc>
        <w:tc>
          <w:tcPr>
            <w:tcW w:w="1498" w:type="dxa"/>
            <w:vAlign w:val="center"/>
          </w:tcPr>
          <w:p w14:paraId="4B67BA6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9A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67" w:hRule="atLeast"/>
        </w:trPr>
        <w:tc>
          <w:tcPr>
            <w:tcW w:w="3701" w:type="dxa"/>
            <w:vAlign w:val="center"/>
          </w:tcPr>
          <w:p w14:paraId="7A297B4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其中：低温粮库或冷库库容面积（m²）</w:t>
            </w:r>
          </w:p>
        </w:tc>
        <w:tc>
          <w:tcPr>
            <w:tcW w:w="5552" w:type="dxa"/>
            <w:gridSpan w:val="6"/>
            <w:vAlign w:val="center"/>
          </w:tcPr>
          <w:p w14:paraId="629B735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93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67" w:hRule="atLeast"/>
        </w:trPr>
        <w:tc>
          <w:tcPr>
            <w:tcW w:w="3701" w:type="dxa"/>
            <w:vAlign w:val="center"/>
          </w:tcPr>
          <w:p w14:paraId="7BB846F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稻谷或果蔬年机械化烘干量（吨/年）</w:t>
            </w:r>
          </w:p>
        </w:tc>
        <w:tc>
          <w:tcPr>
            <w:tcW w:w="1774" w:type="dxa"/>
            <w:gridSpan w:val="2"/>
            <w:vAlign w:val="center"/>
          </w:tcPr>
          <w:p w14:paraId="121FEE2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2CE25AE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工厂化育秧（苗）年供秧面积（亩/次）</w:t>
            </w:r>
          </w:p>
        </w:tc>
        <w:tc>
          <w:tcPr>
            <w:tcW w:w="1498" w:type="dxa"/>
            <w:vAlign w:val="center"/>
          </w:tcPr>
          <w:p w14:paraId="25C6F39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39F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67" w:hRule="atLeast"/>
        </w:trPr>
        <w:tc>
          <w:tcPr>
            <w:tcW w:w="3701" w:type="dxa"/>
            <w:vAlign w:val="center"/>
          </w:tcPr>
          <w:p w14:paraId="527464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种子（种苗）年均供应量</w:t>
            </w:r>
          </w:p>
          <w:p w14:paraId="5DE00E5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（公斤/棵）</w:t>
            </w:r>
          </w:p>
        </w:tc>
        <w:tc>
          <w:tcPr>
            <w:tcW w:w="1774" w:type="dxa"/>
            <w:gridSpan w:val="2"/>
            <w:vAlign w:val="center"/>
          </w:tcPr>
          <w:p w14:paraId="0FF58DC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37658B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肥料年均供应量</w:t>
            </w:r>
          </w:p>
          <w:p w14:paraId="4297824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（公斤）</w:t>
            </w:r>
          </w:p>
        </w:tc>
        <w:tc>
          <w:tcPr>
            <w:tcW w:w="1498" w:type="dxa"/>
            <w:vAlign w:val="center"/>
          </w:tcPr>
          <w:p w14:paraId="0937DB5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56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2" w:type="dxa"/>
          <w:trHeight w:val="567" w:hRule="atLeast"/>
        </w:trPr>
        <w:tc>
          <w:tcPr>
            <w:tcW w:w="3701" w:type="dxa"/>
            <w:vAlign w:val="center"/>
          </w:tcPr>
          <w:p w14:paraId="0C565A2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农药年均供应量（公斤）</w:t>
            </w:r>
          </w:p>
        </w:tc>
        <w:tc>
          <w:tcPr>
            <w:tcW w:w="1774" w:type="dxa"/>
            <w:gridSpan w:val="2"/>
            <w:vAlign w:val="center"/>
          </w:tcPr>
          <w:p w14:paraId="7B72000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74AE2E0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农产品初加工总量（吨）</w:t>
            </w:r>
          </w:p>
        </w:tc>
        <w:tc>
          <w:tcPr>
            <w:tcW w:w="1498" w:type="dxa"/>
            <w:vAlign w:val="center"/>
          </w:tcPr>
          <w:p w14:paraId="34BF9DF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EB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2" w:type="dxa"/>
          <w:trHeight w:val="567" w:hRule="atLeast"/>
        </w:trPr>
        <w:tc>
          <w:tcPr>
            <w:tcW w:w="3701" w:type="dxa"/>
            <w:vAlign w:val="center"/>
          </w:tcPr>
          <w:p w14:paraId="713255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年开展农机化技术培训</w:t>
            </w:r>
          </w:p>
          <w:p w14:paraId="397D89F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（人/次）</w:t>
            </w:r>
          </w:p>
        </w:tc>
        <w:tc>
          <w:tcPr>
            <w:tcW w:w="1774" w:type="dxa"/>
            <w:gridSpan w:val="2"/>
            <w:vAlign w:val="center"/>
          </w:tcPr>
          <w:p w14:paraId="613B49A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46B1A06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拥有自主农产品品牌数量（个）、名称</w:t>
            </w:r>
          </w:p>
        </w:tc>
        <w:tc>
          <w:tcPr>
            <w:tcW w:w="1498" w:type="dxa"/>
            <w:vAlign w:val="center"/>
          </w:tcPr>
          <w:p w14:paraId="3EECB41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B9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67" w:hRule="atLeast"/>
        </w:trPr>
        <w:tc>
          <w:tcPr>
            <w:tcW w:w="3701" w:type="dxa"/>
            <w:vAlign w:val="center"/>
          </w:tcPr>
          <w:p w14:paraId="7DEB780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其他农事服务内容（详列，可另附页）</w:t>
            </w:r>
          </w:p>
        </w:tc>
        <w:tc>
          <w:tcPr>
            <w:tcW w:w="5552" w:type="dxa"/>
            <w:gridSpan w:val="6"/>
            <w:vAlign w:val="center"/>
          </w:tcPr>
          <w:p w14:paraId="1DEA71D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96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67" w:hRule="atLeast"/>
        </w:trPr>
        <w:tc>
          <w:tcPr>
            <w:tcW w:w="3701" w:type="dxa"/>
            <w:vAlign w:val="center"/>
          </w:tcPr>
          <w:p w14:paraId="0F798A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拥有农机原值（万元）</w:t>
            </w:r>
          </w:p>
          <w:p w14:paraId="30C927D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（截止申报日期）</w:t>
            </w:r>
          </w:p>
        </w:tc>
        <w:tc>
          <w:tcPr>
            <w:tcW w:w="1774" w:type="dxa"/>
            <w:gridSpan w:val="2"/>
            <w:vAlign w:val="center"/>
          </w:tcPr>
          <w:p w14:paraId="235CB24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42B7C6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拥有农机具总数（台/套）</w:t>
            </w:r>
          </w:p>
          <w:p w14:paraId="1701231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（截至申报日期）</w:t>
            </w:r>
          </w:p>
        </w:tc>
        <w:tc>
          <w:tcPr>
            <w:tcW w:w="1498" w:type="dxa"/>
            <w:vAlign w:val="center"/>
          </w:tcPr>
          <w:p w14:paraId="158C816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3D1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67" w:hRule="atLeast"/>
        </w:trPr>
        <w:tc>
          <w:tcPr>
            <w:tcW w:w="5475" w:type="dxa"/>
            <w:gridSpan w:val="3"/>
            <w:vAlign w:val="center"/>
          </w:tcPr>
          <w:p w14:paraId="02EBF9A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履带式拖拉机：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3778" w:type="dxa"/>
            <w:gridSpan w:val="4"/>
            <w:vAlign w:val="center"/>
          </w:tcPr>
          <w:p w14:paraId="1AC6503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履带式联合收获机：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</w:tr>
      <w:tr w14:paraId="59DE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67" w:hRule="atLeast"/>
        </w:trPr>
        <w:tc>
          <w:tcPr>
            <w:tcW w:w="5475" w:type="dxa"/>
            <w:gridSpan w:val="3"/>
            <w:vAlign w:val="center"/>
          </w:tcPr>
          <w:p w14:paraId="08D2403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乘坐式插秧机：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3778" w:type="dxa"/>
            <w:gridSpan w:val="4"/>
            <w:vAlign w:val="center"/>
          </w:tcPr>
          <w:p w14:paraId="3408B1D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农用无人机：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</w:tr>
      <w:tr w14:paraId="147B5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67" w:hRule="atLeast"/>
        </w:trPr>
        <w:tc>
          <w:tcPr>
            <w:tcW w:w="6615" w:type="dxa"/>
            <w:gridSpan w:val="5"/>
            <w:vAlign w:val="center"/>
          </w:tcPr>
          <w:p w14:paraId="58ED47C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农用水泵（流量、台数）：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立方米/小时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2638" w:type="dxa"/>
            <w:gridSpan w:val="2"/>
            <w:vAlign w:val="center"/>
          </w:tcPr>
          <w:p w14:paraId="4914656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喷灌机：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</w:tr>
      <w:tr w14:paraId="4173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67" w:hRule="atLeast"/>
        </w:trPr>
        <w:tc>
          <w:tcPr>
            <w:tcW w:w="4640" w:type="dxa"/>
            <w:gridSpan w:val="2"/>
            <w:vAlign w:val="center"/>
          </w:tcPr>
          <w:p w14:paraId="1C3434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固定式稻谷烘干机：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台（套），</w:t>
            </w:r>
          </w:p>
          <w:p w14:paraId="2DD5801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日烘干能力达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4613" w:type="dxa"/>
            <w:gridSpan w:val="5"/>
            <w:vAlign w:val="center"/>
          </w:tcPr>
          <w:p w14:paraId="66B239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移动式烘干机：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台（套），</w:t>
            </w:r>
          </w:p>
          <w:p w14:paraId="7E7A6E5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日烘干能力达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</w:tr>
      <w:tr w14:paraId="34C0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67" w:hRule="atLeast"/>
        </w:trPr>
        <w:tc>
          <w:tcPr>
            <w:tcW w:w="9253" w:type="dxa"/>
            <w:gridSpan w:val="7"/>
            <w:vAlign w:val="center"/>
          </w:tcPr>
          <w:p w14:paraId="4DBC49E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其他农机装备（类型、台数）：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台/套（可另附页）</w:t>
            </w:r>
          </w:p>
        </w:tc>
      </w:tr>
      <w:tr w14:paraId="34EB6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67" w:hRule="atLeast"/>
        </w:trPr>
        <w:tc>
          <w:tcPr>
            <w:tcW w:w="3701" w:type="dxa"/>
            <w:vAlign w:val="center"/>
          </w:tcPr>
          <w:p w14:paraId="273E34C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  目</w:t>
            </w:r>
          </w:p>
        </w:tc>
        <w:tc>
          <w:tcPr>
            <w:tcW w:w="2598" w:type="dxa"/>
            <w:gridSpan w:val="3"/>
            <w:vAlign w:val="center"/>
          </w:tcPr>
          <w:p w14:paraId="0A1156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2022年</w:t>
            </w:r>
          </w:p>
        </w:tc>
        <w:tc>
          <w:tcPr>
            <w:tcW w:w="2954" w:type="dxa"/>
            <w:gridSpan w:val="3"/>
            <w:vAlign w:val="center"/>
          </w:tcPr>
          <w:p w14:paraId="1BFB4DB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</w:t>
            </w:r>
          </w:p>
        </w:tc>
      </w:tr>
      <w:tr w14:paraId="6B635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67" w:hRule="atLeast"/>
        </w:trPr>
        <w:tc>
          <w:tcPr>
            <w:tcW w:w="3701" w:type="dxa"/>
            <w:vAlign w:val="center"/>
          </w:tcPr>
          <w:p w14:paraId="63A7C8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区域农机服务中心</w:t>
            </w:r>
          </w:p>
          <w:p w14:paraId="4523251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经营收入（万元）</w:t>
            </w:r>
          </w:p>
        </w:tc>
        <w:tc>
          <w:tcPr>
            <w:tcW w:w="2598" w:type="dxa"/>
            <w:gridSpan w:val="3"/>
            <w:vAlign w:val="center"/>
          </w:tcPr>
          <w:p w14:paraId="506D10E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5A00F5A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F8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67" w:hRule="atLeast"/>
        </w:trPr>
        <w:tc>
          <w:tcPr>
            <w:tcW w:w="3701" w:type="dxa"/>
            <w:vAlign w:val="center"/>
          </w:tcPr>
          <w:p w14:paraId="301A0E7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年盈余总额（万元）</w:t>
            </w:r>
          </w:p>
        </w:tc>
        <w:tc>
          <w:tcPr>
            <w:tcW w:w="2598" w:type="dxa"/>
            <w:gridSpan w:val="3"/>
            <w:vAlign w:val="center"/>
          </w:tcPr>
          <w:p w14:paraId="7FAA0F5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15943EA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93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67" w:hRule="atLeast"/>
        </w:trPr>
        <w:tc>
          <w:tcPr>
            <w:tcW w:w="3701" w:type="dxa"/>
            <w:vAlign w:val="center"/>
          </w:tcPr>
          <w:p w14:paraId="412924A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年农机作业服务总面积（亩）</w:t>
            </w:r>
          </w:p>
        </w:tc>
        <w:tc>
          <w:tcPr>
            <w:tcW w:w="2598" w:type="dxa"/>
            <w:gridSpan w:val="3"/>
            <w:vAlign w:val="center"/>
          </w:tcPr>
          <w:p w14:paraId="75D541C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78F73E6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94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67" w:hRule="atLeast"/>
        </w:trPr>
        <w:tc>
          <w:tcPr>
            <w:tcW w:w="3701" w:type="dxa"/>
            <w:vAlign w:val="center"/>
          </w:tcPr>
          <w:p w14:paraId="1F89F30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其中：机耕面积（亩）</w:t>
            </w:r>
          </w:p>
        </w:tc>
        <w:tc>
          <w:tcPr>
            <w:tcW w:w="2598" w:type="dxa"/>
            <w:gridSpan w:val="3"/>
            <w:vAlign w:val="center"/>
          </w:tcPr>
          <w:p w14:paraId="418E779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1967BC4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E2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01" w:type="dxa"/>
            <w:vAlign w:val="center"/>
          </w:tcPr>
          <w:p w14:paraId="059FE1F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机种面积（亩）</w:t>
            </w:r>
          </w:p>
        </w:tc>
        <w:tc>
          <w:tcPr>
            <w:tcW w:w="2598" w:type="dxa"/>
            <w:gridSpan w:val="3"/>
            <w:vAlign w:val="center"/>
          </w:tcPr>
          <w:p w14:paraId="4DDA144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6" w:type="dxa"/>
            <w:gridSpan w:val="4"/>
            <w:vAlign w:val="center"/>
          </w:tcPr>
          <w:p w14:paraId="0C82591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0C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01" w:type="dxa"/>
            <w:vAlign w:val="center"/>
          </w:tcPr>
          <w:p w14:paraId="701308B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机收面积（亩）</w:t>
            </w:r>
          </w:p>
        </w:tc>
        <w:tc>
          <w:tcPr>
            <w:tcW w:w="2598" w:type="dxa"/>
            <w:gridSpan w:val="3"/>
            <w:vAlign w:val="center"/>
          </w:tcPr>
          <w:p w14:paraId="60536DE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6" w:type="dxa"/>
            <w:gridSpan w:val="4"/>
            <w:vAlign w:val="center"/>
          </w:tcPr>
          <w:p w14:paraId="045019F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20B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01" w:type="dxa"/>
            <w:vAlign w:val="center"/>
          </w:tcPr>
          <w:p w14:paraId="4BB2B6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工厂化育秧（苗）年供秧面积</w:t>
            </w:r>
          </w:p>
          <w:p w14:paraId="0B344E2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（亩/次）</w:t>
            </w:r>
          </w:p>
        </w:tc>
        <w:tc>
          <w:tcPr>
            <w:tcW w:w="2598" w:type="dxa"/>
            <w:gridSpan w:val="3"/>
            <w:vAlign w:val="center"/>
          </w:tcPr>
          <w:p w14:paraId="003F367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6" w:type="dxa"/>
            <w:gridSpan w:val="4"/>
            <w:vAlign w:val="center"/>
          </w:tcPr>
          <w:p w14:paraId="2A37B7C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E6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01" w:type="dxa"/>
            <w:vAlign w:val="center"/>
          </w:tcPr>
          <w:p w14:paraId="4D331E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稻谷或果蔬年机械化烘干量</w:t>
            </w:r>
          </w:p>
          <w:p w14:paraId="0392582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（吨）</w:t>
            </w:r>
          </w:p>
        </w:tc>
        <w:tc>
          <w:tcPr>
            <w:tcW w:w="2598" w:type="dxa"/>
            <w:gridSpan w:val="3"/>
            <w:vAlign w:val="center"/>
          </w:tcPr>
          <w:p w14:paraId="63A019C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6" w:type="dxa"/>
            <w:gridSpan w:val="4"/>
            <w:vAlign w:val="center"/>
          </w:tcPr>
          <w:p w14:paraId="3F3F8EC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D1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01" w:type="dxa"/>
            <w:vAlign w:val="center"/>
          </w:tcPr>
          <w:p w14:paraId="7474A06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自有土地面积（亩）</w:t>
            </w:r>
          </w:p>
        </w:tc>
        <w:tc>
          <w:tcPr>
            <w:tcW w:w="2598" w:type="dxa"/>
            <w:gridSpan w:val="3"/>
            <w:vAlign w:val="center"/>
          </w:tcPr>
          <w:p w14:paraId="1AA191E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6" w:type="dxa"/>
            <w:gridSpan w:val="4"/>
            <w:vAlign w:val="center"/>
          </w:tcPr>
          <w:p w14:paraId="28BE114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2A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01" w:type="dxa"/>
            <w:vAlign w:val="center"/>
          </w:tcPr>
          <w:p w14:paraId="6DA21AB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承包土地面积（亩）</w:t>
            </w:r>
          </w:p>
        </w:tc>
        <w:tc>
          <w:tcPr>
            <w:tcW w:w="2598" w:type="dxa"/>
            <w:gridSpan w:val="3"/>
            <w:vAlign w:val="center"/>
          </w:tcPr>
          <w:p w14:paraId="2FF5E78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6" w:type="dxa"/>
            <w:gridSpan w:val="4"/>
            <w:vAlign w:val="center"/>
          </w:tcPr>
          <w:p w14:paraId="3CA0EC7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468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7" w:hRule="atLeast"/>
        </w:trPr>
        <w:tc>
          <w:tcPr>
            <w:tcW w:w="9285" w:type="dxa"/>
            <w:gridSpan w:val="8"/>
            <w:vAlign w:val="top"/>
          </w:tcPr>
          <w:p w14:paraId="1CD4E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三、区域农机服务中心近两年来运营主要情况和成效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（800字以内，可另附页）</w:t>
            </w:r>
          </w:p>
        </w:tc>
      </w:tr>
      <w:tr w14:paraId="75E9E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701" w:type="dxa"/>
            <w:vAlign w:val="center"/>
          </w:tcPr>
          <w:p w14:paraId="15074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镇（街）农业农村办公室</w:t>
            </w:r>
          </w:p>
          <w:p w14:paraId="6A6A3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5584" w:type="dxa"/>
            <w:gridSpan w:val="7"/>
            <w:vAlign w:val="bottom"/>
          </w:tcPr>
          <w:p w14:paraId="44253D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单位（盖章）：</w:t>
            </w:r>
          </w:p>
          <w:p w14:paraId="1F3E6941"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  <w:tr w14:paraId="61928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701" w:type="dxa"/>
            <w:vAlign w:val="center"/>
          </w:tcPr>
          <w:p w14:paraId="686F4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区农业农村局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5584" w:type="dxa"/>
            <w:gridSpan w:val="7"/>
            <w:vAlign w:val="bottom"/>
          </w:tcPr>
          <w:p w14:paraId="3FCECA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单位（盖章）：</w:t>
            </w:r>
          </w:p>
          <w:p w14:paraId="4BD96509"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</w:tbl>
    <w:p w14:paraId="7FF1B5F3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6312F"/>
    <w:rsid w:val="0A5B5BD4"/>
    <w:rsid w:val="0C300A04"/>
    <w:rsid w:val="19F119C4"/>
    <w:rsid w:val="31DC0F7C"/>
    <w:rsid w:val="49AB3971"/>
    <w:rsid w:val="518D5397"/>
    <w:rsid w:val="553B2642"/>
    <w:rsid w:val="79A8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287</Words>
  <Characters>303</Characters>
  <Lines>0</Lines>
  <Paragraphs>0</Paragraphs>
  <TotalTime>5</TotalTime>
  <ScaleCrop>false</ScaleCrop>
  <LinksUpToDate>false</LinksUpToDate>
  <CharactersWithSpaces>334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2024-11-21T01:34:00Z</dcterms:created>
  <dc:creator>Administrator</dc:creator>
  <cp:lastModifiedBy>木鸟</cp:lastModifiedBy>
  <dcterms:modified xsi:type="dcterms:W3CDTF">2024-12-02T06:56:11Z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4D077389DB214FE8842B22D0259CC819_12</vt:lpwstr>
  </property>
</Properties>
</file>