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A3" w:rsidRDefault="00D009A3">
      <w:pPr>
        <w:tabs>
          <w:tab w:val="center" w:pos="4536"/>
          <w:tab w:val="right" w:pos="9072"/>
        </w:tabs>
        <w:spacing w:line="700" w:lineRule="exact"/>
        <w:contextualSpacing/>
        <w:jc w:val="left"/>
        <w:rPr>
          <w:rFonts w:ascii="宋体" w:eastAsia="宋体" w:hAnsi="宋体"/>
          <w:b/>
          <w:bCs/>
          <w:kern w:val="0"/>
          <w:sz w:val="44"/>
        </w:rPr>
      </w:pPr>
    </w:p>
    <w:p w:rsidR="00D009A3" w:rsidRDefault="00991448" w:rsidP="00AD3048">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eastAsia="宋体" w:hint="eastAsia"/>
          <w:kern w:val="0"/>
        </w:rPr>
        <w:t>51</w:t>
      </w:r>
      <w:r>
        <w:rPr>
          <w:rFonts w:hint="eastAsia"/>
          <w:kern w:val="0"/>
        </w:rPr>
        <w:t>号</w:t>
      </w:r>
    </w:p>
    <w:p w:rsidR="00D009A3" w:rsidRDefault="00D009A3">
      <w:pPr>
        <w:spacing w:line="540" w:lineRule="exact"/>
        <w:ind w:right="468"/>
        <w:contextualSpacing/>
        <w:jc w:val="left"/>
        <w:rPr>
          <w:rFonts w:ascii="仿宋_GB2312"/>
          <w:kern w:val="0"/>
          <w:sz w:val="44"/>
          <w:szCs w:val="44"/>
        </w:rPr>
      </w:pPr>
    </w:p>
    <w:p w:rsidR="00D009A3" w:rsidRDefault="00991448">
      <w:pPr>
        <w:tabs>
          <w:tab w:val="center" w:pos="4536"/>
          <w:tab w:val="right" w:pos="9072"/>
        </w:tabs>
        <w:spacing w:line="5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D009A3" w:rsidRDefault="00D009A3" w:rsidP="00AD3048">
      <w:pPr>
        <w:spacing w:line="540" w:lineRule="exact"/>
        <w:ind w:left="1727" w:hangingChars="400" w:hanging="1727"/>
        <w:contextualSpacing/>
        <w:rPr>
          <w:rFonts w:ascii="仿宋_GB2312"/>
          <w:sz w:val="44"/>
          <w:szCs w:val="44"/>
        </w:rPr>
      </w:pPr>
    </w:p>
    <w:p w:rsidR="00D009A3" w:rsidRDefault="00991448">
      <w:pPr>
        <w:spacing w:line="480" w:lineRule="exact"/>
        <w:ind w:firstLineChars="200" w:firstLine="624"/>
        <w:rPr>
          <w:rFonts w:ascii="仿宋_GB2312"/>
          <w:szCs w:val="32"/>
        </w:rPr>
      </w:pPr>
      <w:r>
        <w:rPr>
          <w:rFonts w:ascii="仿宋_GB2312" w:hint="eastAsia"/>
          <w:szCs w:val="32"/>
        </w:rPr>
        <w:t>当事人：</w:t>
      </w:r>
      <w:r>
        <w:rPr>
          <w:rFonts w:ascii="仿宋_GB2312" w:hint="eastAsia"/>
          <w:szCs w:val="32"/>
        </w:rPr>
        <w:t>湛江开发区荣建劳务经营部</w:t>
      </w:r>
    </w:p>
    <w:p w:rsidR="00D009A3" w:rsidRDefault="00991448">
      <w:pPr>
        <w:spacing w:line="480" w:lineRule="exact"/>
        <w:ind w:firstLineChars="200" w:firstLine="624"/>
        <w:rPr>
          <w:rFonts w:ascii="仿宋_GB2312"/>
          <w:szCs w:val="32"/>
        </w:rPr>
      </w:pPr>
      <w:r>
        <w:rPr>
          <w:rFonts w:ascii="仿宋_GB2312" w:hint="eastAsia"/>
          <w:szCs w:val="32"/>
        </w:rPr>
        <w:t>统一社会信用代码：</w:t>
      </w:r>
      <w:r>
        <w:rPr>
          <w:rFonts w:hint="eastAsia"/>
          <w:kern w:val="0"/>
        </w:rPr>
        <w:t>92440812MACG1EHR62</w:t>
      </w:r>
    </w:p>
    <w:p w:rsidR="00D009A3" w:rsidRDefault="00991448" w:rsidP="00AD3048">
      <w:pPr>
        <w:spacing w:line="48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湛江经济技术开发区海滨大道中</w:t>
      </w:r>
      <w:r>
        <w:rPr>
          <w:rFonts w:hint="eastAsia"/>
          <w:kern w:val="0"/>
        </w:rPr>
        <w:t>128</w:t>
      </w:r>
      <w:r>
        <w:rPr>
          <w:rFonts w:ascii="仿宋_GB2312" w:hint="eastAsia"/>
          <w:szCs w:val="32"/>
        </w:rPr>
        <w:t>号湛江万达广场</w:t>
      </w:r>
      <w:r>
        <w:rPr>
          <w:rFonts w:hint="eastAsia"/>
          <w:kern w:val="0"/>
        </w:rPr>
        <w:t>14</w:t>
      </w:r>
      <w:r>
        <w:rPr>
          <w:rFonts w:ascii="仿宋_GB2312" w:hint="eastAsia"/>
          <w:szCs w:val="32"/>
        </w:rPr>
        <w:t>号楼二层</w:t>
      </w:r>
      <w:r>
        <w:rPr>
          <w:rFonts w:hint="eastAsia"/>
          <w:kern w:val="0"/>
        </w:rPr>
        <w:t>01</w:t>
      </w:r>
      <w:r>
        <w:rPr>
          <w:rFonts w:ascii="仿宋_GB2312" w:hint="eastAsia"/>
          <w:szCs w:val="32"/>
        </w:rPr>
        <w:t>号商铺</w:t>
      </w:r>
    </w:p>
    <w:p w:rsidR="00D009A3" w:rsidRDefault="00991448" w:rsidP="00AD3048">
      <w:pPr>
        <w:spacing w:line="480" w:lineRule="exact"/>
        <w:ind w:leftChars="200" w:left="2183" w:hangingChars="500" w:hanging="1559"/>
        <w:rPr>
          <w:rFonts w:ascii="仿宋_GB2312"/>
          <w:szCs w:val="32"/>
        </w:rPr>
      </w:pPr>
      <w:r>
        <w:rPr>
          <w:rFonts w:ascii="仿宋_GB2312" w:hint="eastAsia"/>
          <w:szCs w:val="32"/>
        </w:rPr>
        <w:t>涉案地址：江门市新会区国道</w:t>
      </w:r>
      <w:r>
        <w:rPr>
          <w:rFonts w:hint="eastAsia"/>
          <w:kern w:val="0"/>
        </w:rPr>
        <w:t>G240</w:t>
      </w:r>
      <w:r>
        <w:rPr>
          <w:rFonts w:ascii="仿宋_GB2312" w:hint="eastAsia"/>
          <w:szCs w:val="32"/>
        </w:rPr>
        <w:t>线新会会城至牛湾段改建工程项目新会大道中</w:t>
      </w:r>
      <w:r>
        <w:rPr>
          <w:rFonts w:hint="eastAsia"/>
          <w:kern w:val="0"/>
        </w:rPr>
        <w:t>18</w:t>
      </w:r>
      <w:r>
        <w:rPr>
          <w:rFonts w:ascii="仿宋_GB2312" w:hint="eastAsia"/>
          <w:szCs w:val="32"/>
        </w:rPr>
        <w:t>号路段</w:t>
      </w:r>
    </w:p>
    <w:p w:rsidR="00D009A3" w:rsidRDefault="00991448" w:rsidP="00AD3048">
      <w:pPr>
        <w:spacing w:line="480" w:lineRule="exact"/>
        <w:ind w:leftChars="200" w:left="1076" w:hangingChars="145" w:hanging="452"/>
        <w:rPr>
          <w:rFonts w:ascii="仿宋_GB2312"/>
          <w:szCs w:val="32"/>
        </w:rPr>
      </w:pPr>
      <w:r>
        <w:rPr>
          <w:rFonts w:ascii="仿宋_GB2312" w:hint="eastAsia"/>
          <w:szCs w:val="32"/>
        </w:rPr>
        <w:t>经营者</w:t>
      </w:r>
      <w:r>
        <w:rPr>
          <w:rFonts w:ascii="仿宋_GB2312" w:hint="eastAsia"/>
          <w:szCs w:val="32"/>
        </w:rPr>
        <w:t>：</w:t>
      </w:r>
      <w:r>
        <w:rPr>
          <w:rFonts w:ascii="仿宋_GB2312" w:hint="eastAsia"/>
          <w:szCs w:val="32"/>
        </w:rPr>
        <w:t>陈漫丹</w:t>
      </w:r>
    </w:p>
    <w:p w:rsidR="00D009A3" w:rsidRDefault="00D009A3" w:rsidP="00AD3048">
      <w:pPr>
        <w:spacing w:line="480" w:lineRule="exact"/>
        <w:ind w:leftChars="200" w:left="1076" w:hangingChars="145" w:hanging="452"/>
        <w:rPr>
          <w:rFonts w:ascii="仿宋_GB2312"/>
          <w:szCs w:val="32"/>
        </w:rPr>
      </w:pPr>
    </w:p>
    <w:p w:rsidR="00D009A3" w:rsidRDefault="00991448" w:rsidP="00AD3048">
      <w:pPr>
        <w:spacing w:beforeLines="50" w:line="480" w:lineRule="exact"/>
        <w:ind w:firstLineChars="200" w:firstLine="624"/>
        <w:rPr>
          <w:rFonts w:ascii="仿宋" w:eastAsia="仿宋" w:hAnsi="仿宋" w:cs="仿宋"/>
          <w:szCs w:val="32"/>
        </w:rPr>
      </w:pPr>
      <w:r>
        <w:rPr>
          <w:rFonts w:ascii="仿宋_GB2312" w:hint="eastAsia"/>
          <w:szCs w:val="32"/>
        </w:rPr>
        <w:t>湛江开发区荣建劳务经营部</w:t>
      </w:r>
      <w:r>
        <w:rPr>
          <w:rFonts w:ascii="仿宋" w:eastAsia="仿宋" w:hAnsi="仿宋" w:cs="仿宋" w:hint="eastAsia"/>
          <w:szCs w:val="32"/>
        </w:rPr>
        <w:t>环境违法一案，我局经过调查，现已审查终结。</w:t>
      </w:r>
    </w:p>
    <w:p w:rsidR="00D009A3" w:rsidRDefault="00991448" w:rsidP="00AD3048">
      <w:pPr>
        <w:spacing w:beforeLines="50" w:line="48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D009A3" w:rsidRDefault="00991448" w:rsidP="00AD3048">
      <w:pPr>
        <w:spacing w:line="480" w:lineRule="exact"/>
        <w:ind w:firstLineChars="198" w:firstLine="617"/>
        <w:rPr>
          <w:szCs w:val="32"/>
        </w:rPr>
      </w:pPr>
      <w:r>
        <w:rPr>
          <w:rFonts w:eastAsia="宋体" w:hint="eastAsia"/>
          <w:kern w:val="0"/>
        </w:rPr>
        <w:t>202</w:t>
      </w:r>
      <w:r>
        <w:rPr>
          <w:rFonts w:eastAsia="宋体" w:hint="eastAsia"/>
          <w:kern w:val="0"/>
        </w:rPr>
        <w:t>5</w:t>
      </w:r>
      <w:r>
        <w:rPr>
          <w:rFonts w:ascii="仿宋_GB2312" w:hAnsi="仿宋_GB2312" w:cs="仿宋_GB2312" w:hint="eastAsia"/>
          <w:szCs w:val="32"/>
        </w:rPr>
        <w:t>年</w:t>
      </w:r>
      <w:r>
        <w:rPr>
          <w:rFonts w:eastAsia="宋体" w:hint="eastAsia"/>
          <w:kern w:val="0"/>
        </w:rPr>
        <w:t>9</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int="eastAsia"/>
          <w:szCs w:val="32"/>
        </w:rPr>
        <w:t>江门市新会区国道</w:t>
      </w:r>
      <w:r>
        <w:rPr>
          <w:rFonts w:hint="eastAsia"/>
          <w:kern w:val="0"/>
        </w:rPr>
        <w:t>G240</w:t>
      </w:r>
      <w:r>
        <w:rPr>
          <w:rFonts w:ascii="仿宋_GB2312" w:hint="eastAsia"/>
          <w:szCs w:val="32"/>
        </w:rPr>
        <w:t>线新会会城至牛湾段改建工程项目新会大道中</w:t>
      </w:r>
      <w:r>
        <w:rPr>
          <w:rFonts w:hint="eastAsia"/>
          <w:kern w:val="0"/>
        </w:rPr>
        <w:t>18</w:t>
      </w:r>
      <w:r>
        <w:rPr>
          <w:rFonts w:ascii="仿宋_GB2312" w:hint="eastAsia"/>
          <w:szCs w:val="32"/>
        </w:rPr>
        <w:t>号路段</w:t>
      </w:r>
      <w:r>
        <w:rPr>
          <w:rFonts w:ascii="仿宋_GB2312" w:hint="eastAsia"/>
          <w:szCs w:val="32"/>
        </w:rPr>
        <w:t>进行的现场检查和</w:t>
      </w:r>
      <w:r>
        <w:rPr>
          <w:rFonts w:hint="eastAsia"/>
          <w:szCs w:val="32"/>
        </w:rPr>
        <w:t>调查发现：</w:t>
      </w:r>
    </w:p>
    <w:p w:rsidR="00D009A3" w:rsidRDefault="00991448">
      <w:pPr>
        <w:spacing w:line="480" w:lineRule="exact"/>
        <w:ind w:firstLineChars="200" w:firstLine="624"/>
        <w:rPr>
          <w:rFonts w:ascii="仿宋_GB2312"/>
          <w:szCs w:val="32"/>
        </w:rPr>
      </w:pPr>
      <w:r>
        <w:rPr>
          <w:rFonts w:ascii="仿宋_GB2312" w:hint="eastAsia"/>
          <w:szCs w:val="32"/>
        </w:rPr>
        <w:t>该施工项目现场有</w:t>
      </w:r>
      <w:r>
        <w:rPr>
          <w:rFonts w:hint="eastAsia"/>
          <w:kern w:val="0"/>
        </w:rPr>
        <w:t>1</w:t>
      </w:r>
      <w:r>
        <w:rPr>
          <w:rFonts w:ascii="仿宋_GB2312" w:hint="eastAsia"/>
          <w:szCs w:val="32"/>
        </w:rPr>
        <w:t>台挖掘机（机型：</w:t>
      </w:r>
      <w:r>
        <w:rPr>
          <w:rFonts w:hint="eastAsia"/>
          <w:kern w:val="0"/>
        </w:rPr>
        <w:t>PC200-7</w:t>
      </w:r>
      <w:r>
        <w:rPr>
          <w:rFonts w:ascii="仿宋_GB2312" w:hint="eastAsia"/>
          <w:szCs w:val="32"/>
        </w:rPr>
        <w:t>）和</w:t>
      </w:r>
      <w:r>
        <w:rPr>
          <w:rFonts w:hint="eastAsia"/>
          <w:kern w:val="0"/>
        </w:rPr>
        <w:t>1</w:t>
      </w:r>
      <w:r>
        <w:rPr>
          <w:rFonts w:ascii="仿宋_GB2312" w:hint="eastAsia"/>
          <w:szCs w:val="32"/>
        </w:rPr>
        <w:t>台旋挖钻机（型号：</w:t>
      </w:r>
      <w:r>
        <w:rPr>
          <w:rFonts w:hint="eastAsia"/>
          <w:kern w:val="0"/>
        </w:rPr>
        <w:t>SR280R</w:t>
      </w:r>
      <w:r>
        <w:rPr>
          <w:rFonts w:ascii="仿宋_GB2312" w:hint="eastAsia"/>
          <w:szCs w:val="32"/>
        </w:rPr>
        <w:t>）正在运行，运行过程中存在排放黑烟等可视污染物。</w:t>
      </w:r>
    </w:p>
    <w:p w:rsidR="00D009A3" w:rsidRDefault="00991448">
      <w:pPr>
        <w:spacing w:line="480" w:lineRule="exact"/>
        <w:ind w:firstLineChars="200" w:firstLine="624"/>
        <w:rPr>
          <w:rFonts w:ascii="仿宋_GB2312"/>
          <w:szCs w:val="32"/>
        </w:rPr>
      </w:pPr>
      <w:r>
        <w:rPr>
          <w:rFonts w:ascii="仿宋_GB2312" w:hint="eastAsia"/>
          <w:szCs w:val="32"/>
        </w:rPr>
        <w:t>经调查核实，你单位存在在江门市人民政府划定并公布禁止使用高排放非道路移动机械的区域内使用高排放非道路移动机械</w:t>
      </w:r>
      <w:r>
        <w:rPr>
          <w:rFonts w:ascii="仿宋_GB2312" w:hint="eastAsia"/>
          <w:szCs w:val="32"/>
        </w:rPr>
        <w:lastRenderedPageBreak/>
        <w:t>的违法行为。</w:t>
      </w:r>
    </w:p>
    <w:p w:rsidR="00D009A3" w:rsidRDefault="00991448">
      <w:pPr>
        <w:spacing w:line="480" w:lineRule="exact"/>
        <w:ind w:firstLineChars="200" w:firstLine="624"/>
        <w:rPr>
          <w:rFonts w:ascii="仿宋_GB2312"/>
          <w:szCs w:val="32"/>
        </w:rPr>
      </w:pPr>
      <w:r>
        <w:rPr>
          <w:rFonts w:ascii="仿宋_GB2312" w:hint="eastAsia"/>
          <w:szCs w:val="32"/>
        </w:rPr>
        <w:t>以上事实，有当事人签名确认的《江门市生态环境局现场检查（勘察）记录》《江门市生态环境局调查询问笔录》，你单位提交的《生态环境局现场检查整改报告》《电子发票》（发票号码：</w:t>
      </w:r>
      <w:r>
        <w:rPr>
          <w:rFonts w:hint="eastAsia"/>
          <w:kern w:val="0"/>
        </w:rPr>
        <w:t>25447000001305273030</w:t>
      </w:r>
      <w:r>
        <w:rPr>
          <w:rFonts w:ascii="仿宋_GB2312" w:hint="eastAsia"/>
          <w:szCs w:val="32"/>
        </w:rPr>
        <w:t>、</w:t>
      </w:r>
      <w:r>
        <w:rPr>
          <w:rFonts w:hint="eastAsia"/>
          <w:kern w:val="0"/>
        </w:rPr>
        <w:t>25447000001313021443</w:t>
      </w:r>
      <w:r>
        <w:rPr>
          <w:rFonts w:ascii="仿宋_GB2312" w:hint="eastAsia"/>
          <w:szCs w:val="32"/>
        </w:rPr>
        <w:t>）《机械设备租赁合同》（编号：</w:t>
      </w:r>
      <w:r>
        <w:rPr>
          <w:rFonts w:hint="eastAsia"/>
          <w:kern w:val="0"/>
        </w:rPr>
        <w:t>JXZL-001</w:t>
      </w:r>
      <w:r>
        <w:rPr>
          <w:rFonts w:ascii="仿宋_GB2312" w:hint="eastAsia"/>
          <w:szCs w:val="32"/>
        </w:rPr>
        <w:t>）《检验报告》（报告编号：</w:t>
      </w:r>
      <w:r>
        <w:rPr>
          <w:rFonts w:hint="eastAsia"/>
          <w:kern w:val="0"/>
        </w:rPr>
        <w:t>WT1896052820</w:t>
      </w:r>
      <w:r>
        <w:rPr>
          <w:rFonts w:ascii="仿宋_GB2312" w:hint="eastAsia"/>
          <w:szCs w:val="32"/>
        </w:rPr>
        <w:t>、</w:t>
      </w:r>
      <w:r>
        <w:rPr>
          <w:rFonts w:hint="eastAsia"/>
          <w:kern w:val="0"/>
        </w:rPr>
        <w:t>WT0251437019</w:t>
      </w:r>
      <w:r>
        <w:rPr>
          <w:rFonts w:ascii="仿宋_GB2312" w:hint="eastAsia"/>
          <w:szCs w:val="32"/>
        </w:rPr>
        <w:t>）和我局执法人员现场拍摄的照片等证据为证。</w:t>
      </w:r>
      <w:r>
        <w:rPr>
          <w:rFonts w:ascii="仿宋_GB2312" w:hint="eastAsia"/>
          <w:szCs w:val="32"/>
        </w:rPr>
        <w:t xml:space="preserve">  </w:t>
      </w:r>
    </w:p>
    <w:p w:rsidR="00D009A3" w:rsidRDefault="00991448">
      <w:pPr>
        <w:spacing w:line="48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 w:eastAsia="仿宋" w:hAnsi="仿宋" w:cs="仿宋" w:hint="eastAsia"/>
        </w:rPr>
        <w:t>《广东省大气污染防治条例》第四十四条第三款</w:t>
      </w:r>
      <w:r>
        <w:rPr>
          <w:rFonts w:ascii="仿宋" w:eastAsia="仿宋" w:hAnsi="仿宋" w:cs="仿宋" w:hint="eastAsia"/>
          <w:szCs w:val="32"/>
        </w:rPr>
        <w:t>的规定，依法应当予以处罚。</w:t>
      </w:r>
    </w:p>
    <w:p w:rsidR="00D009A3" w:rsidRDefault="00991448">
      <w:pPr>
        <w:spacing w:line="48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hint="eastAsia"/>
          <w:kern w:val="0"/>
        </w:rPr>
        <w:t>11</w:t>
      </w:r>
      <w:r>
        <w:rPr>
          <w:rFonts w:ascii="仿宋" w:eastAsia="仿宋" w:hAnsi="仿宋" w:cs="仿宋" w:hint="eastAsia"/>
          <w:szCs w:val="32"/>
        </w:rPr>
        <w:t>月</w:t>
      </w:r>
      <w:r>
        <w:rPr>
          <w:rFonts w:hint="eastAsia"/>
          <w:kern w:val="0"/>
        </w:rPr>
        <w:t>6</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rsidR="00D009A3" w:rsidRDefault="00991448">
      <w:pPr>
        <w:spacing w:line="48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10</w:t>
      </w:r>
      <w:r>
        <w:rPr>
          <w:rFonts w:ascii="仿宋" w:eastAsia="仿宋" w:hAnsi="仿宋" w:cs="仿宋" w:hint="eastAsia"/>
          <w:szCs w:val="32"/>
        </w:rPr>
        <w:t>月</w:t>
      </w:r>
      <w:r>
        <w:rPr>
          <w:rFonts w:eastAsia="宋体" w:hint="eastAsia"/>
          <w:kern w:val="0"/>
        </w:rPr>
        <w:t>31</w:t>
      </w:r>
      <w:r>
        <w:rPr>
          <w:rFonts w:ascii="仿宋" w:eastAsia="仿宋" w:hAnsi="仿宋" w:cs="仿宋" w:hint="eastAsia"/>
          <w:szCs w:val="32"/>
        </w:rPr>
        <w:t>日《行政处罚听证告知书》（江新环罚听告〔</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51</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6</w:t>
      </w:r>
      <w:r>
        <w:rPr>
          <w:rFonts w:ascii="仿宋" w:eastAsia="仿宋" w:hAnsi="仿宋" w:cs="仿宋" w:hint="eastAsia"/>
          <w:szCs w:val="32"/>
        </w:rPr>
        <w:t>日送达回执为证</w:t>
      </w:r>
      <w:r>
        <w:rPr>
          <w:rFonts w:ascii="仿宋" w:eastAsia="仿宋" w:hAnsi="仿宋" w:cs="仿宋" w:hint="eastAsia"/>
          <w:szCs w:val="32"/>
        </w:rPr>
        <w:t>。</w:t>
      </w:r>
    </w:p>
    <w:p w:rsidR="00D009A3" w:rsidRDefault="00991448" w:rsidP="00AD3048">
      <w:pPr>
        <w:spacing w:beforeLines="50" w:line="48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D009A3" w:rsidRDefault="00991448">
      <w:pPr>
        <w:spacing w:line="480" w:lineRule="exact"/>
        <w:ind w:firstLineChars="200" w:firstLine="624"/>
        <w:rPr>
          <w:rFonts w:ascii="仿宋_GB2312"/>
        </w:rPr>
      </w:pPr>
      <w:r>
        <w:rPr>
          <w:rFonts w:ascii="仿宋_GB2312" w:hint="eastAsia"/>
        </w:rPr>
        <w:t>《广东省大气污染防治条例》第八十条规定，违反本条例第四十四条第三款规定，在禁止使用高排放非道路移动机械区域使用高排放非道路移动机械的，由县级以上人民政府生态环境等主管部门按照职责责令改正，处两万元的罚款；情节严重的，责令停工整治。</w:t>
      </w:r>
    </w:p>
    <w:p w:rsidR="00D009A3" w:rsidRDefault="00991448" w:rsidP="00AD3048">
      <w:pPr>
        <w:spacing w:line="480" w:lineRule="exact"/>
        <w:ind w:firstLineChars="200" w:firstLine="626"/>
        <w:rPr>
          <w:rFonts w:ascii="仿宋" w:eastAsia="仿宋" w:hAnsi="仿宋" w:cs="仿宋"/>
          <w:b/>
          <w:szCs w:val="32"/>
        </w:rPr>
      </w:pPr>
      <w:r>
        <w:rPr>
          <w:rFonts w:ascii="仿宋" w:eastAsia="仿宋" w:hAnsi="仿宋" w:cs="仿宋" w:hint="eastAsia"/>
          <w:b/>
          <w:szCs w:val="32"/>
        </w:rPr>
        <w:t>依据上述</w:t>
      </w:r>
      <w:r>
        <w:rPr>
          <w:rFonts w:ascii="仿宋" w:eastAsia="仿宋" w:hAnsi="仿宋" w:cs="仿宋" w:hint="eastAsia"/>
          <w:b/>
          <w:szCs w:val="32"/>
        </w:rPr>
        <w:t>的</w:t>
      </w:r>
      <w:r>
        <w:rPr>
          <w:rFonts w:ascii="仿宋" w:eastAsia="仿宋" w:hAnsi="仿宋" w:cs="仿宋" w:hint="eastAsia"/>
          <w:b/>
          <w:szCs w:val="32"/>
        </w:rPr>
        <w:t>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eastAsia="宋体" w:hint="eastAsia"/>
          <w:kern w:val="0"/>
        </w:rPr>
        <w:t>2</w:t>
      </w:r>
      <w:r>
        <w:rPr>
          <w:rFonts w:ascii="仿宋" w:eastAsia="仿宋" w:hAnsi="仿宋" w:cs="仿宋" w:hint="eastAsia"/>
          <w:b/>
          <w:szCs w:val="32"/>
        </w:rPr>
        <w:t>万元（大写：</w:t>
      </w:r>
      <w:r>
        <w:rPr>
          <w:rFonts w:ascii="仿宋_GB2312" w:hint="eastAsia"/>
          <w:b/>
          <w:bCs/>
        </w:rPr>
        <w:t>贰万</w:t>
      </w:r>
      <w:r>
        <w:rPr>
          <w:rFonts w:ascii="仿宋_GB2312" w:hint="eastAsia"/>
          <w:b/>
          <w:bCs/>
        </w:rPr>
        <w:t>元</w:t>
      </w:r>
      <w:r>
        <w:rPr>
          <w:rFonts w:ascii="仿宋" w:eastAsia="仿宋" w:hAnsi="仿宋" w:cs="仿宋" w:hint="eastAsia"/>
          <w:b/>
          <w:szCs w:val="32"/>
        </w:rPr>
        <w:t>）。</w:t>
      </w:r>
    </w:p>
    <w:p w:rsidR="00D009A3" w:rsidRDefault="00991448">
      <w:pPr>
        <w:pStyle w:val="a3"/>
        <w:spacing w:line="48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w:t>
      </w:r>
      <w:r>
        <w:rPr>
          <w:rFonts w:ascii="仿宋" w:eastAsia="仿宋" w:hAnsi="仿宋" w:cs="仿宋" w:hint="eastAsia"/>
          <w:kern w:val="2"/>
          <w:sz w:val="32"/>
          <w:szCs w:val="32"/>
        </w:rPr>
        <w:lastRenderedPageBreak/>
        <w:t>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rsidR="00D009A3" w:rsidRDefault="00991448">
      <w:pPr>
        <w:pStyle w:val="a3"/>
        <w:spacing w:line="48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D009A3" w:rsidRDefault="00991448" w:rsidP="00AD3048">
      <w:pPr>
        <w:pStyle w:val="a3"/>
        <w:spacing w:beforeLines="50" w:line="48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D009A3" w:rsidRDefault="00991448">
      <w:pPr>
        <w:spacing w:line="48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D009A3" w:rsidRDefault="00991448">
      <w:pPr>
        <w:spacing w:line="48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D009A3" w:rsidRDefault="00991448">
      <w:pPr>
        <w:spacing w:line="48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w:t>
      </w:r>
      <w:bookmarkStart w:id="0" w:name="_GoBack"/>
      <w:bookmarkEnd w:id="0"/>
      <w:r>
        <w:rPr>
          <w:rFonts w:ascii="仿宋" w:eastAsia="仿宋" w:hAnsi="仿宋" w:cs="仿宋" w:hint="eastAsia"/>
          <w:kern w:val="0"/>
          <w:szCs w:val="32"/>
        </w:rPr>
        <w:t>将依据《中华人民共和国行政强制法》第五十三条、《中华</w:t>
      </w:r>
      <w:r>
        <w:rPr>
          <w:rFonts w:ascii="仿宋" w:eastAsia="仿宋" w:hAnsi="仿宋" w:cs="仿宋" w:hint="eastAsia"/>
          <w:kern w:val="0"/>
          <w:szCs w:val="32"/>
        </w:rPr>
        <w:t>人民共和国行政诉讼法》第九十七条等有关规定申请人民法院强制执行。</w:t>
      </w:r>
    </w:p>
    <w:p w:rsidR="00D009A3" w:rsidRDefault="00D009A3">
      <w:pPr>
        <w:spacing w:line="480" w:lineRule="exact"/>
        <w:rPr>
          <w:rFonts w:ascii="仿宋" w:eastAsia="仿宋" w:hAnsi="仿宋" w:cs="仿宋"/>
          <w:kern w:val="0"/>
          <w:szCs w:val="32"/>
        </w:rPr>
      </w:pPr>
    </w:p>
    <w:p w:rsidR="00D009A3" w:rsidRDefault="00D009A3">
      <w:pPr>
        <w:spacing w:line="480" w:lineRule="exact"/>
        <w:rPr>
          <w:rFonts w:ascii="仿宋" w:eastAsia="仿宋" w:hAnsi="仿宋" w:cs="仿宋"/>
          <w:kern w:val="0"/>
          <w:szCs w:val="32"/>
        </w:rPr>
      </w:pPr>
    </w:p>
    <w:p w:rsidR="00D009A3" w:rsidRDefault="00991448">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D009A3" w:rsidRDefault="00991448">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 xml:space="preserve"> 202</w:t>
      </w:r>
      <w:r>
        <w:rPr>
          <w:rFonts w:eastAsia="宋体" w:hint="eastAsia"/>
          <w:kern w:val="0"/>
        </w:rPr>
        <w:t>5</w:t>
      </w:r>
      <w:r>
        <w:rPr>
          <w:rFonts w:ascii="仿宋" w:eastAsia="仿宋" w:hAnsi="仿宋" w:cs="仿宋" w:hint="eastAsia"/>
          <w:kern w:val="0"/>
          <w:szCs w:val="32"/>
        </w:rPr>
        <w:t>年</w:t>
      </w:r>
      <w:r>
        <w:rPr>
          <w:rFonts w:eastAsia="宋体" w:hint="eastAsia"/>
          <w:kern w:val="0"/>
        </w:rPr>
        <w:t>12</w:t>
      </w:r>
      <w:r>
        <w:rPr>
          <w:rFonts w:ascii="仿宋" w:eastAsia="仿宋" w:hAnsi="仿宋" w:cs="仿宋" w:hint="eastAsia"/>
          <w:kern w:val="0"/>
          <w:szCs w:val="32"/>
        </w:rPr>
        <w:t>月</w:t>
      </w:r>
      <w:r>
        <w:rPr>
          <w:rFonts w:eastAsia="宋体" w:hint="eastAsia"/>
          <w:kern w:val="0"/>
        </w:rPr>
        <w:t>1</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D009A3" w:rsidRDefault="00D009A3">
      <w:pPr>
        <w:spacing w:line="560" w:lineRule="exact"/>
        <w:ind w:right="1094"/>
        <w:rPr>
          <w:rFonts w:ascii="仿宋" w:eastAsia="仿宋" w:hAnsi="仿宋" w:cs="仿宋"/>
          <w:kern w:val="0"/>
          <w:szCs w:val="32"/>
        </w:rPr>
      </w:pPr>
    </w:p>
    <w:p w:rsidR="00D009A3" w:rsidRDefault="00991448">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会城经济发展</w:t>
      </w:r>
      <w:r>
        <w:rPr>
          <w:rFonts w:ascii="仿宋" w:eastAsia="仿宋" w:hAnsi="仿宋" w:cs="仿宋" w:hint="eastAsia"/>
          <w:kern w:val="0"/>
          <w:szCs w:val="32"/>
        </w:rPr>
        <w:t>办公室</w:t>
      </w:r>
      <w:r>
        <w:rPr>
          <w:rFonts w:ascii="仿宋" w:eastAsia="仿宋" w:hAnsi="仿宋" w:cs="仿宋" w:hint="eastAsia"/>
          <w:kern w:val="0"/>
          <w:szCs w:val="32"/>
        </w:rPr>
        <w:t>。</w:t>
      </w:r>
    </w:p>
    <w:sectPr w:rsidR="00D009A3" w:rsidSect="00D009A3">
      <w:headerReference w:type="default" r:id="rId6"/>
      <w:footerReference w:type="even" r:id="rId7"/>
      <w:footerReference w:type="default" r:id="rId8"/>
      <w:headerReference w:type="first" r:id="rId9"/>
      <w:footerReference w:type="first" r:id="rId10"/>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448" w:rsidRDefault="00991448" w:rsidP="00D009A3">
      <w:r>
        <w:separator/>
      </w:r>
    </w:p>
  </w:endnote>
  <w:endnote w:type="continuationSeparator" w:id="0">
    <w:p w:rsidR="00991448" w:rsidRDefault="00991448" w:rsidP="00D00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A3" w:rsidRDefault="00991448">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D009A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D009A3">
      <w:rPr>
        <w:rStyle w:val="a8"/>
        <w:rFonts w:asciiTheme="minorEastAsia" w:eastAsiaTheme="minorEastAsia" w:hAnsiTheme="minorEastAsia"/>
        <w:sz w:val="28"/>
        <w:szCs w:val="28"/>
      </w:rPr>
      <w:fldChar w:fldCharType="separate"/>
    </w:r>
    <w:r w:rsidR="00AD3048">
      <w:rPr>
        <w:rStyle w:val="a8"/>
        <w:rFonts w:asciiTheme="minorEastAsia" w:eastAsiaTheme="minorEastAsia" w:hAnsiTheme="minorEastAsia"/>
        <w:noProof/>
        <w:sz w:val="28"/>
        <w:szCs w:val="28"/>
      </w:rPr>
      <w:t>2</w:t>
    </w:r>
    <w:r w:rsidR="00D009A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D009A3" w:rsidRDefault="00D009A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A3" w:rsidRDefault="00991448">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D009A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D009A3">
      <w:rPr>
        <w:rStyle w:val="a8"/>
        <w:rFonts w:asciiTheme="minorEastAsia" w:eastAsiaTheme="minorEastAsia" w:hAnsiTheme="minorEastAsia"/>
        <w:sz w:val="28"/>
        <w:szCs w:val="28"/>
      </w:rPr>
      <w:fldChar w:fldCharType="separate"/>
    </w:r>
    <w:r w:rsidR="00AD3048">
      <w:rPr>
        <w:rStyle w:val="a8"/>
        <w:rFonts w:asciiTheme="minorEastAsia" w:eastAsiaTheme="minorEastAsia" w:hAnsiTheme="minorEastAsia"/>
        <w:noProof/>
        <w:sz w:val="28"/>
        <w:szCs w:val="28"/>
      </w:rPr>
      <w:t>3</w:t>
    </w:r>
    <w:r w:rsidR="00D009A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D009A3" w:rsidRDefault="00D009A3">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A3" w:rsidRDefault="00991448">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448" w:rsidRDefault="00991448" w:rsidP="00D009A3">
      <w:r>
        <w:separator/>
      </w:r>
    </w:p>
  </w:footnote>
  <w:footnote w:type="continuationSeparator" w:id="0">
    <w:p w:rsidR="00991448" w:rsidRDefault="00991448" w:rsidP="00D00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A3" w:rsidRDefault="00D009A3">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A3" w:rsidRDefault="00D009A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1448"/>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048"/>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9A3"/>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2C55317"/>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A3119"/>
    <w:rsid w:val="10B34097"/>
    <w:rsid w:val="10E36028"/>
    <w:rsid w:val="13481A0F"/>
    <w:rsid w:val="15C87B68"/>
    <w:rsid w:val="15F14959"/>
    <w:rsid w:val="16232CE1"/>
    <w:rsid w:val="164A16A5"/>
    <w:rsid w:val="16BB2D6C"/>
    <w:rsid w:val="18215FB0"/>
    <w:rsid w:val="18CB43A7"/>
    <w:rsid w:val="19FB10D4"/>
    <w:rsid w:val="1AED1685"/>
    <w:rsid w:val="1AF31481"/>
    <w:rsid w:val="1B9A4789"/>
    <w:rsid w:val="1C5D6DE0"/>
    <w:rsid w:val="1C8F393E"/>
    <w:rsid w:val="1E977E3D"/>
    <w:rsid w:val="1F3248A2"/>
    <w:rsid w:val="201523AB"/>
    <w:rsid w:val="20E617A0"/>
    <w:rsid w:val="21F93D33"/>
    <w:rsid w:val="222C6442"/>
    <w:rsid w:val="2341634B"/>
    <w:rsid w:val="23613299"/>
    <w:rsid w:val="23BC22A8"/>
    <w:rsid w:val="25DC4417"/>
    <w:rsid w:val="286D7A3D"/>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C57C72"/>
    <w:rsid w:val="45882A2B"/>
    <w:rsid w:val="48501534"/>
    <w:rsid w:val="48825F81"/>
    <w:rsid w:val="48C621C4"/>
    <w:rsid w:val="49BA6F32"/>
    <w:rsid w:val="49C4596D"/>
    <w:rsid w:val="49CF19C3"/>
    <w:rsid w:val="49E862B8"/>
    <w:rsid w:val="4A297457"/>
    <w:rsid w:val="4AA77651"/>
    <w:rsid w:val="4B696B71"/>
    <w:rsid w:val="4BC66ACD"/>
    <w:rsid w:val="4CD57BEF"/>
    <w:rsid w:val="4CFE2E04"/>
    <w:rsid w:val="50A447B5"/>
    <w:rsid w:val="51EB5190"/>
    <w:rsid w:val="527776DF"/>
    <w:rsid w:val="531A485A"/>
    <w:rsid w:val="537F46B4"/>
    <w:rsid w:val="548F7932"/>
    <w:rsid w:val="54B3376C"/>
    <w:rsid w:val="55A736AC"/>
    <w:rsid w:val="56160D40"/>
    <w:rsid w:val="562C577E"/>
    <w:rsid w:val="562C712C"/>
    <w:rsid w:val="56494CBE"/>
    <w:rsid w:val="56E51C9D"/>
    <w:rsid w:val="570322C8"/>
    <w:rsid w:val="58CA2088"/>
    <w:rsid w:val="58FB5FE3"/>
    <w:rsid w:val="59090B79"/>
    <w:rsid w:val="59172546"/>
    <w:rsid w:val="5AAD3E10"/>
    <w:rsid w:val="5CC8430F"/>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2F5818"/>
    <w:rsid w:val="6CAC4EE0"/>
    <w:rsid w:val="6CF7043C"/>
    <w:rsid w:val="6D391EE1"/>
    <w:rsid w:val="709046C4"/>
    <w:rsid w:val="710F5414"/>
    <w:rsid w:val="72161FAF"/>
    <w:rsid w:val="724F79AA"/>
    <w:rsid w:val="728C4FED"/>
    <w:rsid w:val="730C565B"/>
    <w:rsid w:val="73B228EE"/>
    <w:rsid w:val="75F23E97"/>
    <w:rsid w:val="7722562D"/>
    <w:rsid w:val="779E1C22"/>
    <w:rsid w:val="77BB75AF"/>
    <w:rsid w:val="786E33CC"/>
    <w:rsid w:val="78EB04B8"/>
    <w:rsid w:val="79BC1E8F"/>
    <w:rsid w:val="79EB071C"/>
    <w:rsid w:val="79F44681"/>
    <w:rsid w:val="7AF65FE7"/>
    <w:rsid w:val="7B556765"/>
    <w:rsid w:val="7B7452F6"/>
    <w:rsid w:val="7D730CDE"/>
    <w:rsid w:val="7E753125"/>
    <w:rsid w:val="7F5C4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009A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D009A3"/>
    <w:pPr>
      <w:ind w:firstLine="780"/>
    </w:pPr>
    <w:rPr>
      <w:kern w:val="0"/>
      <w:sz w:val="24"/>
    </w:rPr>
  </w:style>
  <w:style w:type="paragraph" w:styleId="a4">
    <w:name w:val="Date"/>
    <w:basedOn w:val="a"/>
    <w:next w:val="a"/>
    <w:link w:val="Char0"/>
    <w:autoRedefine/>
    <w:uiPriority w:val="99"/>
    <w:semiHidden/>
    <w:unhideWhenUsed/>
    <w:qFormat/>
    <w:rsid w:val="00D009A3"/>
    <w:pPr>
      <w:ind w:leftChars="2500" w:left="100"/>
    </w:pPr>
  </w:style>
  <w:style w:type="paragraph" w:styleId="a5">
    <w:name w:val="Balloon Text"/>
    <w:basedOn w:val="a"/>
    <w:link w:val="Char1"/>
    <w:autoRedefine/>
    <w:uiPriority w:val="99"/>
    <w:semiHidden/>
    <w:qFormat/>
    <w:rsid w:val="00D009A3"/>
    <w:rPr>
      <w:kern w:val="0"/>
      <w:sz w:val="18"/>
      <w:szCs w:val="18"/>
    </w:rPr>
  </w:style>
  <w:style w:type="paragraph" w:styleId="a6">
    <w:name w:val="footer"/>
    <w:basedOn w:val="a"/>
    <w:link w:val="Char2"/>
    <w:autoRedefine/>
    <w:uiPriority w:val="99"/>
    <w:qFormat/>
    <w:rsid w:val="00D009A3"/>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D009A3"/>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D009A3"/>
    <w:rPr>
      <w:rFonts w:cs="Times New Roman"/>
    </w:rPr>
  </w:style>
  <w:style w:type="character" w:customStyle="1" w:styleId="Char">
    <w:name w:val="正文文本缩进 Char"/>
    <w:link w:val="a3"/>
    <w:autoRedefine/>
    <w:uiPriority w:val="99"/>
    <w:qFormat/>
    <w:locked/>
    <w:rsid w:val="00D009A3"/>
    <w:rPr>
      <w:rFonts w:ascii="Times New Roman" w:eastAsia="仿宋_GB2312" w:hAnsi="Times New Roman"/>
      <w:sz w:val="24"/>
    </w:rPr>
  </w:style>
  <w:style w:type="character" w:customStyle="1" w:styleId="Char2">
    <w:name w:val="页脚 Char"/>
    <w:link w:val="a6"/>
    <w:autoRedefine/>
    <w:uiPriority w:val="99"/>
    <w:qFormat/>
    <w:locked/>
    <w:rsid w:val="00D009A3"/>
    <w:rPr>
      <w:rFonts w:ascii="Times New Roman" w:eastAsia="仿宋_GB2312" w:hAnsi="Times New Roman"/>
      <w:sz w:val="18"/>
    </w:rPr>
  </w:style>
  <w:style w:type="character" w:customStyle="1" w:styleId="Char3">
    <w:name w:val="页眉 Char"/>
    <w:link w:val="a7"/>
    <w:autoRedefine/>
    <w:uiPriority w:val="99"/>
    <w:qFormat/>
    <w:locked/>
    <w:rsid w:val="00D009A3"/>
    <w:rPr>
      <w:rFonts w:ascii="Times New Roman" w:eastAsia="仿宋_GB2312" w:hAnsi="Times New Roman"/>
      <w:sz w:val="18"/>
    </w:rPr>
  </w:style>
  <w:style w:type="character" w:customStyle="1" w:styleId="Char1">
    <w:name w:val="批注框文本 Char"/>
    <w:link w:val="a5"/>
    <w:autoRedefine/>
    <w:uiPriority w:val="99"/>
    <w:semiHidden/>
    <w:qFormat/>
    <w:locked/>
    <w:rsid w:val="00D009A3"/>
    <w:rPr>
      <w:rFonts w:ascii="Times New Roman" w:eastAsia="仿宋_GB2312" w:hAnsi="Times New Roman"/>
      <w:sz w:val="18"/>
    </w:rPr>
  </w:style>
  <w:style w:type="character" w:customStyle="1" w:styleId="Char0">
    <w:name w:val="日期 Char"/>
    <w:basedOn w:val="a0"/>
    <w:link w:val="a4"/>
    <w:autoRedefine/>
    <w:uiPriority w:val="99"/>
    <w:semiHidden/>
    <w:qFormat/>
    <w:rsid w:val="00D009A3"/>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1375</Characters>
  <Application>Microsoft Office Word</Application>
  <DocSecurity>0</DocSecurity>
  <Lines>11</Lines>
  <Paragraphs>3</Paragraphs>
  <ScaleCrop>false</ScaleCrop>
  <Company>Sky123.Org</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2025-09-01T06:47:00Z</cp:lastPrinted>
  <dcterms:created xsi:type="dcterms:W3CDTF">2025-12-08T06:54:00Z</dcterms:created>
  <dcterms:modified xsi:type="dcterms:W3CDTF">2025-12-08T06:54:00Z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39C2689E0D90487DA420B9C1E66C3696_13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