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D3EA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附件2：</w:t>
      </w:r>
    </w:p>
    <w:p w14:paraId="3CA47AF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《新会区养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殖水域滩涂规划》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修编服务采购报名登记表</w:t>
      </w:r>
    </w:p>
    <w:tbl>
      <w:tblPr>
        <w:tblStyle w:val="2"/>
        <w:tblpPr w:leftFromText="180" w:rightFromText="180" w:vertAnchor="page" w:horzAnchor="margin" w:tblpY="409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67"/>
        <w:gridCol w:w="1273"/>
        <w:gridCol w:w="1710"/>
        <w:gridCol w:w="1183"/>
        <w:gridCol w:w="2502"/>
      </w:tblGrid>
      <w:tr w14:paraId="4F6F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7" w:type="pct"/>
            <w:gridSpan w:val="2"/>
            <w:vAlign w:val="center"/>
          </w:tcPr>
          <w:p w14:paraId="1904CB7F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招标单位</w:t>
            </w:r>
          </w:p>
        </w:tc>
        <w:tc>
          <w:tcPr>
            <w:tcW w:w="3912" w:type="pct"/>
            <w:gridSpan w:val="4"/>
            <w:vAlign w:val="center"/>
          </w:tcPr>
          <w:p w14:paraId="60A48E59">
            <w:pPr>
              <w:jc w:val="left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江门市新会区农业农村局</w:t>
            </w:r>
          </w:p>
        </w:tc>
      </w:tr>
      <w:tr w14:paraId="06C6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7" w:type="pct"/>
            <w:gridSpan w:val="2"/>
            <w:vAlign w:val="center"/>
          </w:tcPr>
          <w:p w14:paraId="7BA7384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3912" w:type="pct"/>
            <w:gridSpan w:val="4"/>
            <w:vAlign w:val="center"/>
          </w:tcPr>
          <w:p w14:paraId="37556DE4">
            <w:pPr>
              <w:jc w:val="left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《新会区养殖水域滩涂规划》修编服务采购</w:t>
            </w:r>
          </w:p>
        </w:tc>
      </w:tr>
      <w:tr w14:paraId="080C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7" w:type="pct"/>
            <w:gridSpan w:val="2"/>
            <w:vAlign w:val="center"/>
          </w:tcPr>
          <w:p w14:paraId="7DFE9A6E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项目来源</w:t>
            </w:r>
          </w:p>
        </w:tc>
        <w:tc>
          <w:tcPr>
            <w:tcW w:w="3912" w:type="pct"/>
            <w:gridSpan w:val="4"/>
            <w:vAlign w:val="center"/>
          </w:tcPr>
          <w:p w14:paraId="34857259">
            <w:pPr>
              <w:jc w:val="left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局内预算调整或上级资金列支</w:t>
            </w:r>
          </w:p>
        </w:tc>
      </w:tr>
      <w:tr w14:paraId="5D04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7" w:type="pct"/>
            <w:gridSpan w:val="2"/>
            <w:vAlign w:val="center"/>
          </w:tcPr>
          <w:p w14:paraId="6136AB36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</w:t>
            </w: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服务</w:t>
            </w:r>
          </w:p>
        </w:tc>
        <w:tc>
          <w:tcPr>
            <w:tcW w:w="3912" w:type="pct"/>
            <w:gridSpan w:val="4"/>
            <w:vAlign w:val="center"/>
          </w:tcPr>
          <w:p w14:paraId="41281351">
            <w:pPr>
              <w:jc w:val="left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《新会区养殖水域滩涂规划》修编服务</w:t>
            </w:r>
          </w:p>
        </w:tc>
      </w:tr>
      <w:tr w14:paraId="446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87" w:type="pct"/>
            <w:gridSpan w:val="2"/>
            <w:vAlign w:val="center"/>
          </w:tcPr>
          <w:p w14:paraId="0C2A576B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报名起止时间</w:t>
            </w:r>
          </w:p>
        </w:tc>
        <w:tc>
          <w:tcPr>
            <w:tcW w:w="3912" w:type="pct"/>
            <w:gridSpan w:val="4"/>
            <w:vAlign w:val="center"/>
          </w:tcPr>
          <w:p w14:paraId="28452F4F">
            <w:pPr>
              <w:jc w:val="left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报名时间：自2026年6月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日起至2026年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日止，逾期发送报名材料的，不予受理。</w:t>
            </w:r>
          </w:p>
        </w:tc>
      </w:tr>
      <w:tr w14:paraId="4384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34" w:type="pct"/>
            <w:gridSpan w:val="3"/>
          </w:tcPr>
          <w:p w14:paraId="764ED8C8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投标单位</w:t>
            </w:r>
          </w:p>
        </w:tc>
        <w:tc>
          <w:tcPr>
            <w:tcW w:w="1003" w:type="pct"/>
          </w:tcPr>
          <w:p w14:paraId="58D49C7C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报名日期</w:t>
            </w:r>
          </w:p>
        </w:tc>
        <w:tc>
          <w:tcPr>
            <w:tcW w:w="694" w:type="pct"/>
          </w:tcPr>
          <w:p w14:paraId="61DCE88F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67" w:type="pct"/>
          </w:tcPr>
          <w:p w14:paraId="2100F03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4E42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85" w:type="pct"/>
          </w:tcPr>
          <w:p w14:paraId="4B1C7E1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9" w:type="pct"/>
            <w:gridSpan w:val="2"/>
          </w:tcPr>
          <w:p w14:paraId="10C29F8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3" w:type="pct"/>
          </w:tcPr>
          <w:p w14:paraId="586EDB3D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" w:type="pct"/>
          </w:tcPr>
          <w:p w14:paraId="76C7EED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7FDEA09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1644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85" w:type="pct"/>
          </w:tcPr>
          <w:p w14:paraId="166EC20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9" w:type="pct"/>
            <w:gridSpan w:val="2"/>
          </w:tcPr>
          <w:p w14:paraId="17D08F95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3" w:type="pct"/>
          </w:tcPr>
          <w:p w14:paraId="70C5450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" w:type="pct"/>
          </w:tcPr>
          <w:p w14:paraId="6BBFB759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2623E1C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1F85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85" w:type="pct"/>
          </w:tcPr>
          <w:p w14:paraId="0B201FAD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9" w:type="pct"/>
            <w:gridSpan w:val="2"/>
          </w:tcPr>
          <w:p w14:paraId="1C27C6E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3" w:type="pct"/>
          </w:tcPr>
          <w:p w14:paraId="0951258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4" w:type="pct"/>
          </w:tcPr>
          <w:p w14:paraId="29B83CD7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23168D9E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2BB976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3729"/>
    <w:rsid w:val="17276418"/>
    <w:rsid w:val="428C3729"/>
    <w:rsid w:val="76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238</Characters>
  <Lines>0</Lines>
  <Paragraphs>0</Paragraphs>
  <TotalTime>1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2026-06-17T00:26:00Z</dcterms:created>
  <dc:creator>爱美</dc:creator>
  <cp:lastModifiedBy>行之</cp:lastModifiedBy>
  <dcterms:modified xsi:type="dcterms:W3CDTF">2026-06-26T08:29:59Z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8C35D89B1FE14656A78D60C651941D85_11</vt:lpwstr>
  </property>
  <property fmtid="{D5CDD505-2E9C-101B-9397-08002B2CF9AE}" pid="4" name="KSOTemplateDocerSaveRecord">
    <vt:lpwstr>eyJoZGlkIjoiZDAyOGM3ZjVkOTI2ZDc3YTVhYjhlNTgzMjBiMTRkODciLCJ1c2VySWQiOiI0NDk4MTE1MDMifQ==</vt:lpwstr>
  </property>
</Properties>
</file>