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33D53">
      <w:pPr>
        <w:adjustRightInd w:val="0"/>
        <w:snapToGrid w:val="0"/>
        <w:ind w:right="105" w:rightChars="50" w:firstLine="5920" w:firstLineChars="185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 xml:space="preserve">编号：     </w:t>
      </w:r>
    </w:p>
    <w:p w14:paraId="7CBADE9A">
      <w:pPr>
        <w:adjustRightInd w:val="0"/>
        <w:snapToGrid w:val="0"/>
        <w:ind w:firstLine="180" w:firstLineChars="5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限期整改通知书</w:t>
      </w:r>
    </w:p>
    <w:p w14:paraId="3C3F94B7">
      <w:pPr>
        <w:adjustRightInd w:val="0"/>
        <w:snapToGrid w:val="0"/>
        <w:ind w:firstLine="180" w:firstLineChars="50"/>
        <w:jc w:val="center"/>
        <w:rPr>
          <w:rFonts w:ascii="方正小标宋简体" w:eastAsia="方正小标宋简体"/>
          <w:sz w:val="36"/>
          <w:szCs w:val="36"/>
        </w:rPr>
      </w:pPr>
    </w:p>
    <w:p w14:paraId="058D0F09">
      <w:pPr>
        <w:adjustRightInd w:val="0"/>
        <w:snapToGrid w:val="0"/>
        <w:ind w:firstLine="1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李家威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5F2B66AC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你所承租的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民和苑3座1006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公共租赁商铺存在下列违反公共租赁商铺相关管理规定的情形：</w:t>
      </w:r>
    </w:p>
    <w:p w14:paraId="42AC90BD">
      <w:pPr>
        <w:adjustRightInd w:val="0"/>
        <w:snapToGrid w:val="0"/>
        <w:ind w:firstLine="160"/>
        <w:rPr>
          <w:rFonts w:ascii="仿宋_GB2312" w:hAnsi="仿宋_GB2312" w:eastAsia="仿宋_GB2312" w:cs="仿宋_GB2312"/>
          <w:sz w:val="32"/>
          <w:szCs w:val="32"/>
        </w:rPr>
      </w:pPr>
    </w:p>
    <w:p w14:paraId="79F0858C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仿宋_GB2312"/>
          <w:sz w:val="32"/>
          <w:szCs w:val="32"/>
        </w:rPr>
        <w:t>(    )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无正当理由拖欠1个月租金</w:t>
      </w:r>
    </w:p>
    <w:p w14:paraId="1005A2D6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宋体" w:hAnsi="宋体" w:eastAsia="宋体" w:cs="仿宋_GB2312"/>
          <w:sz w:val="32"/>
          <w:szCs w:val="32"/>
        </w:rPr>
        <w:t>(    )</w:t>
      </w:r>
      <w:r>
        <w:rPr>
          <w:rFonts w:hint="eastAsia" w:ascii="宋体" w:hAnsi="宋体" w:eastAsia="宋体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无正当理由累计拖欠2个月租金</w:t>
      </w:r>
    </w:p>
    <w:p w14:paraId="55FDCF2F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宋体" w:hAnsi="宋体" w:eastAsia="宋体" w:cs="仿宋_GB2312"/>
          <w:sz w:val="32"/>
          <w:szCs w:val="32"/>
        </w:rPr>
        <w:t>(    )</w:t>
      </w:r>
      <w:r>
        <w:rPr>
          <w:rFonts w:hint="eastAsia" w:ascii="宋体" w:hAnsi="宋体" w:eastAsia="宋体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无正当理由累计拖欠3个月租金</w:t>
      </w:r>
    </w:p>
    <w:p w14:paraId="64D2EC1A">
      <w:pPr>
        <w:pStyle w:val="4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(    )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无正当理由累计拖欠4个月租金</w:t>
      </w:r>
    </w:p>
    <w:p w14:paraId="0424EDA0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 √ )   无正当理由累计拖欠5个月(含)租金以上</w:t>
      </w:r>
    </w:p>
    <w:p w14:paraId="2119A218">
      <w:pPr>
        <w:adjustRightInd w:val="0"/>
        <w:snapToGrid w:val="0"/>
        <w:ind w:firstLine="160"/>
        <w:rPr>
          <w:rFonts w:ascii="仿宋_GB2312" w:hAnsi="仿宋_GB2312" w:eastAsia="仿宋_GB2312" w:cs="仿宋_GB2312"/>
          <w:sz w:val="32"/>
          <w:szCs w:val="32"/>
        </w:rPr>
      </w:pPr>
    </w:p>
    <w:p w14:paraId="6DAFFD81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请你自收到本通知之日起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天内完成整改。若你（家庭）对上述情形有异议，请你（家庭）在收到本通知书之日起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天内到本单位进行陈述和申辩，逾期未陈述、申辩，又拒绝整改的，我单位将报送主管部门予以处理。</w:t>
      </w:r>
    </w:p>
    <w:p w14:paraId="71BB20C9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特此通知</w:t>
      </w:r>
    </w:p>
    <w:p w14:paraId="0A72E869">
      <w:pPr>
        <w:adjustRightInd w:val="0"/>
        <w:snapToGrid w:val="0"/>
        <w:ind w:firstLine="160"/>
        <w:rPr>
          <w:rFonts w:ascii="仿宋_GB2312" w:hAnsi="仿宋_GB2312" w:eastAsia="仿宋_GB2312" w:cs="仿宋_GB2312"/>
          <w:sz w:val="32"/>
          <w:szCs w:val="32"/>
        </w:rPr>
      </w:pPr>
    </w:p>
    <w:p w14:paraId="4A5CB414">
      <w:pPr>
        <w:adjustRightInd w:val="0"/>
        <w:snapToGrid w:val="0"/>
        <w:ind w:firstLine="160"/>
        <w:rPr>
          <w:rFonts w:ascii="仿宋_GB2312" w:hAnsi="仿宋_GB2312" w:eastAsia="仿宋_GB2312" w:cs="仿宋_GB2312"/>
          <w:sz w:val="32"/>
          <w:szCs w:val="32"/>
        </w:rPr>
      </w:pPr>
    </w:p>
    <w:p w14:paraId="6AFC2DEA">
      <w:pPr>
        <w:adjustRightInd w:val="0"/>
        <w:snapToGrid w:val="0"/>
        <w:ind w:right="640" w:firstLine="160"/>
        <w:rPr>
          <w:rFonts w:ascii="仿宋_GB2312" w:hAnsi="仿宋_GB2312" w:eastAsia="仿宋_GB2312" w:cs="仿宋_GB2312"/>
          <w:sz w:val="32"/>
          <w:szCs w:val="32"/>
        </w:rPr>
      </w:pPr>
    </w:p>
    <w:p w14:paraId="38B9B812">
      <w:pPr>
        <w:adjustRightInd w:val="0"/>
        <w:snapToGrid w:val="0"/>
        <w:ind w:firstLine="1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联系地址：新会区会城知政北路13号首层（实验幼儿园侧）</w:t>
      </w:r>
    </w:p>
    <w:p w14:paraId="103FECF1">
      <w:pPr>
        <w:adjustRightInd w:val="0"/>
        <w:snapToGrid w:val="0"/>
        <w:ind w:firstLine="1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联系电话：0750-6667834,0750-6607991</w:t>
      </w:r>
    </w:p>
    <w:p w14:paraId="0C212D97">
      <w:pPr>
        <w:adjustRightInd w:val="0"/>
        <w:snapToGrid w:val="0"/>
        <w:ind w:firstLine="16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24EFB675">
      <w:pPr>
        <w:adjustRightInd w:val="0"/>
        <w:snapToGrid w:val="0"/>
        <w:ind w:firstLine="16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7F3C92A4">
      <w:pPr>
        <w:adjustRightInd w:val="0"/>
        <w:snapToGrid w:val="0"/>
        <w:ind w:firstLine="16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1F92EF72">
      <w:pPr>
        <w:adjustRightInd w:val="0"/>
        <w:snapToGrid w:val="0"/>
        <w:ind w:firstLine="16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5DEF2D7E">
      <w:pPr>
        <w:adjustRightInd w:val="0"/>
        <w:snapToGrid w:val="0"/>
        <w:ind w:firstLine="16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60669078">
      <w:pPr>
        <w:adjustRightInd w:val="0"/>
        <w:snapToGrid w:val="0"/>
        <w:ind w:firstLine="16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5B677CC0">
      <w:pPr>
        <w:adjustRightInd w:val="0"/>
        <w:snapToGrid w:val="0"/>
        <w:ind w:right="700" w:firstLine="16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江门市新会区公房管理所</w:t>
      </w:r>
    </w:p>
    <w:p w14:paraId="2FC9B971">
      <w:pPr>
        <w:jc w:val="center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2026年8月18日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805ADD"/>
    <w:rsid w:val="4380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2026-08-20T07:29:00Z</dcterms:created>
  <dc:creator> Uv君</dc:creator>
  <cp:lastModifiedBy> Uv君</cp:lastModifiedBy>
  <dcterms:modified xsi:type="dcterms:W3CDTF">2026-08-20T07:43:58Z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664A7E96DC514297AE2D732B694F5563_11</vt:lpwstr>
  </property>
  <property fmtid="{D5CDD505-2E9C-101B-9397-08002B2CF9AE}" pid="4" name="KSOTemplateDocerSaveRecord">
    <vt:lpwstr>eyJoZGlkIjoiOGI4MmRiYjMzZTkzY2IxNjkyODliZWNjMTBjN2UxYjUiLCJ1c2VySWQiOiIyNjMxODg4MDIifQ==</vt:lpwstr>
  </property>
</Properties>
</file>