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E280D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1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：</w:t>
      </w:r>
    </w:p>
    <w:p w14:paraId="32ADB7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江门市新会区农业农村局领导班子成员</w:t>
      </w:r>
    </w:p>
    <w:p w14:paraId="031575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及有关同志分工一览表</w:t>
      </w:r>
    </w:p>
    <w:tbl>
      <w:tblPr>
        <w:tblStyle w:val="14"/>
        <w:tblW w:w="9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327"/>
        <w:gridCol w:w="2520"/>
        <w:gridCol w:w="4499"/>
      </w:tblGrid>
      <w:tr w14:paraId="4FCF5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tblHeader/>
          <w:jc w:val="center"/>
        </w:trPr>
        <w:tc>
          <w:tcPr>
            <w:tcW w:w="1385" w:type="dxa"/>
            <w:noWrap w:val="0"/>
            <w:vAlign w:val="center"/>
          </w:tcPr>
          <w:p w14:paraId="483B9E0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auto"/>
                <w:spacing w:val="11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auto"/>
                <w:spacing w:val="11"/>
                <w:sz w:val="32"/>
                <w:szCs w:val="32"/>
                <w:highlight w:val="none"/>
              </w:rPr>
              <w:t>单位</w:t>
            </w:r>
          </w:p>
        </w:tc>
        <w:tc>
          <w:tcPr>
            <w:tcW w:w="1327" w:type="dxa"/>
            <w:noWrap w:val="0"/>
            <w:vAlign w:val="center"/>
          </w:tcPr>
          <w:p w14:paraId="5EB481C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auto"/>
                <w:spacing w:val="11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auto"/>
                <w:spacing w:val="11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2520" w:type="dxa"/>
            <w:noWrap w:val="0"/>
            <w:vAlign w:val="center"/>
          </w:tcPr>
          <w:p w14:paraId="13488CA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auto"/>
                <w:spacing w:val="11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auto"/>
                <w:spacing w:val="11"/>
                <w:sz w:val="32"/>
                <w:szCs w:val="32"/>
                <w:highlight w:val="none"/>
              </w:rPr>
              <w:t>职务</w:t>
            </w:r>
          </w:p>
        </w:tc>
        <w:tc>
          <w:tcPr>
            <w:tcW w:w="4499" w:type="dxa"/>
            <w:noWrap w:val="0"/>
            <w:vAlign w:val="center"/>
          </w:tcPr>
          <w:p w14:paraId="6FED2AB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auto"/>
                <w:spacing w:val="11"/>
                <w:sz w:val="32"/>
                <w:szCs w:val="3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auto"/>
                <w:spacing w:val="11"/>
                <w:sz w:val="32"/>
                <w:szCs w:val="32"/>
                <w:highlight w:val="none"/>
              </w:rPr>
              <w:t>工作分工</w:t>
            </w:r>
          </w:p>
        </w:tc>
      </w:tr>
      <w:tr w14:paraId="01306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385" w:type="dxa"/>
            <w:vMerge w:val="restart"/>
            <w:noWrap w:val="0"/>
            <w:vAlign w:val="center"/>
          </w:tcPr>
          <w:p w14:paraId="0E6F6BD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新会区农业农村局</w:t>
            </w:r>
          </w:p>
        </w:tc>
        <w:tc>
          <w:tcPr>
            <w:tcW w:w="1327" w:type="dxa"/>
            <w:noWrap w:val="0"/>
            <w:vAlign w:val="center"/>
          </w:tcPr>
          <w:p w14:paraId="064D9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吴春明</w:t>
            </w:r>
          </w:p>
        </w:tc>
        <w:tc>
          <w:tcPr>
            <w:tcW w:w="2520" w:type="dxa"/>
            <w:noWrap w:val="0"/>
            <w:vAlign w:val="center"/>
          </w:tcPr>
          <w:p w14:paraId="41B58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党组书记、局长、区委农办主任、区乡村振兴局局长</w:t>
            </w:r>
          </w:p>
        </w:tc>
        <w:tc>
          <w:tcPr>
            <w:tcW w:w="4499" w:type="dxa"/>
            <w:noWrap w:val="0"/>
            <w:vAlign w:val="center"/>
          </w:tcPr>
          <w:p w14:paraId="695FD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主持全面工作。联系圭峰区管委会（会城街道办事处）、崖门镇。</w:t>
            </w:r>
          </w:p>
        </w:tc>
      </w:tr>
      <w:tr w14:paraId="2CBA9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0" w:hRule="atLeast"/>
          <w:jc w:val="center"/>
        </w:trPr>
        <w:tc>
          <w:tcPr>
            <w:tcW w:w="1385" w:type="dxa"/>
            <w:vMerge w:val="continue"/>
            <w:noWrap w:val="0"/>
            <w:vAlign w:val="center"/>
          </w:tcPr>
          <w:p w14:paraId="5DC2C46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1891F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汤国锴</w:t>
            </w:r>
          </w:p>
        </w:tc>
        <w:tc>
          <w:tcPr>
            <w:tcW w:w="2520" w:type="dxa"/>
            <w:noWrap w:val="0"/>
            <w:vAlign w:val="center"/>
          </w:tcPr>
          <w:p w14:paraId="1138C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党组成员、区委农办常务副主任、区乡村振兴局常务副局长</w:t>
            </w:r>
          </w:p>
        </w:tc>
        <w:tc>
          <w:tcPr>
            <w:tcW w:w="4499" w:type="dxa"/>
            <w:noWrap w:val="0"/>
            <w:vAlign w:val="center"/>
          </w:tcPr>
          <w:p w14:paraId="38588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bidi="ar"/>
              </w:rPr>
              <w:t>负责保密、机关后勤、新闻宣传、政务公开，党风廉政、纪检监察、意识形态，农业农村信息化、外来物种管理，推进生态宜居美丽乡村建设、“百千万工程”等工作，分管办公室、乡村建设和农村社会事业促进股、科技交流股、机关党委。按照“一岗双责”原则，负责分管领域的安全生产工作。联系圭峰区（会城街道）、三江镇。</w:t>
            </w:r>
          </w:p>
        </w:tc>
      </w:tr>
      <w:tr w14:paraId="276F3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3" w:hRule="atLeast"/>
          <w:jc w:val="center"/>
        </w:trPr>
        <w:tc>
          <w:tcPr>
            <w:tcW w:w="1385" w:type="dxa"/>
            <w:vMerge w:val="continue"/>
            <w:noWrap w:val="0"/>
            <w:vAlign w:val="center"/>
          </w:tcPr>
          <w:p w14:paraId="2E07928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19497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林健勤</w:t>
            </w:r>
          </w:p>
        </w:tc>
        <w:tc>
          <w:tcPr>
            <w:tcW w:w="2520" w:type="dxa"/>
            <w:noWrap w:val="0"/>
            <w:vAlign w:val="center"/>
          </w:tcPr>
          <w:p w14:paraId="68AF0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党组成员、副局长</w:t>
            </w:r>
          </w:p>
        </w:tc>
        <w:tc>
          <w:tcPr>
            <w:tcW w:w="4499" w:type="dxa"/>
            <w:noWrap w:val="0"/>
            <w:vAlign w:val="center"/>
          </w:tcPr>
          <w:p w14:paraId="4A6D08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bidi="ar"/>
              </w:rPr>
              <w:t>负责安全生产、农业行政执法、扫黑除恶、禁毒，巩固拓展脱贫攻坚成果、对口协作，农田建设项目管理、耕地质量管理，农业机械化技术推广应用、农机安全监理等工作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，协助信访维稳工作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bidi="ar"/>
              </w:rPr>
              <w:t>。分管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帮扶协作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bidi="ar"/>
              </w:rPr>
              <w:t>促进股、农田建设管理股、农业机械化管理股、执法股（区农业应急管理办公室）。联系农机安全监理站。按照“一岗双责”原则，负责分管领域的安全生产工作。联系睦洲镇、大鳌镇。</w:t>
            </w:r>
          </w:p>
        </w:tc>
      </w:tr>
      <w:tr w14:paraId="303D7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9" w:hRule="atLeast"/>
          <w:jc w:val="center"/>
        </w:trPr>
        <w:tc>
          <w:tcPr>
            <w:tcW w:w="1385" w:type="dxa"/>
            <w:vMerge w:val="restart"/>
            <w:noWrap w:val="0"/>
            <w:vAlign w:val="center"/>
          </w:tcPr>
          <w:p w14:paraId="132FDA1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新会区农业农村局</w:t>
            </w:r>
          </w:p>
        </w:tc>
        <w:tc>
          <w:tcPr>
            <w:tcW w:w="1327" w:type="dxa"/>
            <w:noWrap w:val="0"/>
            <w:vAlign w:val="center"/>
          </w:tcPr>
          <w:p w14:paraId="5C009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梁日勤</w:t>
            </w:r>
          </w:p>
        </w:tc>
        <w:tc>
          <w:tcPr>
            <w:tcW w:w="2520" w:type="dxa"/>
            <w:noWrap w:val="0"/>
            <w:vAlign w:val="center"/>
          </w:tcPr>
          <w:p w14:paraId="6BF6C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党组成员、总畜牧兽医师</w:t>
            </w:r>
          </w:p>
        </w:tc>
        <w:tc>
          <w:tcPr>
            <w:tcW w:w="4499" w:type="dxa"/>
            <w:shd w:val="clear" w:color="auto" w:fill="auto"/>
            <w:noWrap w:val="0"/>
            <w:vAlign w:val="center"/>
          </w:tcPr>
          <w:p w14:paraId="32367E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负责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畜牧业标准化生产、规模养殖，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动物防疫、检疫监督，农产品质量安全监督管理、农业品牌建设、农产品和农业生产资料供求、价格分析和监测预警等工作。分管畜牧业管理股、农产品质量安全与市场信息化股；联系动物防疫监督所（农产品质量检测中心）。按照“一岗双责”原则，负责分管领域的安全生产工作。联系古井镇、沙堆镇。</w:t>
            </w:r>
          </w:p>
        </w:tc>
      </w:tr>
      <w:tr w14:paraId="0411E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4" w:hRule="atLeast"/>
          <w:jc w:val="center"/>
        </w:trPr>
        <w:tc>
          <w:tcPr>
            <w:tcW w:w="1385" w:type="dxa"/>
            <w:vMerge w:val="continue"/>
            <w:noWrap w:val="0"/>
            <w:vAlign w:val="center"/>
          </w:tcPr>
          <w:p w14:paraId="216987E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558A8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何艳先</w:t>
            </w:r>
          </w:p>
        </w:tc>
        <w:tc>
          <w:tcPr>
            <w:tcW w:w="2520" w:type="dxa"/>
            <w:noWrap w:val="0"/>
            <w:vAlign w:val="center"/>
          </w:tcPr>
          <w:p w14:paraId="2E612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党组成员、副局长</w:t>
            </w:r>
          </w:p>
        </w:tc>
        <w:tc>
          <w:tcPr>
            <w:tcW w:w="4499" w:type="dxa"/>
            <w:noWrap w:val="0"/>
            <w:vAlign w:val="center"/>
          </w:tcPr>
          <w:p w14:paraId="4C3A2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负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责信访维稳、财务、现代农业发展规划、政策性农业保险、农业统计，干部人事、教育培训和离退休人员服务、工青妇，农村集体资金资产资源管理、农村宅基地管理、农村集体经济发展、农民承包地改革和管理、农业普法宣传、行政审批综合办理等工作，分管政策法规与改革股、规划财务股、农村财务管理办公室、人事股。按照“一岗双责”原则，负责分管领域的安全生产工作。联系双水镇、罗坑镇。</w:t>
            </w:r>
          </w:p>
        </w:tc>
      </w:tr>
      <w:tr w14:paraId="5751D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1385" w:type="dxa"/>
            <w:vMerge w:val="restart"/>
            <w:noWrap w:val="0"/>
            <w:vAlign w:val="center"/>
          </w:tcPr>
          <w:p w14:paraId="21F27C8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新会区农业农村局</w:t>
            </w:r>
          </w:p>
        </w:tc>
        <w:tc>
          <w:tcPr>
            <w:tcW w:w="1327" w:type="dxa"/>
            <w:noWrap w:val="0"/>
            <w:vAlign w:val="center"/>
          </w:tcPr>
          <w:p w14:paraId="02B01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袁一金</w:t>
            </w:r>
          </w:p>
        </w:tc>
        <w:tc>
          <w:tcPr>
            <w:tcW w:w="2520" w:type="dxa"/>
            <w:noWrap w:val="0"/>
            <w:vAlign w:val="center"/>
          </w:tcPr>
          <w:p w14:paraId="143F6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党组成员、副局长</w:t>
            </w:r>
            <w:bookmarkStart w:id="0" w:name="_GoBack"/>
            <w:bookmarkEnd w:id="0"/>
          </w:p>
        </w:tc>
        <w:tc>
          <w:tcPr>
            <w:tcW w:w="4499" w:type="dxa"/>
            <w:noWrap w:val="0"/>
            <w:vAlign w:val="center"/>
          </w:tcPr>
          <w:p w14:paraId="5D6F5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负责乡村特色产业、休闲农业、招商引资，种植业结构和布局调整及标准化生产、农药监督管理、农业植物及植物产品检疫、农作物重大病虫害防治、农药科学合理使用，渔业水域生态环境及水生野生动植物保护、水产健康养殖、水产苗种检疫监督等工作。分管乡村产业发展股、种植业管理股、渔业资源保护与发展股；联系农业农村综合服务中心、新会陈皮产业发展中心、新会陈皮国家现代农业产业园、新会农学会、新会陈皮行业协会。按照“一岗双责”原则，负责分管领域的安全生产工作。联系大泽镇、司前镇。</w:t>
            </w:r>
          </w:p>
        </w:tc>
      </w:tr>
      <w:tr w14:paraId="427C5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385" w:type="dxa"/>
            <w:vMerge w:val="continue"/>
            <w:noWrap w:val="0"/>
            <w:vAlign w:val="center"/>
          </w:tcPr>
          <w:p w14:paraId="7D6B797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3A9DB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董明春</w:t>
            </w:r>
          </w:p>
        </w:tc>
        <w:tc>
          <w:tcPr>
            <w:tcW w:w="2520" w:type="dxa"/>
            <w:noWrap w:val="0"/>
            <w:vAlign w:val="center"/>
          </w:tcPr>
          <w:p w14:paraId="232A9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四级调研员</w:t>
            </w:r>
          </w:p>
        </w:tc>
        <w:tc>
          <w:tcPr>
            <w:tcW w:w="4499" w:type="dxa"/>
            <w:noWrap w:val="0"/>
            <w:vAlign w:val="center"/>
          </w:tcPr>
          <w:p w14:paraId="24C4E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协助分管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  <w:t>农村财务管理办公室。</w:t>
            </w:r>
          </w:p>
        </w:tc>
      </w:tr>
      <w:tr w14:paraId="1A4C0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385" w:type="dxa"/>
            <w:vMerge w:val="continue"/>
            <w:noWrap w:val="0"/>
            <w:vAlign w:val="center"/>
          </w:tcPr>
          <w:p w14:paraId="44F5281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2F45F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牛敬涛</w:t>
            </w:r>
          </w:p>
        </w:tc>
        <w:tc>
          <w:tcPr>
            <w:tcW w:w="2520" w:type="dxa"/>
            <w:noWrap w:val="0"/>
            <w:vAlign w:val="center"/>
          </w:tcPr>
          <w:p w14:paraId="6145B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四级调研员</w:t>
            </w:r>
          </w:p>
        </w:tc>
        <w:tc>
          <w:tcPr>
            <w:tcW w:w="4499" w:type="dxa"/>
            <w:noWrap w:val="0"/>
            <w:vAlign w:val="center"/>
          </w:tcPr>
          <w:p w14:paraId="09882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协助分管农产品质量安全与市场信息化股。</w:t>
            </w:r>
          </w:p>
        </w:tc>
      </w:tr>
      <w:tr w14:paraId="79B96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385" w:type="dxa"/>
            <w:vMerge w:val="continue"/>
            <w:noWrap w:val="0"/>
            <w:vAlign w:val="center"/>
          </w:tcPr>
          <w:p w14:paraId="3985415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color w:val="auto"/>
                <w:spacing w:val="11"/>
                <w:sz w:val="28"/>
                <w:szCs w:val="28"/>
                <w:highlight w:val="none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54965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eastAsia="zh-CN"/>
              </w:rPr>
              <w:t>余凯强</w:t>
            </w:r>
          </w:p>
        </w:tc>
        <w:tc>
          <w:tcPr>
            <w:tcW w:w="2520" w:type="dxa"/>
            <w:noWrap w:val="0"/>
            <w:vAlign w:val="center"/>
          </w:tcPr>
          <w:p w14:paraId="4D3CF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三级主任科员</w:t>
            </w:r>
          </w:p>
        </w:tc>
        <w:tc>
          <w:tcPr>
            <w:tcW w:w="4499" w:type="dxa"/>
            <w:noWrap w:val="0"/>
            <w:vAlign w:val="center"/>
          </w:tcPr>
          <w:p w14:paraId="169A1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协助分管帮扶协作促进股、渔业资源保护与发展股。</w:t>
            </w:r>
          </w:p>
        </w:tc>
      </w:tr>
    </w:tbl>
    <w:p w14:paraId="694931CB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384BA1B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701" w:right="1587" w:bottom="1417" w:left="1587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C5F3F62-0882-43B1-8678-B13C0320E88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EAFDF0B-677E-444E-BB1B-135B7F184AF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B057527-311E-4B5E-A892-D97033AC731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C20A2C2-AD18-4BE1-9F0D-A75BAB7BA962}"/>
  </w:font>
  <w:font w:name="WPSEMBED50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5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7C102">
    <w:pPr>
      <w:pStyle w:val="7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2F0BE8">
                          <w:pPr>
                            <w:pStyle w:val="7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Exq48j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2F0BE8">
                    <w:pPr>
                      <w:pStyle w:val="7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720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TYyZTQ5OGUwYTQyNmY2MzIyMjY1Yjc4YTQxODkifQ=="/>
  </w:docVars>
  <w:rsids>
    <w:rsidRoot w:val="00D31D50"/>
    <w:rsid w:val="0005575B"/>
    <w:rsid w:val="00062C7E"/>
    <w:rsid w:val="000B317F"/>
    <w:rsid w:val="000B48B1"/>
    <w:rsid w:val="00114FDD"/>
    <w:rsid w:val="00150331"/>
    <w:rsid w:val="00157B5C"/>
    <w:rsid w:val="00196628"/>
    <w:rsid w:val="001B1237"/>
    <w:rsid w:val="001F6E39"/>
    <w:rsid w:val="002163D9"/>
    <w:rsid w:val="002360F8"/>
    <w:rsid w:val="00282634"/>
    <w:rsid w:val="002A465A"/>
    <w:rsid w:val="002A77E5"/>
    <w:rsid w:val="002C178C"/>
    <w:rsid w:val="002C1F56"/>
    <w:rsid w:val="002E7C27"/>
    <w:rsid w:val="00323B43"/>
    <w:rsid w:val="00351AC3"/>
    <w:rsid w:val="00370709"/>
    <w:rsid w:val="003A0176"/>
    <w:rsid w:val="003D37D8"/>
    <w:rsid w:val="003F2A79"/>
    <w:rsid w:val="00426133"/>
    <w:rsid w:val="004358AB"/>
    <w:rsid w:val="00443D18"/>
    <w:rsid w:val="004654CE"/>
    <w:rsid w:val="004E1F03"/>
    <w:rsid w:val="004E4455"/>
    <w:rsid w:val="00557892"/>
    <w:rsid w:val="00610BE8"/>
    <w:rsid w:val="00653EF2"/>
    <w:rsid w:val="006B423F"/>
    <w:rsid w:val="00724EDA"/>
    <w:rsid w:val="007571D6"/>
    <w:rsid w:val="007D6A5B"/>
    <w:rsid w:val="00817EA4"/>
    <w:rsid w:val="008B7726"/>
    <w:rsid w:val="008F3277"/>
    <w:rsid w:val="00935601"/>
    <w:rsid w:val="0095052B"/>
    <w:rsid w:val="009610B8"/>
    <w:rsid w:val="00963B8C"/>
    <w:rsid w:val="009644BB"/>
    <w:rsid w:val="00966473"/>
    <w:rsid w:val="00994A6F"/>
    <w:rsid w:val="009C70EF"/>
    <w:rsid w:val="009E04FB"/>
    <w:rsid w:val="00A0279D"/>
    <w:rsid w:val="00A30889"/>
    <w:rsid w:val="00AA3A12"/>
    <w:rsid w:val="00B06157"/>
    <w:rsid w:val="00BB2549"/>
    <w:rsid w:val="00BC339E"/>
    <w:rsid w:val="00BE1BDB"/>
    <w:rsid w:val="00C002B6"/>
    <w:rsid w:val="00C022C4"/>
    <w:rsid w:val="00C300F4"/>
    <w:rsid w:val="00C44082"/>
    <w:rsid w:val="00C74042"/>
    <w:rsid w:val="00C76FC3"/>
    <w:rsid w:val="00CB17B5"/>
    <w:rsid w:val="00CC1398"/>
    <w:rsid w:val="00CF79FB"/>
    <w:rsid w:val="00D31D50"/>
    <w:rsid w:val="00D37B35"/>
    <w:rsid w:val="00E06B40"/>
    <w:rsid w:val="00E23061"/>
    <w:rsid w:val="00E4722D"/>
    <w:rsid w:val="00E74645"/>
    <w:rsid w:val="00E94531"/>
    <w:rsid w:val="00E94A64"/>
    <w:rsid w:val="00EB2765"/>
    <w:rsid w:val="00F43BDD"/>
    <w:rsid w:val="00F57242"/>
    <w:rsid w:val="00FC28F4"/>
    <w:rsid w:val="00FD2FD0"/>
    <w:rsid w:val="00FF0AA5"/>
    <w:rsid w:val="010E2E42"/>
    <w:rsid w:val="01270AF9"/>
    <w:rsid w:val="019B2F5B"/>
    <w:rsid w:val="01E95B54"/>
    <w:rsid w:val="020A3CDF"/>
    <w:rsid w:val="023725AA"/>
    <w:rsid w:val="026D6297"/>
    <w:rsid w:val="029E49D8"/>
    <w:rsid w:val="02B37797"/>
    <w:rsid w:val="02E017D3"/>
    <w:rsid w:val="02ED75D3"/>
    <w:rsid w:val="034D29F8"/>
    <w:rsid w:val="03782943"/>
    <w:rsid w:val="037A7C3A"/>
    <w:rsid w:val="038F07DA"/>
    <w:rsid w:val="03B10EED"/>
    <w:rsid w:val="03E00F24"/>
    <w:rsid w:val="03EC6F52"/>
    <w:rsid w:val="045A3FA1"/>
    <w:rsid w:val="04703C6F"/>
    <w:rsid w:val="04762137"/>
    <w:rsid w:val="047A435E"/>
    <w:rsid w:val="04FF388F"/>
    <w:rsid w:val="051C49BA"/>
    <w:rsid w:val="05424CD5"/>
    <w:rsid w:val="05454400"/>
    <w:rsid w:val="0573433F"/>
    <w:rsid w:val="057669A3"/>
    <w:rsid w:val="0595200F"/>
    <w:rsid w:val="05CD4879"/>
    <w:rsid w:val="05F11A75"/>
    <w:rsid w:val="05F62A81"/>
    <w:rsid w:val="063A53F9"/>
    <w:rsid w:val="06434B25"/>
    <w:rsid w:val="064F2C3F"/>
    <w:rsid w:val="06815CF5"/>
    <w:rsid w:val="06890D24"/>
    <w:rsid w:val="06BC5629"/>
    <w:rsid w:val="06EA5DFC"/>
    <w:rsid w:val="06F869A0"/>
    <w:rsid w:val="071629DB"/>
    <w:rsid w:val="073E60A2"/>
    <w:rsid w:val="074E29DE"/>
    <w:rsid w:val="077C680D"/>
    <w:rsid w:val="078B7CA7"/>
    <w:rsid w:val="07A50A9E"/>
    <w:rsid w:val="07A90360"/>
    <w:rsid w:val="07BF1175"/>
    <w:rsid w:val="07CC2247"/>
    <w:rsid w:val="07CE1C76"/>
    <w:rsid w:val="07DE427B"/>
    <w:rsid w:val="07E46AD6"/>
    <w:rsid w:val="082034E9"/>
    <w:rsid w:val="083328F0"/>
    <w:rsid w:val="08A27CDB"/>
    <w:rsid w:val="08D322B9"/>
    <w:rsid w:val="08DC5E05"/>
    <w:rsid w:val="08E96CC2"/>
    <w:rsid w:val="08F24482"/>
    <w:rsid w:val="095642C0"/>
    <w:rsid w:val="0A9926DB"/>
    <w:rsid w:val="0ABB03AE"/>
    <w:rsid w:val="0AEC260B"/>
    <w:rsid w:val="0B55734C"/>
    <w:rsid w:val="0B5807E8"/>
    <w:rsid w:val="0B696F3D"/>
    <w:rsid w:val="0BA141CC"/>
    <w:rsid w:val="0BCD7BCD"/>
    <w:rsid w:val="0C0804B0"/>
    <w:rsid w:val="0C386812"/>
    <w:rsid w:val="0C547201"/>
    <w:rsid w:val="0C574FF5"/>
    <w:rsid w:val="0CCF6001"/>
    <w:rsid w:val="0D177E21"/>
    <w:rsid w:val="0D330639"/>
    <w:rsid w:val="0D3F3A0E"/>
    <w:rsid w:val="0D705975"/>
    <w:rsid w:val="0DB81646"/>
    <w:rsid w:val="0DDC3829"/>
    <w:rsid w:val="0E3642F2"/>
    <w:rsid w:val="0E8A0F05"/>
    <w:rsid w:val="0E9A3DDC"/>
    <w:rsid w:val="0EBC00EE"/>
    <w:rsid w:val="0EC20452"/>
    <w:rsid w:val="0EEC361A"/>
    <w:rsid w:val="0EF61687"/>
    <w:rsid w:val="0F3A3977"/>
    <w:rsid w:val="0F561549"/>
    <w:rsid w:val="0F680533"/>
    <w:rsid w:val="0F863077"/>
    <w:rsid w:val="0FA667CD"/>
    <w:rsid w:val="101C5336"/>
    <w:rsid w:val="102E4A79"/>
    <w:rsid w:val="10BB15FD"/>
    <w:rsid w:val="10ED2AE6"/>
    <w:rsid w:val="11310623"/>
    <w:rsid w:val="11457119"/>
    <w:rsid w:val="11512F46"/>
    <w:rsid w:val="11592BC4"/>
    <w:rsid w:val="1173154A"/>
    <w:rsid w:val="11CC15E8"/>
    <w:rsid w:val="11F241AD"/>
    <w:rsid w:val="11F94C20"/>
    <w:rsid w:val="120D3057"/>
    <w:rsid w:val="12301B77"/>
    <w:rsid w:val="127E6D86"/>
    <w:rsid w:val="12BF15EA"/>
    <w:rsid w:val="13243B8F"/>
    <w:rsid w:val="13464132"/>
    <w:rsid w:val="1357068E"/>
    <w:rsid w:val="1366079D"/>
    <w:rsid w:val="13A7332A"/>
    <w:rsid w:val="13D754E4"/>
    <w:rsid w:val="13DF5603"/>
    <w:rsid w:val="14033643"/>
    <w:rsid w:val="14245267"/>
    <w:rsid w:val="148803F2"/>
    <w:rsid w:val="149A2273"/>
    <w:rsid w:val="149B7C36"/>
    <w:rsid w:val="14A045D2"/>
    <w:rsid w:val="14AE4641"/>
    <w:rsid w:val="14B250D9"/>
    <w:rsid w:val="14C973AA"/>
    <w:rsid w:val="14E47DD6"/>
    <w:rsid w:val="150D1462"/>
    <w:rsid w:val="150F1F18"/>
    <w:rsid w:val="15202D70"/>
    <w:rsid w:val="156003E7"/>
    <w:rsid w:val="15867897"/>
    <w:rsid w:val="15BD047E"/>
    <w:rsid w:val="16231CCD"/>
    <w:rsid w:val="163C6AB9"/>
    <w:rsid w:val="165368AC"/>
    <w:rsid w:val="16B46189"/>
    <w:rsid w:val="16E717D9"/>
    <w:rsid w:val="171A32B4"/>
    <w:rsid w:val="175453C8"/>
    <w:rsid w:val="177E5132"/>
    <w:rsid w:val="17802EB2"/>
    <w:rsid w:val="17906B5C"/>
    <w:rsid w:val="17A961EF"/>
    <w:rsid w:val="17D87CE2"/>
    <w:rsid w:val="17E56F60"/>
    <w:rsid w:val="17FE28D0"/>
    <w:rsid w:val="18206145"/>
    <w:rsid w:val="184846CE"/>
    <w:rsid w:val="185F343A"/>
    <w:rsid w:val="18787DD4"/>
    <w:rsid w:val="19263CD4"/>
    <w:rsid w:val="194B192D"/>
    <w:rsid w:val="195B397D"/>
    <w:rsid w:val="196B6CD7"/>
    <w:rsid w:val="19767D95"/>
    <w:rsid w:val="199302EE"/>
    <w:rsid w:val="19953668"/>
    <w:rsid w:val="199E0E15"/>
    <w:rsid w:val="19A13CDC"/>
    <w:rsid w:val="1A3C69C1"/>
    <w:rsid w:val="1A5E55A2"/>
    <w:rsid w:val="1ABC4089"/>
    <w:rsid w:val="1AFF5AA2"/>
    <w:rsid w:val="1B032BC3"/>
    <w:rsid w:val="1B28487F"/>
    <w:rsid w:val="1B4818AB"/>
    <w:rsid w:val="1B4C0689"/>
    <w:rsid w:val="1B8A7398"/>
    <w:rsid w:val="1B933688"/>
    <w:rsid w:val="1BA26B87"/>
    <w:rsid w:val="1C256DA4"/>
    <w:rsid w:val="1C38274B"/>
    <w:rsid w:val="1C694603"/>
    <w:rsid w:val="1C9325FA"/>
    <w:rsid w:val="1CE14568"/>
    <w:rsid w:val="1D456CB0"/>
    <w:rsid w:val="1D4C5A8B"/>
    <w:rsid w:val="1DA915A5"/>
    <w:rsid w:val="1DE333A6"/>
    <w:rsid w:val="1E034B4C"/>
    <w:rsid w:val="1E120995"/>
    <w:rsid w:val="1E327242"/>
    <w:rsid w:val="1E5E1B1E"/>
    <w:rsid w:val="1E8046B5"/>
    <w:rsid w:val="1E89425F"/>
    <w:rsid w:val="1ED70F25"/>
    <w:rsid w:val="1EFC175F"/>
    <w:rsid w:val="1F095325"/>
    <w:rsid w:val="1F2F3AFD"/>
    <w:rsid w:val="1F305A57"/>
    <w:rsid w:val="1F5F6E29"/>
    <w:rsid w:val="1F901230"/>
    <w:rsid w:val="1F901EA7"/>
    <w:rsid w:val="1F9C7C82"/>
    <w:rsid w:val="1FC955EE"/>
    <w:rsid w:val="1FD02AA7"/>
    <w:rsid w:val="202B1BD0"/>
    <w:rsid w:val="20340707"/>
    <w:rsid w:val="20394AF6"/>
    <w:rsid w:val="20E419DC"/>
    <w:rsid w:val="214F1B62"/>
    <w:rsid w:val="216E763A"/>
    <w:rsid w:val="217A39F4"/>
    <w:rsid w:val="21815F4B"/>
    <w:rsid w:val="218705A7"/>
    <w:rsid w:val="21DF2C72"/>
    <w:rsid w:val="22284619"/>
    <w:rsid w:val="22882949"/>
    <w:rsid w:val="22B251A0"/>
    <w:rsid w:val="22C35711"/>
    <w:rsid w:val="22F538D8"/>
    <w:rsid w:val="231E7D60"/>
    <w:rsid w:val="2349376D"/>
    <w:rsid w:val="234F1862"/>
    <w:rsid w:val="239E7171"/>
    <w:rsid w:val="24066BDB"/>
    <w:rsid w:val="24175B10"/>
    <w:rsid w:val="24715233"/>
    <w:rsid w:val="248C1A8E"/>
    <w:rsid w:val="2533755C"/>
    <w:rsid w:val="25861D82"/>
    <w:rsid w:val="25976885"/>
    <w:rsid w:val="26195240"/>
    <w:rsid w:val="264543FF"/>
    <w:rsid w:val="26715FD8"/>
    <w:rsid w:val="26CA0473"/>
    <w:rsid w:val="26ED3114"/>
    <w:rsid w:val="27266323"/>
    <w:rsid w:val="2734580E"/>
    <w:rsid w:val="27C941A8"/>
    <w:rsid w:val="27CC1D8D"/>
    <w:rsid w:val="28100433"/>
    <w:rsid w:val="28495AE8"/>
    <w:rsid w:val="28704FAB"/>
    <w:rsid w:val="28767A9B"/>
    <w:rsid w:val="28CF089B"/>
    <w:rsid w:val="28E961BC"/>
    <w:rsid w:val="28ED0E6B"/>
    <w:rsid w:val="28F97EF2"/>
    <w:rsid w:val="290C2F3D"/>
    <w:rsid w:val="292F0BF0"/>
    <w:rsid w:val="29437F8A"/>
    <w:rsid w:val="296C05DD"/>
    <w:rsid w:val="299D7629"/>
    <w:rsid w:val="29B07A5D"/>
    <w:rsid w:val="2A586238"/>
    <w:rsid w:val="2A775DC1"/>
    <w:rsid w:val="2A8940C2"/>
    <w:rsid w:val="2ADA4AAB"/>
    <w:rsid w:val="2B402C53"/>
    <w:rsid w:val="2B700A61"/>
    <w:rsid w:val="2BAA2569"/>
    <w:rsid w:val="2BD46751"/>
    <w:rsid w:val="2C1A6C8F"/>
    <w:rsid w:val="2C377095"/>
    <w:rsid w:val="2C4055FD"/>
    <w:rsid w:val="2C623220"/>
    <w:rsid w:val="2C9211F1"/>
    <w:rsid w:val="2CA65D91"/>
    <w:rsid w:val="2D39090A"/>
    <w:rsid w:val="2D465234"/>
    <w:rsid w:val="2D8C2771"/>
    <w:rsid w:val="2DFC4AA4"/>
    <w:rsid w:val="2E4528D8"/>
    <w:rsid w:val="2E70537D"/>
    <w:rsid w:val="2EE3532E"/>
    <w:rsid w:val="2EED58FF"/>
    <w:rsid w:val="2EF9266A"/>
    <w:rsid w:val="2EFD17FD"/>
    <w:rsid w:val="2F203D74"/>
    <w:rsid w:val="2F263481"/>
    <w:rsid w:val="2F8A4504"/>
    <w:rsid w:val="2FC01D97"/>
    <w:rsid w:val="2FC978FF"/>
    <w:rsid w:val="2FD14541"/>
    <w:rsid w:val="2FE45C03"/>
    <w:rsid w:val="30134B5A"/>
    <w:rsid w:val="303348B4"/>
    <w:rsid w:val="304B42F4"/>
    <w:rsid w:val="305F3C62"/>
    <w:rsid w:val="30DF4595"/>
    <w:rsid w:val="30E2185C"/>
    <w:rsid w:val="31406FF6"/>
    <w:rsid w:val="31A043ED"/>
    <w:rsid w:val="31A8092B"/>
    <w:rsid w:val="31B347C8"/>
    <w:rsid w:val="322C1F03"/>
    <w:rsid w:val="32B877CA"/>
    <w:rsid w:val="32CC2D9E"/>
    <w:rsid w:val="32DC0EB2"/>
    <w:rsid w:val="333F11E0"/>
    <w:rsid w:val="334131C6"/>
    <w:rsid w:val="3364654E"/>
    <w:rsid w:val="33667864"/>
    <w:rsid w:val="33861251"/>
    <w:rsid w:val="33887ABD"/>
    <w:rsid w:val="33C87A09"/>
    <w:rsid w:val="33E5680D"/>
    <w:rsid w:val="341529F1"/>
    <w:rsid w:val="344B1717"/>
    <w:rsid w:val="347D6A46"/>
    <w:rsid w:val="34814527"/>
    <w:rsid w:val="348C5CFF"/>
    <w:rsid w:val="348F7E1C"/>
    <w:rsid w:val="34CF5840"/>
    <w:rsid w:val="35333C86"/>
    <w:rsid w:val="35857851"/>
    <w:rsid w:val="35926521"/>
    <w:rsid w:val="35B722A9"/>
    <w:rsid w:val="35C34C71"/>
    <w:rsid w:val="36266610"/>
    <w:rsid w:val="3636737A"/>
    <w:rsid w:val="36512501"/>
    <w:rsid w:val="365C2BAC"/>
    <w:rsid w:val="3669791A"/>
    <w:rsid w:val="367E2AAD"/>
    <w:rsid w:val="368B0148"/>
    <w:rsid w:val="36A06D0C"/>
    <w:rsid w:val="371B1B0D"/>
    <w:rsid w:val="37294A61"/>
    <w:rsid w:val="373B27AA"/>
    <w:rsid w:val="376B1FC9"/>
    <w:rsid w:val="377A54BF"/>
    <w:rsid w:val="378D7765"/>
    <w:rsid w:val="379636F9"/>
    <w:rsid w:val="37B13334"/>
    <w:rsid w:val="38063B77"/>
    <w:rsid w:val="384F5462"/>
    <w:rsid w:val="385A6314"/>
    <w:rsid w:val="38653F4E"/>
    <w:rsid w:val="388D3CBA"/>
    <w:rsid w:val="38A45E32"/>
    <w:rsid w:val="38EB5866"/>
    <w:rsid w:val="391E080E"/>
    <w:rsid w:val="39265BB3"/>
    <w:rsid w:val="39321CA8"/>
    <w:rsid w:val="393D2C48"/>
    <w:rsid w:val="39882B41"/>
    <w:rsid w:val="39972490"/>
    <w:rsid w:val="39AB0E1E"/>
    <w:rsid w:val="39B621B6"/>
    <w:rsid w:val="39F5707E"/>
    <w:rsid w:val="3A0F452D"/>
    <w:rsid w:val="3A221999"/>
    <w:rsid w:val="3A6E1767"/>
    <w:rsid w:val="3B021A53"/>
    <w:rsid w:val="3B1E45F6"/>
    <w:rsid w:val="3B7C2623"/>
    <w:rsid w:val="3B8D4F84"/>
    <w:rsid w:val="3C277297"/>
    <w:rsid w:val="3C7A2EEB"/>
    <w:rsid w:val="3CBE59CA"/>
    <w:rsid w:val="3D02198A"/>
    <w:rsid w:val="3D3A100A"/>
    <w:rsid w:val="3D3B2FFA"/>
    <w:rsid w:val="3D535380"/>
    <w:rsid w:val="3D574FEB"/>
    <w:rsid w:val="3D742E40"/>
    <w:rsid w:val="3D754664"/>
    <w:rsid w:val="3E3A0401"/>
    <w:rsid w:val="3E4F00EC"/>
    <w:rsid w:val="3E5315DD"/>
    <w:rsid w:val="3E65635C"/>
    <w:rsid w:val="3E7013C9"/>
    <w:rsid w:val="3E89539D"/>
    <w:rsid w:val="3EF26861"/>
    <w:rsid w:val="3EFE146C"/>
    <w:rsid w:val="3F0D545C"/>
    <w:rsid w:val="3F0F25F2"/>
    <w:rsid w:val="3F3E377F"/>
    <w:rsid w:val="3F406FEE"/>
    <w:rsid w:val="3F48643C"/>
    <w:rsid w:val="3F6A7D54"/>
    <w:rsid w:val="3F7C4628"/>
    <w:rsid w:val="3FA530A3"/>
    <w:rsid w:val="3FA641CE"/>
    <w:rsid w:val="3FA97C40"/>
    <w:rsid w:val="3FAA2A9A"/>
    <w:rsid w:val="3FAB3BD5"/>
    <w:rsid w:val="3FF860A9"/>
    <w:rsid w:val="40307F74"/>
    <w:rsid w:val="403D56FA"/>
    <w:rsid w:val="407846CF"/>
    <w:rsid w:val="408C101B"/>
    <w:rsid w:val="40A46E91"/>
    <w:rsid w:val="40BD0CF9"/>
    <w:rsid w:val="40C27520"/>
    <w:rsid w:val="40D06ABD"/>
    <w:rsid w:val="411B1826"/>
    <w:rsid w:val="413E130B"/>
    <w:rsid w:val="418B4F1C"/>
    <w:rsid w:val="41902DB3"/>
    <w:rsid w:val="41B26436"/>
    <w:rsid w:val="41C474D0"/>
    <w:rsid w:val="41D60665"/>
    <w:rsid w:val="42166F7D"/>
    <w:rsid w:val="422B5D33"/>
    <w:rsid w:val="4254519B"/>
    <w:rsid w:val="425A334C"/>
    <w:rsid w:val="42C6644B"/>
    <w:rsid w:val="42C7676A"/>
    <w:rsid w:val="42EF6DCA"/>
    <w:rsid w:val="42F93FCE"/>
    <w:rsid w:val="42FC4CD7"/>
    <w:rsid w:val="430F5864"/>
    <w:rsid w:val="43304C1A"/>
    <w:rsid w:val="436037BB"/>
    <w:rsid w:val="438A7B80"/>
    <w:rsid w:val="43AB50F9"/>
    <w:rsid w:val="43AB558C"/>
    <w:rsid w:val="43C70008"/>
    <w:rsid w:val="43E05472"/>
    <w:rsid w:val="43ED0DC6"/>
    <w:rsid w:val="43F458F4"/>
    <w:rsid w:val="440B4596"/>
    <w:rsid w:val="442F2A94"/>
    <w:rsid w:val="444945D6"/>
    <w:rsid w:val="445F7FCC"/>
    <w:rsid w:val="446B66F7"/>
    <w:rsid w:val="446D7615"/>
    <w:rsid w:val="44A16157"/>
    <w:rsid w:val="450B59A8"/>
    <w:rsid w:val="4534038B"/>
    <w:rsid w:val="454F7AAB"/>
    <w:rsid w:val="45503DB8"/>
    <w:rsid w:val="457C5EC0"/>
    <w:rsid w:val="45C23A3B"/>
    <w:rsid w:val="46482AF5"/>
    <w:rsid w:val="466529A4"/>
    <w:rsid w:val="46740AAE"/>
    <w:rsid w:val="469A70CF"/>
    <w:rsid w:val="46DC54FB"/>
    <w:rsid w:val="470F30F7"/>
    <w:rsid w:val="471F398D"/>
    <w:rsid w:val="472745EF"/>
    <w:rsid w:val="47371E41"/>
    <w:rsid w:val="474D674C"/>
    <w:rsid w:val="475831AD"/>
    <w:rsid w:val="47852D0C"/>
    <w:rsid w:val="478E2307"/>
    <w:rsid w:val="47A66A29"/>
    <w:rsid w:val="47B136C8"/>
    <w:rsid w:val="47C1109B"/>
    <w:rsid w:val="48056B30"/>
    <w:rsid w:val="485542F8"/>
    <w:rsid w:val="4855528A"/>
    <w:rsid w:val="485F546D"/>
    <w:rsid w:val="488E2B78"/>
    <w:rsid w:val="48D1070F"/>
    <w:rsid w:val="48FF7C20"/>
    <w:rsid w:val="4928626B"/>
    <w:rsid w:val="496C46F0"/>
    <w:rsid w:val="49872F9E"/>
    <w:rsid w:val="49C5081B"/>
    <w:rsid w:val="49DC7FF9"/>
    <w:rsid w:val="4A053A5E"/>
    <w:rsid w:val="4A1A5F35"/>
    <w:rsid w:val="4A1C7D71"/>
    <w:rsid w:val="4A35012B"/>
    <w:rsid w:val="4A4E5326"/>
    <w:rsid w:val="4A925E52"/>
    <w:rsid w:val="4A9A42C8"/>
    <w:rsid w:val="4ACC5BD9"/>
    <w:rsid w:val="4B195A3F"/>
    <w:rsid w:val="4B1A350C"/>
    <w:rsid w:val="4B4B748E"/>
    <w:rsid w:val="4B71624D"/>
    <w:rsid w:val="4B935B83"/>
    <w:rsid w:val="4B975C33"/>
    <w:rsid w:val="4BC8476C"/>
    <w:rsid w:val="4BF929FE"/>
    <w:rsid w:val="4BF94B4F"/>
    <w:rsid w:val="4C0B0A2C"/>
    <w:rsid w:val="4C1B444B"/>
    <w:rsid w:val="4C5D086D"/>
    <w:rsid w:val="4C92203D"/>
    <w:rsid w:val="4C97338B"/>
    <w:rsid w:val="4CA2085C"/>
    <w:rsid w:val="4CB61830"/>
    <w:rsid w:val="4CDC07C0"/>
    <w:rsid w:val="4D1C0351"/>
    <w:rsid w:val="4D301550"/>
    <w:rsid w:val="4D665E71"/>
    <w:rsid w:val="4D9A30E9"/>
    <w:rsid w:val="4D9B019C"/>
    <w:rsid w:val="4DD3102D"/>
    <w:rsid w:val="4DDA4901"/>
    <w:rsid w:val="4DE032B9"/>
    <w:rsid w:val="4E2C68E8"/>
    <w:rsid w:val="4E601AF2"/>
    <w:rsid w:val="4E6F7910"/>
    <w:rsid w:val="4E966483"/>
    <w:rsid w:val="4EB758C1"/>
    <w:rsid w:val="4EBC0F19"/>
    <w:rsid w:val="4EE65D83"/>
    <w:rsid w:val="4F02568D"/>
    <w:rsid w:val="4F0F42E7"/>
    <w:rsid w:val="4F0F53C7"/>
    <w:rsid w:val="4F371F35"/>
    <w:rsid w:val="4FA729B5"/>
    <w:rsid w:val="4FDE0720"/>
    <w:rsid w:val="503A3163"/>
    <w:rsid w:val="51002139"/>
    <w:rsid w:val="512F21F4"/>
    <w:rsid w:val="513B3ABC"/>
    <w:rsid w:val="514154D8"/>
    <w:rsid w:val="517343A8"/>
    <w:rsid w:val="51934AA3"/>
    <w:rsid w:val="51AA1EA2"/>
    <w:rsid w:val="52080C13"/>
    <w:rsid w:val="5219391A"/>
    <w:rsid w:val="522832D5"/>
    <w:rsid w:val="52630BD1"/>
    <w:rsid w:val="52996550"/>
    <w:rsid w:val="52CA302D"/>
    <w:rsid w:val="530A23F4"/>
    <w:rsid w:val="531720F9"/>
    <w:rsid w:val="53202F66"/>
    <w:rsid w:val="533F7727"/>
    <w:rsid w:val="53613B74"/>
    <w:rsid w:val="5393632D"/>
    <w:rsid w:val="53D729C9"/>
    <w:rsid w:val="53D93719"/>
    <w:rsid w:val="53F5423D"/>
    <w:rsid w:val="544E1B5A"/>
    <w:rsid w:val="54624EB9"/>
    <w:rsid w:val="54731993"/>
    <w:rsid w:val="548114BF"/>
    <w:rsid w:val="54F45305"/>
    <w:rsid w:val="55264138"/>
    <w:rsid w:val="555F10A5"/>
    <w:rsid w:val="556A2277"/>
    <w:rsid w:val="557915E5"/>
    <w:rsid w:val="55F923E4"/>
    <w:rsid w:val="562032F9"/>
    <w:rsid w:val="56284CFF"/>
    <w:rsid w:val="56320588"/>
    <w:rsid w:val="5641437D"/>
    <w:rsid w:val="56A75F90"/>
    <w:rsid w:val="56C91559"/>
    <w:rsid w:val="56E338D3"/>
    <w:rsid w:val="56EF349F"/>
    <w:rsid w:val="56F52014"/>
    <w:rsid w:val="56FC33A3"/>
    <w:rsid w:val="56FD2BF4"/>
    <w:rsid w:val="570C5CDB"/>
    <w:rsid w:val="571258A5"/>
    <w:rsid w:val="572948CF"/>
    <w:rsid w:val="572F5526"/>
    <w:rsid w:val="57520551"/>
    <w:rsid w:val="579E79C6"/>
    <w:rsid w:val="58036804"/>
    <w:rsid w:val="580E5A83"/>
    <w:rsid w:val="5827216D"/>
    <w:rsid w:val="582C0209"/>
    <w:rsid w:val="583A249B"/>
    <w:rsid w:val="584E27B0"/>
    <w:rsid w:val="58F702C5"/>
    <w:rsid w:val="592C1747"/>
    <w:rsid w:val="5972442A"/>
    <w:rsid w:val="59B86C4A"/>
    <w:rsid w:val="59CA3C2C"/>
    <w:rsid w:val="59F13202"/>
    <w:rsid w:val="5A096A76"/>
    <w:rsid w:val="5A226A85"/>
    <w:rsid w:val="5A3E202C"/>
    <w:rsid w:val="5A59103C"/>
    <w:rsid w:val="5A737885"/>
    <w:rsid w:val="5AA20E66"/>
    <w:rsid w:val="5AA678E9"/>
    <w:rsid w:val="5AA9272A"/>
    <w:rsid w:val="5B2C005D"/>
    <w:rsid w:val="5B44548E"/>
    <w:rsid w:val="5B503CBD"/>
    <w:rsid w:val="5B602F18"/>
    <w:rsid w:val="5B7D36A1"/>
    <w:rsid w:val="5B8F22AA"/>
    <w:rsid w:val="5BB349A6"/>
    <w:rsid w:val="5BC7082C"/>
    <w:rsid w:val="5BD14DFE"/>
    <w:rsid w:val="5C2A4249"/>
    <w:rsid w:val="5C2B7DD8"/>
    <w:rsid w:val="5C450FA6"/>
    <w:rsid w:val="5C885D49"/>
    <w:rsid w:val="5CA96E7D"/>
    <w:rsid w:val="5CC52489"/>
    <w:rsid w:val="5CD561CB"/>
    <w:rsid w:val="5CEB4CDA"/>
    <w:rsid w:val="5D3C6BEF"/>
    <w:rsid w:val="5D465263"/>
    <w:rsid w:val="5D6320EF"/>
    <w:rsid w:val="5D925F4F"/>
    <w:rsid w:val="5DA703D6"/>
    <w:rsid w:val="5DCC43AA"/>
    <w:rsid w:val="5DCF4033"/>
    <w:rsid w:val="5DEA03F9"/>
    <w:rsid w:val="5E1229F9"/>
    <w:rsid w:val="5E344122"/>
    <w:rsid w:val="5E427675"/>
    <w:rsid w:val="5E522ABE"/>
    <w:rsid w:val="5E556473"/>
    <w:rsid w:val="5E772DBE"/>
    <w:rsid w:val="5E850121"/>
    <w:rsid w:val="5E9A3853"/>
    <w:rsid w:val="5EAE0A76"/>
    <w:rsid w:val="5EBD5B0D"/>
    <w:rsid w:val="5EC64EAF"/>
    <w:rsid w:val="5EF81C86"/>
    <w:rsid w:val="5F531EDE"/>
    <w:rsid w:val="5FCA0DD1"/>
    <w:rsid w:val="5FD50C35"/>
    <w:rsid w:val="5FE3068C"/>
    <w:rsid w:val="604506A9"/>
    <w:rsid w:val="60CA4511"/>
    <w:rsid w:val="60E63A8F"/>
    <w:rsid w:val="615742B1"/>
    <w:rsid w:val="61BD35D1"/>
    <w:rsid w:val="61D01331"/>
    <w:rsid w:val="620A44F8"/>
    <w:rsid w:val="621748AF"/>
    <w:rsid w:val="62634C1E"/>
    <w:rsid w:val="62A41849"/>
    <w:rsid w:val="62BC4532"/>
    <w:rsid w:val="62F259CB"/>
    <w:rsid w:val="62FC0EDD"/>
    <w:rsid w:val="63041683"/>
    <w:rsid w:val="63330678"/>
    <w:rsid w:val="63457015"/>
    <w:rsid w:val="63AF4D0A"/>
    <w:rsid w:val="63B50E3F"/>
    <w:rsid w:val="63CA5688"/>
    <w:rsid w:val="63F37612"/>
    <w:rsid w:val="64423CFF"/>
    <w:rsid w:val="64681F55"/>
    <w:rsid w:val="646F4B62"/>
    <w:rsid w:val="647D3579"/>
    <w:rsid w:val="64874965"/>
    <w:rsid w:val="650113BA"/>
    <w:rsid w:val="651B12A1"/>
    <w:rsid w:val="656675D6"/>
    <w:rsid w:val="657F444F"/>
    <w:rsid w:val="65DF280D"/>
    <w:rsid w:val="664D6A60"/>
    <w:rsid w:val="667747F4"/>
    <w:rsid w:val="66B43C9A"/>
    <w:rsid w:val="66E52141"/>
    <w:rsid w:val="674F5785"/>
    <w:rsid w:val="676669E2"/>
    <w:rsid w:val="678A1FD9"/>
    <w:rsid w:val="67932DA2"/>
    <w:rsid w:val="6795520B"/>
    <w:rsid w:val="67A557D8"/>
    <w:rsid w:val="67DF4D46"/>
    <w:rsid w:val="67E64989"/>
    <w:rsid w:val="67EE31DB"/>
    <w:rsid w:val="67FC3E1A"/>
    <w:rsid w:val="680B33E9"/>
    <w:rsid w:val="687A357B"/>
    <w:rsid w:val="689A1AB9"/>
    <w:rsid w:val="69194288"/>
    <w:rsid w:val="694A2799"/>
    <w:rsid w:val="69623539"/>
    <w:rsid w:val="697F058F"/>
    <w:rsid w:val="69FE5C35"/>
    <w:rsid w:val="6A502E5C"/>
    <w:rsid w:val="6A944D63"/>
    <w:rsid w:val="6AC2632A"/>
    <w:rsid w:val="6AD84B08"/>
    <w:rsid w:val="6B054AC4"/>
    <w:rsid w:val="6B2A1D3D"/>
    <w:rsid w:val="6BA41254"/>
    <w:rsid w:val="6C0D6B20"/>
    <w:rsid w:val="6C3F14DF"/>
    <w:rsid w:val="6C4371D7"/>
    <w:rsid w:val="6C626BD8"/>
    <w:rsid w:val="6C6B4839"/>
    <w:rsid w:val="6C8A026B"/>
    <w:rsid w:val="6CB00A5F"/>
    <w:rsid w:val="6CD734BB"/>
    <w:rsid w:val="6CD76079"/>
    <w:rsid w:val="6CE67AF4"/>
    <w:rsid w:val="6CF52CE9"/>
    <w:rsid w:val="6CFC1AA8"/>
    <w:rsid w:val="6D2A25C0"/>
    <w:rsid w:val="6DA87988"/>
    <w:rsid w:val="6DAD2758"/>
    <w:rsid w:val="6DB66549"/>
    <w:rsid w:val="6DD712B3"/>
    <w:rsid w:val="6DF270ED"/>
    <w:rsid w:val="6E282228"/>
    <w:rsid w:val="6E5140CD"/>
    <w:rsid w:val="6E554B31"/>
    <w:rsid w:val="6E561B60"/>
    <w:rsid w:val="6EA97E5C"/>
    <w:rsid w:val="6EEA600A"/>
    <w:rsid w:val="6EEB569F"/>
    <w:rsid w:val="6F505649"/>
    <w:rsid w:val="6F6C3363"/>
    <w:rsid w:val="6FE022AE"/>
    <w:rsid w:val="701C0B7D"/>
    <w:rsid w:val="701F68FD"/>
    <w:rsid w:val="703B3B29"/>
    <w:rsid w:val="70820084"/>
    <w:rsid w:val="70BF3967"/>
    <w:rsid w:val="70CC398E"/>
    <w:rsid w:val="70F64DF7"/>
    <w:rsid w:val="71157E86"/>
    <w:rsid w:val="712872E9"/>
    <w:rsid w:val="713B6657"/>
    <w:rsid w:val="714518D6"/>
    <w:rsid w:val="71BC7CA1"/>
    <w:rsid w:val="726B5B54"/>
    <w:rsid w:val="72B27303"/>
    <w:rsid w:val="72E70F53"/>
    <w:rsid w:val="733E2854"/>
    <w:rsid w:val="73472E4D"/>
    <w:rsid w:val="734836C0"/>
    <w:rsid w:val="734B7734"/>
    <w:rsid w:val="735B206B"/>
    <w:rsid w:val="735B3768"/>
    <w:rsid w:val="736028C9"/>
    <w:rsid w:val="73B45959"/>
    <w:rsid w:val="73D41CC6"/>
    <w:rsid w:val="74197481"/>
    <w:rsid w:val="742C2738"/>
    <w:rsid w:val="743B06B5"/>
    <w:rsid w:val="746F2A45"/>
    <w:rsid w:val="75045DEC"/>
    <w:rsid w:val="752852C5"/>
    <w:rsid w:val="752A7BA3"/>
    <w:rsid w:val="753D30AC"/>
    <w:rsid w:val="75A629FF"/>
    <w:rsid w:val="75C261AF"/>
    <w:rsid w:val="75E02E70"/>
    <w:rsid w:val="75FE46BB"/>
    <w:rsid w:val="761864B3"/>
    <w:rsid w:val="76224F0C"/>
    <w:rsid w:val="765661D4"/>
    <w:rsid w:val="765918A7"/>
    <w:rsid w:val="76743AC1"/>
    <w:rsid w:val="767F7FDC"/>
    <w:rsid w:val="768A2321"/>
    <w:rsid w:val="76B92C06"/>
    <w:rsid w:val="76CE7415"/>
    <w:rsid w:val="76DF387F"/>
    <w:rsid w:val="76E31F1B"/>
    <w:rsid w:val="77B21B30"/>
    <w:rsid w:val="78482494"/>
    <w:rsid w:val="789E42F4"/>
    <w:rsid w:val="78AB1512"/>
    <w:rsid w:val="78FE66A9"/>
    <w:rsid w:val="7927654D"/>
    <w:rsid w:val="7956473D"/>
    <w:rsid w:val="795942A9"/>
    <w:rsid w:val="799148DB"/>
    <w:rsid w:val="799202F7"/>
    <w:rsid w:val="79E84D0E"/>
    <w:rsid w:val="79EB37B6"/>
    <w:rsid w:val="7A1D4999"/>
    <w:rsid w:val="7A3421BE"/>
    <w:rsid w:val="7A39722E"/>
    <w:rsid w:val="7AD52F90"/>
    <w:rsid w:val="7AFD4E37"/>
    <w:rsid w:val="7B481018"/>
    <w:rsid w:val="7B6E6F88"/>
    <w:rsid w:val="7B7B7DA0"/>
    <w:rsid w:val="7B9340A0"/>
    <w:rsid w:val="7BD76FCC"/>
    <w:rsid w:val="7BE0588B"/>
    <w:rsid w:val="7C5C51E4"/>
    <w:rsid w:val="7C8E678F"/>
    <w:rsid w:val="7C935F3C"/>
    <w:rsid w:val="7CAE48AF"/>
    <w:rsid w:val="7CCE12E2"/>
    <w:rsid w:val="7CE13685"/>
    <w:rsid w:val="7CE22B01"/>
    <w:rsid w:val="7CE83F96"/>
    <w:rsid w:val="7CF441FD"/>
    <w:rsid w:val="7D060228"/>
    <w:rsid w:val="7D0B69EF"/>
    <w:rsid w:val="7D0D638C"/>
    <w:rsid w:val="7D422320"/>
    <w:rsid w:val="7D5D77D2"/>
    <w:rsid w:val="7D632672"/>
    <w:rsid w:val="7D912FEF"/>
    <w:rsid w:val="7DA27F30"/>
    <w:rsid w:val="7DA862E4"/>
    <w:rsid w:val="7DE074BA"/>
    <w:rsid w:val="7DE92023"/>
    <w:rsid w:val="7DF1427C"/>
    <w:rsid w:val="7E2076C5"/>
    <w:rsid w:val="7E412564"/>
    <w:rsid w:val="7E751D34"/>
    <w:rsid w:val="7E8F0A5A"/>
    <w:rsid w:val="7EEC4B0B"/>
    <w:rsid w:val="7F443E9C"/>
    <w:rsid w:val="7F4B3A30"/>
    <w:rsid w:val="7F554121"/>
    <w:rsid w:val="7F615A6F"/>
    <w:rsid w:val="7F9C0C84"/>
    <w:rsid w:val="7FAE0AB6"/>
    <w:rsid w:val="7FEB57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autoRedefine/>
    <w:semiHidden/>
    <w:unhideWhenUsed/>
    <w:qFormat/>
    <w:uiPriority w:val="99"/>
  </w:style>
  <w:style w:type="paragraph" w:styleId="4">
    <w:name w:val="Body Text"/>
    <w:basedOn w:val="1"/>
    <w:qFormat/>
    <w:uiPriority w:val="0"/>
  </w:style>
  <w:style w:type="paragraph" w:styleId="5">
    <w:name w:val="Body Text Indent"/>
    <w:basedOn w:val="1"/>
    <w:next w:val="1"/>
    <w:qFormat/>
    <w:uiPriority w:val="0"/>
    <w:pPr>
      <w:autoSpaceDE w:val="0"/>
      <w:autoSpaceDN w:val="0"/>
      <w:adjustRightInd w:val="0"/>
      <w:spacing w:line="560" w:lineRule="exact"/>
      <w:ind w:firstLine="645"/>
    </w:pPr>
    <w:rPr>
      <w:rFonts w:eastAsia="仿宋_GB2312"/>
      <w:sz w:val="32"/>
    </w:rPr>
  </w:style>
  <w:style w:type="paragraph" w:styleId="6">
    <w:name w:val="Balloon Text"/>
    <w:basedOn w:val="1"/>
    <w:link w:val="21"/>
    <w:autoRedefine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7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8">
    <w:name w:val="header"/>
    <w:basedOn w:val="1"/>
    <w:autoRedefine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9">
    <w:name w:val="toc 1"/>
    <w:basedOn w:val="1"/>
    <w:next w:val="1"/>
    <w:autoRedefine/>
    <w:qFormat/>
    <w:uiPriority w:val="0"/>
    <w:pPr>
      <w:spacing w:line="660" w:lineRule="exact"/>
      <w:ind w:firstLine="705"/>
    </w:pPr>
    <w:rPr>
      <w:rFonts w:ascii="仿宋_GB2312" w:hAnsi="Calibri" w:eastAsia="仿宋_GB2312" w:cs="Times New Roman"/>
      <w:color w:val="000000"/>
      <w:sz w:val="36"/>
      <w:szCs w:val="36"/>
    </w:rPr>
  </w:style>
  <w:style w:type="paragraph" w:styleId="10">
    <w:name w:val="Normal (Web)"/>
    <w:basedOn w:val="1"/>
    <w:autoRedefine/>
    <w:qFormat/>
    <w:uiPriority w:val="0"/>
    <w:pPr>
      <w:widowControl w:val="0"/>
      <w:adjustRightInd/>
      <w:snapToGrid/>
      <w:spacing w:beforeAutospacing="1" w:after="0" w:afterAutospacing="1"/>
    </w:pPr>
    <w:rPr>
      <w:rFonts w:cs="Times New Roman" w:asciiTheme="minorHAnsi" w:hAnsiTheme="minorHAnsi" w:eastAsiaTheme="minorEastAsia"/>
      <w:sz w:val="24"/>
      <w:szCs w:val="24"/>
    </w:rPr>
  </w:style>
  <w:style w:type="paragraph" w:styleId="11">
    <w:name w:val="annotation subject"/>
    <w:basedOn w:val="3"/>
    <w:next w:val="3"/>
    <w:link w:val="20"/>
    <w:autoRedefine/>
    <w:semiHidden/>
    <w:unhideWhenUsed/>
    <w:qFormat/>
    <w:uiPriority w:val="99"/>
    <w:rPr>
      <w:b/>
      <w:bCs/>
    </w:rPr>
  </w:style>
  <w:style w:type="paragraph" w:styleId="12">
    <w:name w:val="Body Text First Indent"/>
    <w:basedOn w:val="4"/>
    <w:qFormat/>
    <w:uiPriority w:val="0"/>
    <w:pPr>
      <w:ind w:firstLine="420" w:firstLineChars="100"/>
    </w:pPr>
  </w:style>
  <w:style w:type="paragraph" w:styleId="13">
    <w:name w:val="Body Text First Indent 2"/>
    <w:basedOn w:val="5"/>
    <w:next w:val="12"/>
    <w:qFormat/>
    <w:uiPriority w:val="0"/>
    <w:pPr>
      <w:spacing w:line="600" w:lineRule="exact"/>
      <w:ind w:left="0" w:leftChars="0" w:firstLine="420" w:firstLineChars="200"/>
    </w:pPr>
    <w:rPr>
      <w:rFonts w:ascii="Times New Roman" w:hAnsi="Times New Roman" w:eastAsia="仿宋_GB2312" w:cs="Times New Roman"/>
      <w:sz w:val="32"/>
    </w:rPr>
  </w:style>
  <w:style w:type="character" w:styleId="16">
    <w:name w:val="annotation reference"/>
    <w:basedOn w:val="15"/>
    <w:autoRedefine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8">
    <w:name w:val="无间隔1"/>
    <w:basedOn w:val="1"/>
    <w:autoRedefine/>
    <w:qFormat/>
    <w:uiPriority w:val="99"/>
    <w:pPr>
      <w:adjustRightInd/>
      <w:snapToGrid/>
      <w:spacing w:after="0"/>
    </w:pPr>
    <w:rPr>
      <w:rFonts w:asciiTheme="minorHAnsi" w:hAnsiTheme="minorHAnsi" w:eastAsiaTheme="minorEastAsia"/>
      <w:lang w:eastAsia="en-US"/>
    </w:rPr>
  </w:style>
  <w:style w:type="character" w:customStyle="1" w:styleId="19">
    <w:name w:val="批注文字 Char"/>
    <w:basedOn w:val="15"/>
    <w:link w:val="3"/>
    <w:autoRedefine/>
    <w:semiHidden/>
    <w:qFormat/>
    <w:uiPriority w:val="99"/>
    <w:rPr>
      <w:rFonts w:ascii="Tahoma" w:hAnsi="Tahoma" w:cstheme="minorBidi"/>
      <w:sz w:val="22"/>
      <w:szCs w:val="22"/>
    </w:rPr>
  </w:style>
  <w:style w:type="character" w:customStyle="1" w:styleId="20">
    <w:name w:val="批注主题 Char"/>
    <w:basedOn w:val="19"/>
    <w:link w:val="11"/>
    <w:autoRedefine/>
    <w:semiHidden/>
    <w:qFormat/>
    <w:uiPriority w:val="99"/>
    <w:rPr>
      <w:rFonts w:ascii="Tahoma" w:hAnsi="Tahoma" w:cstheme="minorBidi"/>
      <w:b/>
      <w:bCs/>
      <w:sz w:val="22"/>
      <w:szCs w:val="22"/>
    </w:rPr>
  </w:style>
  <w:style w:type="character" w:customStyle="1" w:styleId="21">
    <w:name w:val="批注框文本 Char"/>
    <w:basedOn w:val="15"/>
    <w:link w:val="6"/>
    <w:autoRedefine/>
    <w:semiHidden/>
    <w:qFormat/>
    <w:uiPriority w:val="99"/>
    <w:rPr>
      <w:rFonts w:ascii="Tahoma" w:hAnsi="Tahom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276fc4eb-768b-4642-a0bf-cba2a9360fa8</errorID>
      <errorWord>区府办公室</errorWord>
      <group>L1_Political</group>
      <groupName>政治性问题</groupName>
      <ability>L2_Unpolitical</ability>
      <abilityName>政治敏感错误</abilityName>
      <candidateList>
        <item>区政府办公室</item>
      </candidateList>
      <explain/>
      <paraID>2FB14047</paraID>
      <start>18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27bb7b-8903-426d-abfa-b70514f0ee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354</Words>
  <Characters>358</Characters>
  <Lines>12</Lines>
  <Paragraphs>3</Paragraphs>
  <TotalTime>6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caini</cp:lastModifiedBy>
  <cp:lastPrinted>2024-01-09T02:55:00Z</cp:lastPrinted>
  <dcterms:modified xsi:type="dcterms:W3CDTF">2026-10-12T09:35:40Z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82DB53B469BC44038452639729AF2450_13</vt:lpwstr>
  </property>
  <property fmtid="{D5CDD505-2E9C-101B-9397-08002B2CF9AE}" pid="4" name="KSOTemplateDocerSaveRecord">
    <vt:lpwstr>eyJoZGlkIjoiZTFhMzIzZDgzMGFiZjlhNTEzMzY3YjAxYmUwNGZkNjQiLCJ1c2VySWQiOiIxNzI5MTE3ODM1In0=</vt:lpwstr>
  </property>
</Properties>
</file>