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48EAD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2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：</w:t>
      </w:r>
    </w:p>
    <w:p w14:paraId="2DBFAB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区农业农村局领导</w:t>
      </w:r>
      <w:r>
        <w:rPr>
          <w:rFonts w:hint="eastAsia" w:ascii="Times New Roman" w:hAnsi="Times New Roman" w:eastAsia="方正小标宋简体" w:cs="方正小标宋简体"/>
          <w:sz w:val="40"/>
          <w:szCs w:val="40"/>
          <w:lang w:eastAsia="zh-CN"/>
        </w:rPr>
        <w:t>ABC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角工作制度</w:t>
      </w:r>
    </w:p>
    <w:bookmarkEnd w:id="0"/>
    <w:p w14:paraId="435FD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A5A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为推进领导干部相互协作，切实提高工作效率，确保各项工作无缝对接，经局党组研究决定，在局班子成员及其他科级干部之间实行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ABC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角工作制度，具体如下：</w:t>
      </w:r>
    </w:p>
    <w:p w14:paraId="76B3D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shd w:val="clear" w:color="auto" w:fill="FFFFFF"/>
        </w:rPr>
        <w:t>一、“</w:t>
      </w: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  <w:shd w:val="clear" w:color="auto" w:fill="FFFFFF"/>
          <w:lang w:eastAsia="zh-CN"/>
        </w:rPr>
        <w:t>ABC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shd w:val="clear" w:color="auto" w:fill="FFFFFF"/>
        </w:rPr>
        <w:t>角”制度</w:t>
      </w:r>
    </w:p>
    <w:p w14:paraId="5B503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就是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A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角为某项工作的主角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当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A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角因会议、出差、学习、请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假或者其他情况不能参加相关会议（活动）和处理一般性事务时，由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B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角接替；如果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B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角同时因事不能接替，则由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C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角接替，避免出现空缺。同时，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B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C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角又互为配角，当一方因事无法参加相关会议（活动）和处理一般性事务时，由另一方接替。</w:t>
      </w:r>
    </w:p>
    <w:p w14:paraId="61F00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shd w:val="clear" w:color="auto" w:fill="FFFFFF"/>
        </w:rPr>
        <w:t>二、</w:t>
      </w:r>
      <w:r>
        <w:rPr>
          <w:rFonts w:hint="eastAsia" w:ascii="Times New Roman" w:hAnsi="Times New Roman" w:eastAsia="方正黑体_GBK" w:cs="方正黑体_GBK"/>
          <w:color w:val="000000"/>
          <w:sz w:val="32"/>
          <w:szCs w:val="32"/>
          <w:shd w:val="clear" w:color="auto" w:fill="FFFFFF"/>
          <w:lang w:eastAsia="zh-CN"/>
        </w:rPr>
        <w:t>ABC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shd w:val="clear" w:color="auto" w:fill="FFFFFF"/>
        </w:rPr>
        <w:t>角设置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1819"/>
        <w:gridCol w:w="4433"/>
      </w:tblGrid>
      <w:tr w14:paraId="13745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819" w:type="dxa"/>
            <w:shd w:val="clear" w:color="auto" w:fill="auto"/>
          </w:tcPr>
          <w:p w14:paraId="5D0C0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kern w:val="2"/>
                <w:sz w:val="32"/>
                <w:szCs w:val="32"/>
                <w:lang w:val="en-US" w:eastAsia="zh-CN" w:bidi="ar-SA"/>
              </w:rPr>
              <w:t>A</w:t>
            </w: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lang w:val="en-US" w:eastAsia="zh-CN" w:bidi="ar-SA"/>
              </w:rPr>
              <w:t>角</w:t>
            </w:r>
          </w:p>
        </w:tc>
        <w:tc>
          <w:tcPr>
            <w:tcW w:w="1819" w:type="dxa"/>
            <w:shd w:val="clear" w:color="auto" w:fill="auto"/>
          </w:tcPr>
          <w:p w14:paraId="07046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kern w:val="2"/>
                <w:sz w:val="32"/>
                <w:szCs w:val="32"/>
                <w:lang w:val="en-US" w:eastAsia="zh-CN" w:bidi="ar-SA"/>
              </w:rPr>
              <w:t>B</w:t>
            </w: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lang w:val="en-US" w:eastAsia="zh-CN" w:bidi="ar-SA"/>
              </w:rPr>
              <w:t>角</w:t>
            </w:r>
          </w:p>
        </w:tc>
        <w:tc>
          <w:tcPr>
            <w:tcW w:w="4433" w:type="dxa"/>
            <w:shd w:val="clear" w:color="auto" w:fill="auto"/>
          </w:tcPr>
          <w:p w14:paraId="60231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kern w:val="2"/>
                <w:sz w:val="32"/>
                <w:szCs w:val="32"/>
                <w:lang w:val="en-US" w:eastAsia="zh-CN" w:bidi="ar-SA"/>
              </w:rPr>
              <w:t>C</w:t>
            </w:r>
            <w:r>
              <w:rPr>
                <w:rFonts w:hint="eastAsia" w:ascii="方正黑体_GBK" w:hAnsi="方正黑体_GBK" w:eastAsia="方正黑体_GBK" w:cs="方正黑体_GBK"/>
                <w:kern w:val="2"/>
                <w:sz w:val="32"/>
                <w:szCs w:val="32"/>
                <w:lang w:val="en-US" w:eastAsia="zh-CN" w:bidi="ar-SA"/>
              </w:rPr>
              <w:t>角</w:t>
            </w:r>
          </w:p>
        </w:tc>
      </w:tr>
      <w:tr w14:paraId="39B99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819" w:type="dxa"/>
            <w:shd w:val="clear" w:color="auto" w:fill="auto"/>
            <w:vAlign w:val="center"/>
          </w:tcPr>
          <w:p w14:paraId="4EEC5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吴春明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2390D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汤国锴</w:t>
            </w:r>
          </w:p>
        </w:tc>
        <w:tc>
          <w:tcPr>
            <w:tcW w:w="4433" w:type="dxa"/>
            <w:shd w:val="clear" w:color="auto" w:fill="auto"/>
            <w:vAlign w:val="center"/>
          </w:tcPr>
          <w:p w14:paraId="48EE3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由相关分管领导接替参加。</w:t>
            </w:r>
          </w:p>
        </w:tc>
      </w:tr>
      <w:tr w14:paraId="54C06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819" w:type="dxa"/>
            <w:shd w:val="clear" w:color="auto" w:fill="auto"/>
            <w:vAlign w:val="center"/>
          </w:tcPr>
          <w:p w14:paraId="130E7A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汤国锴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751F4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林健勤</w:t>
            </w:r>
          </w:p>
        </w:tc>
        <w:tc>
          <w:tcPr>
            <w:tcW w:w="4433" w:type="dxa"/>
            <w:shd w:val="clear" w:color="auto" w:fill="auto"/>
            <w:vAlign w:val="center"/>
          </w:tcPr>
          <w:p w14:paraId="17AA9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董明春</w:t>
            </w:r>
          </w:p>
        </w:tc>
      </w:tr>
      <w:tr w14:paraId="51584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819" w:type="dxa"/>
            <w:shd w:val="clear" w:color="auto" w:fill="auto"/>
            <w:vAlign w:val="center"/>
          </w:tcPr>
          <w:p w14:paraId="6D55A1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林健勤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1D47A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梁日勤</w:t>
            </w:r>
          </w:p>
        </w:tc>
        <w:tc>
          <w:tcPr>
            <w:tcW w:w="4433" w:type="dxa"/>
            <w:shd w:val="clear" w:color="auto" w:fill="auto"/>
            <w:vAlign w:val="center"/>
          </w:tcPr>
          <w:p w14:paraId="6BE2A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余凯强</w:t>
            </w:r>
          </w:p>
        </w:tc>
      </w:tr>
      <w:tr w14:paraId="607F2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819" w:type="dxa"/>
            <w:shd w:val="clear" w:color="auto" w:fill="auto"/>
            <w:vAlign w:val="center"/>
          </w:tcPr>
          <w:p w14:paraId="24BA5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梁日勤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2F4009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何艳先</w:t>
            </w:r>
          </w:p>
        </w:tc>
        <w:tc>
          <w:tcPr>
            <w:tcW w:w="4433" w:type="dxa"/>
            <w:shd w:val="clear" w:color="auto" w:fill="auto"/>
            <w:vAlign w:val="center"/>
          </w:tcPr>
          <w:p w14:paraId="1F9EF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牛敬涛</w:t>
            </w:r>
          </w:p>
        </w:tc>
      </w:tr>
      <w:tr w14:paraId="056BE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819" w:type="dxa"/>
            <w:shd w:val="clear" w:color="auto" w:fill="auto"/>
            <w:vAlign w:val="center"/>
          </w:tcPr>
          <w:p w14:paraId="46096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何艳先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0D0B9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袁一金</w:t>
            </w:r>
          </w:p>
        </w:tc>
        <w:tc>
          <w:tcPr>
            <w:tcW w:w="4433" w:type="dxa"/>
            <w:shd w:val="clear" w:color="auto" w:fill="auto"/>
            <w:vAlign w:val="center"/>
          </w:tcPr>
          <w:p w14:paraId="408CEC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余凯强</w:t>
            </w:r>
          </w:p>
        </w:tc>
      </w:tr>
      <w:tr w14:paraId="419C1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819" w:type="dxa"/>
            <w:shd w:val="clear" w:color="auto" w:fill="auto"/>
            <w:vAlign w:val="center"/>
          </w:tcPr>
          <w:p w14:paraId="7FDE5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袁一金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0AB39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汤国锴</w:t>
            </w:r>
          </w:p>
        </w:tc>
        <w:tc>
          <w:tcPr>
            <w:tcW w:w="4433" w:type="dxa"/>
            <w:shd w:val="clear" w:color="auto" w:fill="auto"/>
            <w:vAlign w:val="center"/>
          </w:tcPr>
          <w:p w14:paraId="6055F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lang w:val="en-US" w:eastAsia="zh-CN" w:bidi="ar-SA"/>
              </w:rPr>
              <w:t>董明春</w:t>
            </w:r>
          </w:p>
        </w:tc>
      </w:tr>
    </w:tbl>
    <w:p w14:paraId="7600397E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三、工作要求</w:t>
      </w:r>
    </w:p>
    <w:p w14:paraId="7421C9A5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sz w:val="32"/>
          <w:szCs w:val="32"/>
          <w:shd w:val="clear" w:color="auto" w:fill="FFFFFF"/>
          <w:lang w:eastAsia="zh-CN"/>
        </w:rPr>
        <w:t>B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角、</w:t>
      </w:r>
      <w:r>
        <w:rPr>
          <w:rFonts w:hint="eastAsia" w:ascii="Times New Roman" w:hAnsi="Times New Roman" w:eastAsia="方正仿宋_GBK" w:cs="方正仿宋_GBK"/>
          <w:sz w:val="32"/>
          <w:szCs w:val="32"/>
          <w:shd w:val="clear" w:color="auto" w:fill="FFFFFF"/>
          <w:lang w:eastAsia="zh-CN"/>
        </w:rPr>
        <w:t>C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角应主动熟悉</w:t>
      </w:r>
      <w:r>
        <w:rPr>
          <w:rFonts w:hint="eastAsia" w:ascii="Times New Roman" w:hAnsi="Times New Roman" w:eastAsia="方正仿宋_GBK" w:cs="方正仿宋_GBK"/>
          <w:sz w:val="32"/>
          <w:szCs w:val="32"/>
          <w:shd w:val="clear" w:color="auto" w:fill="FFFFFF"/>
          <w:lang w:eastAsia="zh-CN"/>
        </w:rPr>
        <w:t>A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角负责的工作，切实负起责任，参加会议（活动）或处理一般性事务后及时向</w:t>
      </w:r>
      <w:r>
        <w:rPr>
          <w:rFonts w:hint="eastAsia" w:ascii="Times New Roman" w:hAnsi="Times New Roman" w:eastAsia="方正仿宋_GBK" w:cs="方正仿宋_GBK"/>
          <w:sz w:val="32"/>
          <w:szCs w:val="32"/>
          <w:shd w:val="clear" w:color="auto" w:fill="FFFFFF"/>
          <w:lang w:eastAsia="zh-CN"/>
        </w:rPr>
        <w:t>A</w:t>
      </w:r>
      <w:r>
        <w:rPr>
          <w:rFonts w:hint="eastAsia" w:ascii="方正仿宋_GBK" w:hAnsi="方正仿宋_GBK" w:eastAsia="方正仿宋_GBK" w:cs="方正仿宋_GBK"/>
          <w:sz w:val="32"/>
          <w:szCs w:val="32"/>
          <w:shd w:val="clear" w:color="auto" w:fill="FFFFFF"/>
        </w:rPr>
        <w:t>角反馈情况。</w:t>
      </w:r>
    </w:p>
    <w:p w14:paraId="484A85C6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（二）要进一步强化大局意识、协助意识和责任意识，相互支持、密切配合，在做好本职工作的同时，认真履行好替代角色，确保工作有序推进。</w:t>
      </w:r>
    </w:p>
    <w:p w14:paraId="111431DD">
      <w:pPr>
        <w:tabs>
          <w:tab w:val="left" w:pos="7224"/>
        </w:tabs>
        <w:bidi w:val="0"/>
        <w:jc w:val="left"/>
        <w:rPr>
          <w:rFonts w:hint="eastAsia"/>
          <w:sz w:val="32"/>
          <w:szCs w:val="32"/>
          <w:lang w:val="en-US" w:eastAsia="zh-CN"/>
        </w:rPr>
      </w:pPr>
    </w:p>
    <w:p w14:paraId="0384BA1B">
      <w:pPr>
        <w:pStyle w:val="4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701" w:right="1587" w:bottom="1417" w:left="1587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CBD6CF1-41F2-4EE4-9A4A-707CF38C402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5DB9D5E-FE16-4A7E-A903-6E906A638AB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52DFEF5-EE6A-4B57-9045-422B9AF21EF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0EE824F-78DB-4A8C-AA61-E9AC5032E66B}"/>
  </w:font>
  <w:font w:name="WPSEMBED50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5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7C102">
    <w:pPr>
      <w:pStyle w:val="7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2F0BE8">
                          <w:pPr>
                            <w:pStyle w:val="7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Exq48j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B2F0BE8">
                    <w:pPr>
                      <w:pStyle w:val="7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720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NTYyZTQ5OGUwYTQyNmY2MzIyMjY1Yjc4YTQxODkifQ=="/>
  </w:docVars>
  <w:rsids>
    <w:rsidRoot w:val="00D31D50"/>
    <w:rsid w:val="0005575B"/>
    <w:rsid w:val="00062C7E"/>
    <w:rsid w:val="000B317F"/>
    <w:rsid w:val="000B48B1"/>
    <w:rsid w:val="00114FDD"/>
    <w:rsid w:val="00150331"/>
    <w:rsid w:val="00157B5C"/>
    <w:rsid w:val="00196628"/>
    <w:rsid w:val="001B1237"/>
    <w:rsid w:val="001F6E39"/>
    <w:rsid w:val="002163D9"/>
    <w:rsid w:val="002360F8"/>
    <w:rsid w:val="00282634"/>
    <w:rsid w:val="002A465A"/>
    <w:rsid w:val="002A77E5"/>
    <w:rsid w:val="002C178C"/>
    <w:rsid w:val="002C1F56"/>
    <w:rsid w:val="002E7C27"/>
    <w:rsid w:val="00323B43"/>
    <w:rsid w:val="00351AC3"/>
    <w:rsid w:val="00370709"/>
    <w:rsid w:val="003A0176"/>
    <w:rsid w:val="003D37D8"/>
    <w:rsid w:val="003F2A79"/>
    <w:rsid w:val="00426133"/>
    <w:rsid w:val="004358AB"/>
    <w:rsid w:val="00443D18"/>
    <w:rsid w:val="004654CE"/>
    <w:rsid w:val="004E1F03"/>
    <w:rsid w:val="004E4455"/>
    <w:rsid w:val="00557892"/>
    <w:rsid w:val="00610BE8"/>
    <w:rsid w:val="00653EF2"/>
    <w:rsid w:val="006B423F"/>
    <w:rsid w:val="00724EDA"/>
    <w:rsid w:val="007571D6"/>
    <w:rsid w:val="007D6A5B"/>
    <w:rsid w:val="00817EA4"/>
    <w:rsid w:val="008B7726"/>
    <w:rsid w:val="008F3277"/>
    <w:rsid w:val="00935601"/>
    <w:rsid w:val="0095052B"/>
    <w:rsid w:val="009610B8"/>
    <w:rsid w:val="00963B8C"/>
    <w:rsid w:val="009644BB"/>
    <w:rsid w:val="00966473"/>
    <w:rsid w:val="00994A6F"/>
    <w:rsid w:val="009C70EF"/>
    <w:rsid w:val="009E04FB"/>
    <w:rsid w:val="00A0279D"/>
    <w:rsid w:val="00A30889"/>
    <w:rsid w:val="00AA3A12"/>
    <w:rsid w:val="00B06157"/>
    <w:rsid w:val="00BB2549"/>
    <w:rsid w:val="00BC339E"/>
    <w:rsid w:val="00BE1BDB"/>
    <w:rsid w:val="00C002B6"/>
    <w:rsid w:val="00C022C4"/>
    <w:rsid w:val="00C300F4"/>
    <w:rsid w:val="00C44082"/>
    <w:rsid w:val="00C74042"/>
    <w:rsid w:val="00C76FC3"/>
    <w:rsid w:val="00CB17B5"/>
    <w:rsid w:val="00CC1398"/>
    <w:rsid w:val="00CF79FB"/>
    <w:rsid w:val="00D31D50"/>
    <w:rsid w:val="00D37B35"/>
    <w:rsid w:val="00E06B40"/>
    <w:rsid w:val="00E23061"/>
    <w:rsid w:val="00E4722D"/>
    <w:rsid w:val="00E74645"/>
    <w:rsid w:val="00E94531"/>
    <w:rsid w:val="00E94A64"/>
    <w:rsid w:val="00EB2765"/>
    <w:rsid w:val="00F43BDD"/>
    <w:rsid w:val="00F57242"/>
    <w:rsid w:val="00FC28F4"/>
    <w:rsid w:val="00FD2FD0"/>
    <w:rsid w:val="00FF0AA5"/>
    <w:rsid w:val="010E2E42"/>
    <w:rsid w:val="01270AF9"/>
    <w:rsid w:val="019B2F5B"/>
    <w:rsid w:val="01E95B54"/>
    <w:rsid w:val="020A3CDF"/>
    <w:rsid w:val="023725AA"/>
    <w:rsid w:val="026D6297"/>
    <w:rsid w:val="029E49D8"/>
    <w:rsid w:val="02B37797"/>
    <w:rsid w:val="02E017D3"/>
    <w:rsid w:val="02ED75D3"/>
    <w:rsid w:val="034D29F8"/>
    <w:rsid w:val="03782943"/>
    <w:rsid w:val="037A7C3A"/>
    <w:rsid w:val="038F07DA"/>
    <w:rsid w:val="03B10EED"/>
    <w:rsid w:val="03E00F24"/>
    <w:rsid w:val="03EC6F52"/>
    <w:rsid w:val="045A3FA1"/>
    <w:rsid w:val="04703C6F"/>
    <w:rsid w:val="04762137"/>
    <w:rsid w:val="047A435E"/>
    <w:rsid w:val="04FF388F"/>
    <w:rsid w:val="051C49BA"/>
    <w:rsid w:val="05424CD5"/>
    <w:rsid w:val="05454400"/>
    <w:rsid w:val="0573433F"/>
    <w:rsid w:val="057669A3"/>
    <w:rsid w:val="0595200F"/>
    <w:rsid w:val="05CD4879"/>
    <w:rsid w:val="05F11A75"/>
    <w:rsid w:val="05F62A81"/>
    <w:rsid w:val="063A53F9"/>
    <w:rsid w:val="06434B25"/>
    <w:rsid w:val="064F2C3F"/>
    <w:rsid w:val="06815CF5"/>
    <w:rsid w:val="06890D24"/>
    <w:rsid w:val="06BC5629"/>
    <w:rsid w:val="06EA5DFC"/>
    <w:rsid w:val="06F869A0"/>
    <w:rsid w:val="071629DB"/>
    <w:rsid w:val="073E60A2"/>
    <w:rsid w:val="074E29DE"/>
    <w:rsid w:val="077C680D"/>
    <w:rsid w:val="078B7CA7"/>
    <w:rsid w:val="07A50A9E"/>
    <w:rsid w:val="07A90360"/>
    <w:rsid w:val="07BF1175"/>
    <w:rsid w:val="07CC2247"/>
    <w:rsid w:val="07CE1C76"/>
    <w:rsid w:val="07DE427B"/>
    <w:rsid w:val="07E46AD6"/>
    <w:rsid w:val="082034E9"/>
    <w:rsid w:val="083328F0"/>
    <w:rsid w:val="08A27CDB"/>
    <w:rsid w:val="08D322B9"/>
    <w:rsid w:val="08DC5E05"/>
    <w:rsid w:val="08E96CC2"/>
    <w:rsid w:val="08F24482"/>
    <w:rsid w:val="095642C0"/>
    <w:rsid w:val="0A9926DB"/>
    <w:rsid w:val="0ABB03AE"/>
    <w:rsid w:val="0AEC260B"/>
    <w:rsid w:val="0B55734C"/>
    <w:rsid w:val="0B5807E8"/>
    <w:rsid w:val="0B696F3D"/>
    <w:rsid w:val="0BA141CC"/>
    <w:rsid w:val="0BCD7BCD"/>
    <w:rsid w:val="0C0804B0"/>
    <w:rsid w:val="0C386812"/>
    <w:rsid w:val="0C547201"/>
    <w:rsid w:val="0C574FF5"/>
    <w:rsid w:val="0CCF6001"/>
    <w:rsid w:val="0D177E21"/>
    <w:rsid w:val="0D330639"/>
    <w:rsid w:val="0D3F3A0E"/>
    <w:rsid w:val="0D705975"/>
    <w:rsid w:val="0DB81646"/>
    <w:rsid w:val="0DDC3829"/>
    <w:rsid w:val="0E3642F2"/>
    <w:rsid w:val="0E8A0F05"/>
    <w:rsid w:val="0E9A3DDC"/>
    <w:rsid w:val="0EBC00EE"/>
    <w:rsid w:val="0EC20452"/>
    <w:rsid w:val="0EEC361A"/>
    <w:rsid w:val="0EF61687"/>
    <w:rsid w:val="0F3A3977"/>
    <w:rsid w:val="0F561549"/>
    <w:rsid w:val="0F680533"/>
    <w:rsid w:val="0F863077"/>
    <w:rsid w:val="0FA667CD"/>
    <w:rsid w:val="101C5336"/>
    <w:rsid w:val="102E4A79"/>
    <w:rsid w:val="10BB15FD"/>
    <w:rsid w:val="10ED2AE6"/>
    <w:rsid w:val="11310623"/>
    <w:rsid w:val="11457119"/>
    <w:rsid w:val="11512F46"/>
    <w:rsid w:val="11592BC4"/>
    <w:rsid w:val="1173154A"/>
    <w:rsid w:val="11CC15E8"/>
    <w:rsid w:val="11F241AD"/>
    <w:rsid w:val="11F94C20"/>
    <w:rsid w:val="120D3057"/>
    <w:rsid w:val="12301B77"/>
    <w:rsid w:val="127E6D86"/>
    <w:rsid w:val="12BF15EA"/>
    <w:rsid w:val="13243B8F"/>
    <w:rsid w:val="13464132"/>
    <w:rsid w:val="1357068E"/>
    <w:rsid w:val="1366079D"/>
    <w:rsid w:val="13A7332A"/>
    <w:rsid w:val="13D754E4"/>
    <w:rsid w:val="13DF5603"/>
    <w:rsid w:val="14033643"/>
    <w:rsid w:val="14245267"/>
    <w:rsid w:val="148803F2"/>
    <w:rsid w:val="149A2273"/>
    <w:rsid w:val="149B7C36"/>
    <w:rsid w:val="14A045D2"/>
    <w:rsid w:val="14AE4641"/>
    <w:rsid w:val="14B250D9"/>
    <w:rsid w:val="14C973AA"/>
    <w:rsid w:val="14E47DD6"/>
    <w:rsid w:val="150D1462"/>
    <w:rsid w:val="150F1F18"/>
    <w:rsid w:val="15202D70"/>
    <w:rsid w:val="152C01CB"/>
    <w:rsid w:val="156003E7"/>
    <w:rsid w:val="15867897"/>
    <w:rsid w:val="15BD047E"/>
    <w:rsid w:val="16231CCD"/>
    <w:rsid w:val="163C6AB9"/>
    <w:rsid w:val="165368AC"/>
    <w:rsid w:val="16B46189"/>
    <w:rsid w:val="16E717D9"/>
    <w:rsid w:val="171A32B4"/>
    <w:rsid w:val="175453C8"/>
    <w:rsid w:val="177E5132"/>
    <w:rsid w:val="17802EB2"/>
    <w:rsid w:val="17906B5C"/>
    <w:rsid w:val="17A961EF"/>
    <w:rsid w:val="17D87CE2"/>
    <w:rsid w:val="17E56F60"/>
    <w:rsid w:val="17FE28D0"/>
    <w:rsid w:val="18206145"/>
    <w:rsid w:val="184846CE"/>
    <w:rsid w:val="185F343A"/>
    <w:rsid w:val="18787DD4"/>
    <w:rsid w:val="19263CD4"/>
    <w:rsid w:val="194B192D"/>
    <w:rsid w:val="195B397D"/>
    <w:rsid w:val="196B6CD7"/>
    <w:rsid w:val="19767D95"/>
    <w:rsid w:val="199302EE"/>
    <w:rsid w:val="19953668"/>
    <w:rsid w:val="199E0E15"/>
    <w:rsid w:val="19A13CDC"/>
    <w:rsid w:val="1A3C69C1"/>
    <w:rsid w:val="1A5E55A2"/>
    <w:rsid w:val="1ABC4089"/>
    <w:rsid w:val="1AFF5AA2"/>
    <w:rsid w:val="1B032BC3"/>
    <w:rsid w:val="1B28487F"/>
    <w:rsid w:val="1B4818AB"/>
    <w:rsid w:val="1B4C0689"/>
    <w:rsid w:val="1B8A7398"/>
    <w:rsid w:val="1B933688"/>
    <w:rsid w:val="1BA26B87"/>
    <w:rsid w:val="1C256DA4"/>
    <w:rsid w:val="1C38274B"/>
    <w:rsid w:val="1C694603"/>
    <w:rsid w:val="1C9325FA"/>
    <w:rsid w:val="1CE14568"/>
    <w:rsid w:val="1D456CB0"/>
    <w:rsid w:val="1D4C5A8B"/>
    <w:rsid w:val="1DA915A5"/>
    <w:rsid w:val="1DE333A6"/>
    <w:rsid w:val="1E034B4C"/>
    <w:rsid w:val="1E120995"/>
    <w:rsid w:val="1E327242"/>
    <w:rsid w:val="1E5E1B1E"/>
    <w:rsid w:val="1E8046B5"/>
    <w:rsid w:val="1E89425F"/>
    <w:rsid w:val="1ED70F25"/>
    <w:rsid w:val="1EFC175F"/>
    <w:rsid w:val="1F095325"/>
    <w:rsid w:val="1F2F3AFD"/>
    <w:rsid w:val="1F305A57"/>
    <w:rsid w:val="1F5F6E29"/>
    <w:rsid w:val="1F901230"/>
    <w:rsid w:val="1F901EA7"/>
    <w:rsid w:val="1F9C7C82"/>
    <w:rsid w:val="1FC955EE"/>
    <w:rsid w:val="1FD02AA7"/>
    <w:rsid w:val="202B1BD0"/>
    <w:rsid w:val="20340707"/>
    <w:rsid w:val="20394AF6"/>
    <w:rsid w:val="20E419DC"/>
    <w:rsid w:val="214F1B62"/>
    <w:rsid w:val="216E763A"/>
    <w:rsid w:val="217A39F4"/>
    <w:rsid w:val="21815F4B"/>
    <w:rsid w:val="218705A7"/>
    <w:rsid w:val="21DF2C72"/>
    <w:rsid w:val="22284619"/>
    <w:rsid w:val="22882949"/>
    <w:rsid w:val="22B251A0"/>
    <w:rsid w:val="22C35711"/>
    <w:rsid w:val="22F538D8"/>
    <w:rsid w:val="231E7D60"/>
    <w:rsid w:val="2349376D"/>
    <w:rsid w:val="234F1862"/>
    <w:rsid w:val="239E7171"/>
    <w:rsid w:val="24066BDB"/>
    <w:rsid w:val="24175B10"/>
    <w:rsid w:val="24715233"/>
    <w:rsid w:val="248C1A8E"/>
    <w:rsid w:val="2533755C"/>
    <w:rsid w:val="25861D82"/>
    <w:rsid w:val="25976885"/>
    <w:rsid w:val="26195240"/>
    <w:rsid w:val="264543FF"/>
    <w:rsid w:val="26715FD8"/>
    <w:rsid w:val="26CA0473"/>
    <w:rsid w:val="26ED3114"/>
    <w:rsid w:val="27266323"/>
    <w:rsid w:val="2734580E"/>
    <w:rsid w:val="27C941A8"/>
    <w:rsid w:val="27CC1D8D"/>
    <w:rsid w:val="28100433"/>
    <w:rsid w:val="28495AE8"/>
    <w:rsid w:val="28704FAB"/>
    <w:rsid w:val="28767A9B"/>
    <w:rsid w:val="28CF089B"/>
    <w:rsid w:val="28E961BC"/>
    <w:rsid w:val="28ED0E6B"/>
    <w:rsid w:val="28F97EF2"/>
    <w:rsid w:val="290C2F3D"/>
    <w:rsid w:val="292F0BF0"/>
    <w:rsid w:val="29437F8A"/>
    <w:rsid w:val="296C05DD"/>
    <w:rsid w:val="299D7629"/>
    <w:rsid w:val="29B07A5D"/>
    <w:rsid w:val="2A586238"/>
    <w:rsid w:val="2A775DC1"/>
    <w:rsid w:val="2A8940C2"/>
    <w:rsid w:val="2ADA4AAB"/>
    <w:rsid w:val="2B402C53"/>
    <w:rsid w:val="2B700A61"/>
    <w:rsid w:val="2BAA2569"/>
    <w:rsid w:val="2BD46751"/>
    <w:rsid w:val="2C1A6C8F"/>
    <w:rsid w:val="2C377095"/>
    <w:rsid w:val="2C4055FD"/>
    <w:rsid w:val="2C623220"/>
    <w:rsid w:val="2C9211F1"/>
    <w:rsid w:val="2CA65D91"/>
    <w:rsid w:val="2D39090A"/>
    <w:rsid w:val="2D465234"/>
    <w:rsid w:val="2D8C2771"/>
    <w:rsid w:val="2DFC4AA4"/>
    <w:rsid w:val="2E4528D8"/>
    <w:rsid w:val="2E70537D"/>
    <w:rsid w:val="2EE3532E"/>
    <w:rsid w:val="2EED58FF"/>
    <w:rsid w:val="2EF9266A"/>
    <w:rsid w:val="2EFD17FD"/>
    <w:rsid w:val="2F203D74"/>
    <w:rsid w:val="2F263481"/>
    <w:rsid w:val="2F8A4504"/>
    <w:rsid w:val="2FC01D97"/>
    <w:rsid w:val="2FC978FF"/>
    <w:rsid w:val="2FD14541"/>
    <w:rsid w:val="2FE45C03"/>
    <w:rsid w:val="30134B5A"/>
    <w:rsid w:val="303348B4"/>
    <w:rsid w:val="304B42F4"/>
    <w:rsid w:val="305F3C62"/>
    <w:rsid w:val="30DF4595"/>
    <w:rsid w:val="30E2185C"/>
    <w:rsid w:val="31406FF6"/>
    <w:rsid w:val="31A043ED"/>
    <w:rsid w:val="31A8092B"/>
    <w:rsid w:val="31B347C8"/>
    <w:rsid w:val="322C1F03"/>
    <w:rsid w:val="32B877CA"/>
    <w:rsid w:val="32CC2D9E"/>
    <w:rsid w:val="32DC0EB2"/>
    <w:rsid w:val="333F11E0"/>
    <w:rsid w:val="334131C6"/>
    <w:rsid w:val="3364654E"/>
    <w:rsid w:val="33667864"/>
    <w:rsid w:val="33861251"/>
    <w:rsid w:val="33887ABD"/>
    <w:rsid w:val="33C87A09"/>
    <w:rsid w:val="33E5680D"/>
    <w:rsid w:val="341529F1"/>
    <w:rsid w:val="344B1717"/>
    <w:rsid w:val="347D6A46"/>
    <w:rsid w:val="34814527"/>
    <w:rsid w:val="348C5CFF"/>
    <w:rsid w:val="348F7E1C"/>
    <w:rsid w:val="34CF5840"/>
    <w:rsid w:val="35333C86"/>
    <w:rsid w:val="35857851"/>
    <w:rsid w:val="35926521"/>
    <w:rsid w:val="35B722A9"/>
    <w:rsid w:val="35C34C71"/>
    <w:rsid w:val="36266610"/>
    <w:rsid w:val="3636737A"/>
    <w:rsid w:val="36512501"/>
    <w:rsid w:val="365C2BAC"/>
    <w:rsid w:val="3669791A"/>
    <w:rsid w:val="367E2AAD"/>
    <w:rsid w:val="368B0148"/>
    <w:rsid w:val="36A06D0C"/>
    <w:rsid w:val="371B1B0D"/>
    <w:rsid w:val="37294A61"/>
    <w:rsid w:val="373B27AA"/>
    <w:rsid w:val="376B1FC9"/>
    <w:rsid w:val="377A54BF"/>
    <w:rsid w:val="378D7765"/>
    <w:rsid w:val="379636F9"/>
    <w:rsid w:val="37B13334"/>
    <w:rsid w:val="38063B77"/>
    <w:rsid w:val="384F5462"/>
    <w:rsid w:val="385A6314"/>
    <w:rsid w:val="38653F4E"/>
    <w:rsid w:val="388D3CBA"/>
    <w:rsid w:val="38A45E32"/>
    <w:rsid w:val="38EB5866"/>
    <w:rsid w:val="391E080E"/>
    <w:rsid w:val="39265BB3"/>
    <w:rsid w:val="39321CA8"/>
    <w:rsid w:val="393D2C48"/>
    <w:rsid w:val="39882B41"/>
    <w:rsid w:val="39972490"/>
    <w:rsid w:val="39AB0E1E"/>
    <w:rsid w:val="39B621B6"/>
    <w:rsid w:val="39F5707E"/>
    <w:rsid w:val="3A0F452D"/>
    <w:rsid w:val="3A221999"/>
    <w:rsid w:val="3A6E1767"/>
    <w:rsid w:val="3B021A53"/>
    <w:rsid w:val="3B1E45F6"/>
    <w:rsid w:val="3B7C2623"/>
    <w:rsid w:val="3B8D4F84"/>
    <w:rsid w:val="3C277297"/>
    <w:rsid w:val="3C7A2EEB"/>
    <w:rsid w:val="3CBE59CA"/>
    <w:rsid w:val="3D02198A"/>
    <w:rsid w:val="3D3A100A"/>
    <w:rsid w:val="3D3B2FFA"/>
    <w:rsid w:val="3D535380"/>
    <w:rsid w:val="3D574FEB"/>
    <w:rsid w:val="3D742E40"/>
    <w:rsid w:val="3D754664"/>
    <w:rsid w:val="3E3A0401"/>
    <w:rsid w:val="3E4F00EC"/>
    <w:rsid w:val="3E5315DD"/>
    <w:rsid w:val="3E65635C"/>
    <w:rsid w:val="3E7013C9"/>
    <w:rsid w:val="3E89539D"/>
    <w:rsid w:val="3EF26861"/>
    <w:rsid w:val="3EFE146C"/>
    <w:rsid w:val="3F0D545C"/>
    <w:rsid w:val="3F0F25F2"/>
    <w:rsid w:val="3F3E377F"/>
    <w:rsid w:val="3F406FEE"/>
    <w:rsid w:val="3F48643C"/>
    <w:rsid w:val="3F6A7D54"/>
    <w:rsid w:val="3F7C4628"/>
    <w:rsid w:val="3FA530A3"/>
    <w:rsid w:val="3FA641CE"/>
    <w:rsid w:val="3FA97C40"/>
    <w:rsid w:val="3FAA2A9A"/>
    <w:rsid w:val="3FAB3BD5"/>
    <w:rsid w:val="3FF860A9"/>
    <w:rsid w:val="40307F74"/>
    <w:rsid w:val="403D56FA"/>
    <w:rsid w:val="407846CF"/>
    <w:rsid w:val="408C101B"/>
    <w:rsid w:val="40A46E91"/>
    <w:rsid w:val="40BD0CF9"/>
    <w:rsid w:val="40C27520"/>
    <w:rsid w:val="40D06ABD"/>
    <w:rsid w:val="411B1826"/>
    <w:rsid w:val="413E130B"/>
    <w:rsid w:val="418B4F1C"/>
    <w:rsid w:val="41902DB3"/>
    <w:rsid w:val="41B26436"/>
    <w:rsid w:val="41C474D0"/>
    <w:rsid w:val="41D60665"/>
    <w:rsid w:val="42166F7D"/>
    <w:rsid w:val="422B5D33"/>
    <w:rsid w:val="4254519B"/>
    <w:rsid w:val="425A334C"/>
    <w:rsid w:val="42C6644B"/>
    <w:rsid w:val="42C7676A"/>
    <w:rsid w:val="42EF6DCA"/>
    <w:rsid w:val="42F93FCE"/>
    <w:rsid w:val="42FC4CD7"/>
    <w:rsid w:val="430F5864"/>
    <w:rsid w:val="43304C1A"/>
    <w:rsid w:val="436037BB"/>
    <w:rsid w:val="438A7B80"/>
    <w:rsid w:val="43AB50F9"/>
    <w:rsid w:val="43AB558C"/>
    <w:rsid w:val="43C70008"/>
    <w:rsid w:val="43E05472"/>
    <w:rsid w:val="43ED0DC6"/>
    <w:rsid w:val="43F458F4"/>
    <w:rsid w:val="440B4596"/>
    <w:rsid w:val="442F2A94"/>
    <w:rsid w:val="444945D6"/>
    <w:rsid w:val="445F7FCC"/>
    <w:rsid w:val="446B66F7"/>
    <w:rsid w:val="446D7615"/>
    <w:rsid w:val="44A16157"/>
    <w:rsid w:val="450B59A8"/>
    <w:rsid w:val="4534038B"/>
    <w:rsid w:val="454F7AAB"/>
    <w:rsid w:val="45503DB8"/>
    <w:rsid w:val="457C5EC0"/>
    <w:rsid w:val="45C23A3B"/>
    <w:rsid w:val="46482AF5"/>
    <w:rsid w:val="466529A4"/>
    <w:rsid w:val="46740AAE"/>
    <w:rsid w:val="469A70CF"/>
    <w:rsid w:val="46DC54FB"/>
    <w:rsid w:val="470F30F7"/>
    <w:rsid w:val="471F398D"/>
    <w:rsid w:val="472745EF"/>
    <w:rsid w:val="47371E41"/>
    <w:rsid w:val="474D674C"/>
    <w:rsid w:val="475831AD"/>
    <w:rsid w:val="47852D0C"/>
    <w:rsid w:val="478E2307"/>
    <w:rsid w:val="47A66A29"/>
    <w:rsid w:val="47B136C8"/>
    <w:rsid w:val="47C1109B"/>
    <w:rsid w:val="48056B30"/>
    <w:rsid w:val="485542F8"/>
    <w:rsid w:val="4855528A"/>
    <w:rsid w:val="485F546D"/>
    <w:rsid w:val="488E2B78"/>
    <w:rsid w:val="48D1070F"/>
    <w:rsid w:val="48FF7C20"/>
    <w:rsid w:val="4928626B"/>
    <w:rsid w:val="496C46F0"/>
    <w:rsid w:val="49872F9E"/>
    <w:rsid w:val="49C5081B"/>
    <w:rsid w:val="49DC7FF9"/>
    <w:rsid w:val="4A053A5E"/>
    <w:rsid w:val="4A1A5F35"/>
    <w:rsid w:val="4A1C7D71"/>
    <w:rsid w:val="4A35012B"/>
    <w:rsid w:val="4A4E5326"/>
    <w:rsid w:val="4A925E52"/>
    <w:rsid w:val="4A9A42C8"/>
    <w:rsid w:val="4ACC5BD9"/>
    <w:rsid w:val="4B195A3F"/>
    <w:rsid w:val="4B1A350C"/>
    <w:rsid w:val="4B4B748E"/>
    <w:rsid w:val="4B71624D"/>
    <w:rsid w:val="4B935B83"/>
    <w:rsid w:val="4B975C33"/>
    <w:rsid w:val="4BC8476C"/>
    <w:rsid w:val="4BF929FE"/>
    <w:rsid w:val="4BF94B4F"/>
    <w:rsid w:val="4C0B0A2C"/>
    <w:rsid w:val="4C1B444B"/>
    <w:rsid w:val="4C5D086D"/>
    <w:rsid w:val="4C92203D"/>
    <w:rsid w:val="4C97338B"/>
    <w:rsid w:val="4CA2085C"/>
    <w:rsid w:val="4CB61830"/>
    <w:rsid w:val="4CDC07C0"/>
    <w:rsid w:val="4D1C0351"/>
    <w:rsid w:val="4D301550"/>
    <w:rsid w:val="4D665E71"/>
    <w:rsid w:val="4D9A30E9"/>
    <w:rsid w:val="4D9B019C"/>
    <w:rsid w:val="4DD3102D"/>
    <w:rsid w:val="4DDA4901"/>
    <w:rsid w:val="4DE032B9"/>
    <w:rsid w:val="4E2C68E8"/>
    <w:rsid w:val="4E601AF2"/>
    <w:rsid w:val="4E6F7910"/>
    <w:rsid w:val="4E966483"/>
    <w:rsid w:val="4EB758C1"/>
    <w:rsid w:val="4EBC0F19"/>
    <w:rsid w:val="4EE65D83"/>
    <w:rsid w:val="4F02568D"/>
    <w:rsid w:val="4F0F42E7"/>
    <w:rsid w:val="4F0F53C7"/>
    <w:rsid w:val="4F371F35"/>
    <w:rsid w:val="4FA729B5"/>
    <w:rsid w:val="4FDE0720"/>
    <w:rsid w:val="503A3163"/>
    <w:rsid w:val="51002139"/>
    <w:rsid w:val="512F21F4"/>
    <w:rsid w:val="513B3ABC"/>
    <w:rsid w:val="514154D8"/>
    <w:rsid w:val="517343A8"/>
    <w:rsid w:val="51934AA3"/>
    <w:rsid w:val="51AA1EA2"/>
    <w:rsid w:val="52080C13"/>
    <w:rsid w:val="5219391A"/>
    <w:rsid w:val="522832D5"/>
    <w:rsid w:val="52630BD1"/>
    <w:rsid w:val="52996550"/>
    <w:rsid w:val="52CA302D"/>
    <w:rsid w:val="530A23F4"/>
    <w:rsid w:val="531720F9"/>
    <w:rsid w:val="53202F66"/>
    <w:rsid w:val="533F7727"/>
    <w:rsid w:val="53613B74"/>
    <w:rsid w:val="5393632D"/>
    <w:rsid w:val="53D729C9"/>
    <w:rsid w:val="53D93719"/>
    <w:rsid w:val="53F5423D"/>
    <w:rsid w:val="544E1B5A"/>
    <w:rsid w:val="54624EB9"/>
    <w:rsid w:val="54731993"/>
    <w:rsid w:val="548114BF"/>
    <w:rsid w:val="54F45305"/>
    <w:rsid w:val="55264138"/>
    <w:rsid w:val="555F10A5"/>
    <w:rsid w:val="556A2277"/>
    <w:rsid w:val="557915E5"/>
    <w:rsid w:val="55F923E4"/>
    <w:rsid w:val="562032F9"/>
    <w:rsid w:val="56284CFF"/>
    <w:rsid w:val="56320588"/>
    <w:rsid w:val="5641437D"/>
    <w:rsid w:val="56A75F90"/>
    <w:rsid w:val="56C91559"/>
    <w:rsid w:val="56E338D3"/>
    <w:rsid w:val="56EF349F"/>
    <w:rsid w:val="56F52014"/>
    <w:rsid w:val="56FC33A3"/>
    <w:rsid w:val="56FD2BF4"/>
    <w:rsid w:val="570C5CDB"/>
    <w:rsid w:val="571258A5"/>
    <w:rsid w:val="572948CF"/>
    <w:rsid w:val="572F5526"/>
    <w:rsid w:val="57520551"/>
    <w:rsid w:val="579E79C6"/>
    <w:rsid w:val="58036804"/>
    <w:rsid w:val="580E5A83"/>
    <w:rsid w:val="5827216D"/>
    <w:rsid w:val="582C0209"/>
    <w:rsid w:val="583A249B"/>
    <w:rsid w:val="584E27B0"/>
    <w:rsid w:val="58F702C5"/>
    <w:rsid w:val="592C1747"/>
    <w:rsid w:val="5972442A"/>
    <w:rsid w:val="59B86C4A"/>
    <w:rsid w:val="59CA3C2C"/>
    <w:rsid w:val="59F13202"/>
    <w:rsid w:val="5A096A76"/>
    <w:rsid w:val="5A226A85"/>
    <w:rsid w:val="5A3E202C"/>
    <w:rsid w:val="5A59103C"/>
    <w:rsid w:val="5A737885"/>
    <w:rsid w:val="5AA20E66"/>
    <w:rsid w:val="5AA678E9"/>
    <w:rsid w:val="5AA9272A"/>
    <w:rsid w:val="5B2C005D"/>
    <w:rsid w:val="5B44548E"/>
    <w:rsid w:val="5B503CBD"/>
    <w:rsid w:val="5B602F18"/>
    <w:rsid w:val="5B7D36A1"/>
    <w:rsid w:val="5B8F22AA"/>
    <w:rsid w:val="5BB349A6"/>
    <w:rsid w:val="5BC7082C"/>
    <w:rsid w:val="5BD14DFE"/>
    <w:rsid w:val="5C2A4249"/>
    <w:rsid w:val="5C2B7DD8"/>
    <w:rsid w:val="5C450FA6"/>
    <w:rsid w:val="5C885D49"/>
    <w:rsid w:val="5CA96E7D"/>
    <w:rsid w:val="5CC52489"/>
    <w:rsid w:val="5CD561CB"/>
    <w:rsid w:val="5CEB4CDA"/>
    <w:rsid w:val="5D3C6BEF"/>
    <w:rsid w:val="5D465263"/>
    <w:rsid w:val="5D6320EF"/>
    <w:rsid w:val="5D925F4F"/>
    <w:rsid w:val="5DA703D6"/>
    <w:rsid w:val="5DCC43AA"/>
    <w:rsid w:val="5DCF4033"/>
    <w:rsid w:val="5DEA03F9"/>
    <w:rsid w:val="5E1229F9"/>
    <w:rsid w:val="5E344122"/>
    <w:rsid w:val="5E427675"/>
    <w:rsid w:val="5E522ABE"/>
    <w:rsid w:val="5E556473"/>
    <w:rsid w:val="5E772DBE"/>
    <w:rsid w:val="5E850121"/>
    <w:rsid w:val="5E9A3853"/>
    <w:rsid w:val="5EAE0A76"/>
    <w:rsid w:val="5EBD5B0D"/>
    <w:rsid w:val="5EC64EAF"/>
    <w:rsid w:val="5EF81C86"/>
    <w:rsid w:val="5F531EDE"/>
    <w:rsid w:val="5FCA0DD1"/>
    <w:rsid w:val="5FD50C35"/>
    <w:rsid w:val="5FE3068C"/>
    <w:rsid w:val="604506A9"/>
    <w:rsid w:val="60CA4511"/>
    <w:rsid w:val="60E63A8F"/>
    <w:rsid w:val="615742B1"/>
    <w:rsid w:val="61BD35D1"/>
    <w:rsid w:val="61D01331"/>
    <w:rsid w:val="620A44F8"/>
    <w:rsid w:val="621748AF"/>
    <w:rsid w:val="62634C1E"/>
    <w:rsid w:val="62A41849"/>
    <w:rsid w:val="62BC4532"/>
    <w:rsid w:val="62F259CB"/>
    <w:rsid w:val="62FC0EDD"/>
    <w:rsid w:val="63041683"/>
    <w:rsid w:val="63330678"/>
    <w:rsid w:val="63457015"/>
    <w:rsid w:val="63AF4D0A"/>
    <w:rsid w:val="63B50E3F"/>
    <w:rsid w:val="63CA5688"/>
    <w:rsid w:val="63F37612"/>
    <w:rsid w:val="64423CFF"/>
    <w:rsid w:val="64681F55"/>
    <w:rsid w:val="646F4B62"/>
    <w:rsid w:val="647D3579"/>
    <w:rsid w:val="64874965"/>
    <w:rsid w:val="650113BA"/>
    <w:rsid w:val="651B12A1"/>
    <w:rsid w:val="656675D6"/>
    <w:rsid w:val="657F444F"/>
    <w:rsid w:val="65DF280D"/>
    <w:rsid w:val="664D6A60"/>
    <w:rsid w:val="667747F4"/>
    <w:rsid w:val="66B43C9A"/>
    <w:rsid w:val="66E52141"/>
    <w:rsid w:val="674F5785"/>
    <w:rsid w:val="676669E2"/>
    <w:rsid w:val="678A1FD9"/>
    <w:rsid w:val="67932DA2"/>
    <w:rsid w:val="6795520B"/>
    <w:rsid w:val="67A557D8"/>
    <w:rsid w:val="67DF4D46"/>
    <w:rsid w:val="67E64989"/>
    <w:rsid w:val="67EE31DB"/>
    <w:rsid w:val="67FC3E1A"/>
    <w:rsid w:val="680B33E9"/>
    <w:rsid w:val="687A357B"/>
    <w:rsid w:val="689A1AB9"/>
    <w:rsid w:val="69194288"/>
    <w:rsid w:val="694A2799"/>
    <w:rsid w:val="69623539"/>
    <w:rsid w:val="697F058F"/>
    <w:rsid w:val="69FE5C35"/>
    <w:rsid w:val="6A502E5C"/>
    <w:rsid w:val="6A944D63"/>
    <w:rsid w:val="6AC2632A"/>
    <w:rsid w:val="6AD84B08"/>
    <w:rsid w:val="6B054AC4"/>
    <w:rsid w:val="6B2A1D3D"/>
    <w:rsid w:val="6BA41254"/>
    <w:rsid w:val="6C0D6B20"/>
    <w:rsid w:val="6C3F14DF"/>
    <w:rsid w:val="6C4371D7"/>
    <w:rsid w:val="6C626BD8"/>
    <w:rsid w:val="6C6B4839"/>
    <w:rsid w:val="6C8A026B"/>
    <w:rsid w:val="6CB00A5F"/>
    <w:rsid w:val="6CD734BB"/>
    <w:rsid w:val="6CD76079"/>
    <w:rsid w:val="6CE67AF4"/>
    <w:rsid w:val="6CF52CE9"/>
    <w:rsid w:val="6CFC1AA8"/>
    <w:rsid w:val="6D2A25C0"/>
    <w:rsid w:val="6DA87988"/>
    <w:rsid w:val="6DAD2758"/>
    <w:rsid w:val="6DB66549"/>
    <w:rsid w:val="6DD712B3"/>
    <w:rsid w:val="6DF270ED"/>
    <w:rsid w:val="6E282228"/>
    <w:rsid w:val="6E5140CD"/>
    <w:rsid w:val="6E554B31"/>
    <w:rsid w:val="6E561B60"/>
    <w:rsid w:val="6EA97E5C"/>
    <w:rsid w:val="6EEA600A"/>
    <w:rsid w:val="6EEB569F"/>
    <w:rsid w:val="6F505649"/>
    <w:rsid w:val="6F6C3363"/>
    <w:rsid w:val="6FE022AE"/>
    <w:rsid w:val="701C0B7D"/>
    <w:rsid w:val="701F68FD"/>
    <w:rsid w:val="703B3B29"/>
    <w:rsid w:val="70820084"/>
    <w:rsid w:val="70BF3967"/>
    <w:rsid w:val="70CC398E"/>
    <w:rsid w:val="70F64DF7"/>
    <w:rsid w:val="71157E86"/>
    <w:rsid w:val="712872E9"/>
    <w:rsid w:val="713B6657"/>
    <w:rsid w:val="714518D6"/>
    <w:rsid w:val="71BC7CA1"/>
    <w:rsid w:val="726B5B54"/>
    <w:rsid w:val="72B27303"/>
    <w:rsid w:val="72E70F53"/>
    <w:rsid w:val="733E2854"/>
    <w:rsid w:val="73472E4D"/>
    <w:rsid w:val="734836C0"/>
    <w:rsid w:val="734B7734"/>
    <w:rsid w:val="735B206B"/>
    <w:rsid w:val="735B3768"/>
    <w:rsid w:val="736028C9"/>
    <w:rsid w:val="73B45959"/>
    <w:rsid w:val="73D41CC6"/>
    <w:rsid w:val="74197481"/>
    <w:rsid w:val="742C2738"/>
    <w:rsid w:val="743B06B5"/>
    <w:rsid w:val="746F2A45"/>
    <w:rsid w:val="75045DEC"/>
    <w:rsid w:val="752852C5"/>
    <w:rsid w:val="752A7BA3"/>
    <w:rsid w:val="753D30AC"/>
    <w:rsid w:val="75A629FF"/>
    <w:rsid w:val="75C261AF"/>
    <w:rsid w:val="75E02E70"/>
    <w:rsid w:val="75FE46BB"/>
    <w:rsid w:val="761864B3"/>
    <w:rsid w:val="76224F0C"/>
    <w:rsid w:val="765661D4"/>
    <w:rsid w:val="765918A7"/>
    <w:rsid w:val="76743AC1"/>
    <w:rsid w:val="767F7FDC"/>
    <w:rsid w:val="768A2321"/>
    <w:rsid w:val="76B92C06"/>
    <w:rsid w:val="76CE7415"/>
    <w:rsid w:val="76DF387F"/>
    <w:rsid w:val="76E31F1B"/>
    <w:rsid w:val="77B21B30"/>
    <w:rsid w:val="78482494"/>
    <w:rsid w:val="789E42F4"/>
    <w:rsid w:val="78AB1512"/>
    <w:rsid w:val="78FE66A9"/>
    <w:rsid w:val="7927654D"/>
    <w:rsid w:val="7956473D"/>
    <w:rsid w:val="795942A9"/>
    <w:rsid w:val="799148DB"/>
    <w:rsid w:val="799202F7"/>
    <w:rsid w:val="79E84D0E"/>
    <w:rsid w:val="79EB37B6"/>
    <w:rsid w:val="7A1D4999"/>
    <w:rsid w:val="7A3421BE"/>
    <w:rsid w:val="7A39722E"/>
    <w:rsid w:val="7AD52F90"/>
    <w:rsid w:val="7AFD4E37"/>
    <w:rsid w:val="7B481018"/>
    <w:rsid w:val="7B6E6F88"/>
    <w:rsid w:val="7B7B7DA0"/>
    <w:rsid w:val="7B9340A0"/>
    <w:rsid w:val="7BD76FCC"/>
    <w:rsid w:val="7BE0588B"/>
    <w:rsid w:val="7C5C51E4"/>
    <w:rsid w:val="7C8E678F"/>
    <w:rsid w:val="7C935F3C"/>
    <w:rsid w:val="7CAE48AF"/>
    <w:rsid w:val="7CCE12E2"/>
    <w:rsid w:val="7CE13685"/>
    <w:rsid w:val="7CE22B01"/>
    <w:rsid w:val="7CE83F96"/>
    <w:rsid w:val="7CF441FD"/>
    <w:rsid w:val="7D060228"/>
    <w:rsid w:val="7D0B69EF"/>
    <w:rsid w:val="7D0D638C"/>
    <w:rsid w:val="7D422320"/>
    <w:rsid w:val="7D5D77D2"/>
    <w:rsid w:val="7D632672"/>
    <w:rsid w:val="7D912FEF"/>
    <w:rsid w:val="7DA27F30"/>
    <w:rsid w:val="7DA862E4"/>
    <w:rsid w:val="7DE074BA"/>
    <w:rsid w:val="7DE92023"/>
    <w:rsid w:val="7DF1427C"/>
    <w:rsid w:val="7E2076C5"/>
    <w:rsid w:val="7E412564"/>
    <w:rsid w:val="7E751D34"/>
    <w:rsid w:val="7E8F0A5A"/>
    <w:rsid w:val="7EEC4B0B"/>
    <w:rsid w:val="7F443E9C"/>
    <w:rsid w:val="7F4B3A30"/>
    <w:rsid w:val="7F554121"/>
    <w:rsid w:val="7F615A6F"/>
    <w:rsid w:val="7F9C0C84"/>
    <w:rsid w:val="7FAE0AB6"/>
    <w:rsid w:val="7FEB57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autoRedefine/>
    <w:semiHidden/>
    <w:unhideWhenUsed/>
    <w:qFormat/>
    <w:uiPriority w:val="99"/>
  </w:style>
  <w:style w:type="paragraph" w:styleId="4">
    <w:name w:val="Body Text"/>
    <w:basedOn w:val="1"/>
    <w:qFormat/>
    <w:uiPriority w:val="0"/>
  </w:style>
  <w:style w:type="paragraph" w:styleId="5">
    <w:name w:val="Body Text Indent"/>
    <w:basedOn w:val="1"/>
    <w:next w:val="1"/>
    <w:qFormat/>
    <w:uiPriority w:val="0"/>
    <w:pPr>
      <w:autoSpaceDE w:val="0"/>
      <w:autoSpaceDN w:val="0"/>
      <w:adjustRightInd w:val="0"/>
      <w:spacing w:line="560" w:lineRule="exact"/>
      <w:ind w:firstLine="645"/>
    </w:pPr>
    <w:rPr>
      <w:rFonts w:eastAsia="仿宋_GB2312"/>
      <w:sz w:val="32"/>
    </w:rPr>
  </w:style>
  <w:style w:type="paragraph" w:styleId="6">
    <w:name w:val="Balloon Text"/>
    <w:basedOn w:val="1"/>
    <w:link w:val="21"/>
    <w:autoRedefine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7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8">
    <w:name w:val="header"/>
    <w:basedOn w:val="1"/>
    <w:autoRedefine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9">
    <w:name w:val="toc 1"/>
    <w:basedOn w:val="1"/>
    <w:next w:val="1"/>
    <w:autoRedefine/>
    <w:qFormat/>
    <w:uiPriority w:val="0"/>
    <w:pPr>
      <w:spacing w:line="660" w:lineRule="exact"/>
      <w:ind w:firstLine="705"/>
    </w:pPr>
    <w:rPr>
      <w:rFonts w:ascii="仿宋_GB2312" w:hAnsi="Calibri" w:eastAsia="仿宋_GB2312" w:cs="Times New Roman"/>
      <w:color w:val="000000"/>
      <w:sz w:val="36"/>
      <w:szCs w:val="36"/>
    </w:rPr>
  </w:style>
  <w:style w:type="paragraph" w:styleId="10">
    <w:name w:val="Normal (Web)"/>
    <w:basedOn w:val="1"/>
    <w:autoRedefine/>
    <w:qFormat/>
    <w:uiPriority w:val="0"/>
    <w:pPr>
      <w:widowControl w:val="0"/>
      <w:adjustRightInd/>
      <w:snapToGrid/>
      <w:spacing w:beforeAutospacing="1" w:after="0" w:afterAutospacing="1"/>
    </w:pPr>
    <w:rPr>
      <w:rFonts w:cs="Times New Roman" w:asciiTheme="minorHAnsi" w:hAnsiTheme="minorHAnsi" w:eastAsiaTheme="minorEastAsia"/>
      <w:sz w:val="24"/>
      <w:szCs w:val="24"/>
    </w:rPr>
  </w:style>
  <w:style w:type="paragraph" w:styleId="11">
    <w:name w:val="annotation subject"/>
    <w:basedOn w:val="3"/>
    <w:next w:val="3"/>
    <w:link w:val="20"/>
    <w:autoRedefine/>
    <w:semiHidden/>
    <w:unhideWhenUsed/>
    <w:qFormat/>
    <w:uiPriority w:val="99"/>
    <w:rPr>
      <w:b/>
      <w:bCs/>
    </w:rPr>
  </w:style>
  <w:style w:type="paragraph" w:styleId="12">
    <w:name w:val="Body Text First Indent"/>
    <w:basedOn w:val="4"/>
    <w:qFormat/>
    <w:uiPriority w:val="0"/>
    <w:pPr>
      <w:ind w:firstLine="420" w:firstLineChars="100"/>
    </w:pPr>
  </w:style>
  <w:style w:type="paragraph" w:styleId="13">
    <w:name w:val="Body Text First Indent 2"/>
    <w:basedOn w:val="5"/>
    <w:next w:val="12"/>
    <w:qFormat/>
    <w:uiPriority w:val="0"/>
    <w:pPr>
      <w:spacing w:line="600" w:lineRule="exact"/>
      <w:ind w:left="0" w:leftChars="0" w:firstLine="420" w:firstLineChars="200"/>
    </w:pPr>
    <w:rPr>
      <w:rFonts w:ascii="Times New Roman" w:hAnsi="Times New Roman" w:eastAsia="仿宋_GB2312" w:cs="Times New Roman"/>
      <w:sz w:val="32"/>
    </w:rPr>
  </w:style>
  <w:style w:type="character" w:styleId="16">
    <w:name w:val="annotation reference"/>
    <w:basedOn w:val="15"/>
    <w:autoRedefine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8">
    <w:name w:val="无间隔1"/>
    <w:basedOn w:val="1"/>
    <w:autoRedefine/>
    <w:qFormat/>
    <w:uiPriority w:val="99"/>
    <w:pPr>
      <w:adjustRightInd/>
      <w:snapToGrid/>
      <w:spacing w:after="0"/>
    </w:pPr>
    <w:rPr>
      <w:rFonts w:asciiTheme="minorHAnsi" w:hAnsiTheme="minorHAnsi" w:eastAsiaTheme="minorEastAsia"/>
      <w:lang w:eastAsia="en-US"/>
    </w:rPr>
  </w:style>
  <w:style w:type="character" w:customStyle="1" w:styleId="19">
    <w:name w:val="批注文字 Char"/>
    <w:basedOn w:val="15"/>
    <w:link w:val="3"/>
    <w:autoRedefine/>
    <w:semiHidden/>
    <w:qFormat/>
    <w:uiPriority w:val="99"/>
    <w:rPr>
      <w:rFonts w:ascii="Tahoma" w:hAnsi="Tahoma" w:cstheme="minorBidi"/>
      <w:sz w:val="22"/>
      <w:szCs w:val="22"/>
    </w:rPr>
  </w:style>
  <w:style w:type="character" w:customStyle="1" w:styleId="20">
    <w:name w:val="批注主题 Char"/>
    <w:basedOn w:val="19"/>
    <w:link w:val="11"/>
    <w:autoRedefine/>
    <w:semiHidden/>
    <w:qFormat/>
    <w:uiPriority w:val="99"/>
    <w:rPr>
      <w:rFonts w:ascii="Tahoma" w:hAnsi="Tahoma" w:cstheme="minorBidi"/>
      <w:b/>
      <w:bCs/>
      <w:sz w:val="22"/>
      <w:szCs w:val="22"/>
    </w:rPr>
  </w:style>
  <w:style w:type="character" w:customStyle="1" w:styleId="21">
    <w:name w:val="批注框文本 Char"/>
    <w:basedOn w:val="15"/>
    <w:link w:val="6"/>
    <w:autoRedefine/>
    <w:semiHidden/>
    <w:qFormat/>
    <w:uiPriority w:val="99"/>
    <w:rPr>
      <w:rFonts w:ascii="Tahoma" w:hAnsi="Tahom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276fc4eb-768b-4642-a0bf-cba2a9360fa8</errorID>
      <errorWord>区府办公室</errorWord>
      <group>L1_Political</group>
      <groupName>政治性问题</groupName>
      <ability>L2_Unpolitical</ability>
      <abilityName>政治敏感错误</abilityName>
      <candidateList>
        <item>区政府办公室</item>
      </candidateList>
      <explain/>
      <paraID>2FB14047</paraID>
      <start>18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27bb7b-8903-426d-abfa-b70514f0ee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354</Words>
  <Characters>358</Characters>
  <Lines>12</Lines>
  <Paragraphs>3</Paragraphs>
  <TotalTime>6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caini</cp:lastModifiedBy>
  <cp:lastPrinted>2024-01-09T02:55:00Z</cp:lastPrinted>
  <dcterms:modified xsi:type="dcterms:W3CDTF">2026-10-12T09:36:34Z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9F5BF768AD13469F9A2A50D90FD6BFC4_13</vt:lpwstr>
  </property>
  <property fmtid="{D5CDD505-2E9C-101B-9397-08002B2CF9AE}" pid="4" name="KSOTemplateDocerSaveRecord">
    <vt:lpwstr>eyJoZGlkIjoiZTFhMzIzZDgzMGFiZjlhNTEzMzY3YjAxYmUwNGZkNjQiLCJ1c2VySWQiOiIxNzI5MTE3ODM1In0=</vt:lpwstr>
  </property>
</Properties>
</file>