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A2135" w:rsidP="00FA2135">
      <w:pPr>
        <w:pStyle w:val="Heading2"/>
        <w:spacing w:before="0" w:line="560" w:lineRule="exact"/>
        <w:rPr>
          <w:rFonts w:ascii="Times New Roman" w:eastAsia="黑体" w:hAnsi="Times New Roman"/>
          <w:b w:val="0"/>
          <w:bCs w:val="0"/>
          <w:kern w:val="0"/>
        </w:rPr>
      </w:pPr>
      <w:r>
        <w:rPr>
          <w:rFonts w:ascii="Times New Roman" w:eastAsia="黑体" w:hAnsi="Times New Roman"/>
          <w:b w:val="0"/>
          <w:bCs w:val="0"/>
          <w:kern w:val="0"/>
        </w:rPr>
        <w:t>附件</w:t>
      </w:r>
      <w:r>
        <w:rPr>
          <w:rFonts w:ascii="Times New Roman" w:eastAsia="黑体" w:hAnsi="Times New Roman"/>
          <w:b w:val="0"/>
          <w:bCs w:val="0"/>
          <w:kern w:val="0"/>
        </w:rPr>
        <w:t>1</w:t>
      </w:r>
    </w:p>
    <w:p w:rsidR="00FA2135" w:rsidP="00FA2135">
      <w:pPr>
        <w:widowControl/>
        <w:snapToGrid w:val="0"/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b/>
          <w:kern w:val="0"/>
          <w:sz w:val="44"/>
          <w:szCs w:val="44"/>
        </w:rPr>
        <w:t>工业固体废物资源综合利用评价机构名单汇总表</w:t>
      </w:r>
    </w:p>
    <w:p w:rsidR="00FA2135" w:rsidP="00FA2135">
      <w:pPr>
        <w:widowControl/>
        <w:tabs>
          <w:tab w:val="left" w:pos="1570"/>
        </w:tabs>
        <w:snapToGrid w:val="0"/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ab/>
      </w:r>
    </w:p>
    <w:p w:rsidR="00FA2135" w:rsidP="00FA2135">
      <w:pPr>
        <w:widowControl/>
        <w:snapToGrid w:val="0"/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填表单位（盖章）：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310"/>
        <w:gridCol w:w="1180"/>
        <w:gridCol w:w="1795"/>
        <w:gridCol w:w="991"/>
        <w:gridCol w:w="1920"/>
        <w:gridCol w:w="4541"/>
        <w:gridCol w:w="1842"/>
      </w:tblGrid>
      <w:tr w:rsidTr="00C921D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88"/>
        </w:trPr>
        <w:tc>
          <w:tcPr>
            <w:tcW w:w="704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序号</w:t>
            </w:r>
          </w:p>
        </w:tc>
        <w:tc>
          <w:tcPr>
            <w:tcW w:w="131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机构名称</w:t>
            </w:r>
          </w:p>
        </w:tc>
        <w:tc>
          <w:tcPr>
            <w:tcW w:w="118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法人代码</w:t>
            </w:r>
          </w:p>
        </w:tc>
        <w:tc>
          <w:tcPr>
            <w:tcW w:w="1795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单位地址</w:t>
            </w:r>
          </w:p>
        </w:tc>
        <w:tc>
          <w:tcPr>
            <w:tcW w:w="99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联系人</w:t>
            </w:r>
          </w:p>
        </w:tc>
        <w:tc>
          <w:tcPr>
            <w:tcW w:w="192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联系电话及传真</w:t>
            </w:r>
          </w:p>
        </w:tc>
        <w:tc>
          <w:tcPr>
            <w:tcW w:w="454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业务范围</w:t>
            </w:r>
          </w:p>
        </w:tc>
        <w:tc>
          <w:tcPr>
            <w:tcW w:w="1842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备注</w:t>
            </w:r>
          </w:p>
        </w:tc>
      </w:tr>
      <w:tr w:rsidTr="00C921DE">
        <w:tblPrEx>
          <w:tblW w:w="0" w:type="auto"/>
          <w:tblLayout w:type="fixed"/>
          <w:tblLook w:val="0000"/>
        </w:tblPrEx>
        <w:trPr>
          <w:trHeight w:val="488"/>
        </w:trPr>
        <w:tc>
          <w:tcPr>
            <w:tcW w:w="704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54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Tr="00C921DE">
        <w:tblPrEx>
          <w:tblW w:w="0" w:type="auto"/>
          <w:tblLayout w:type="fixed"/>
          <w:tblLook w:val="0000"/>
        </w:tblPrEx>
        <w:trPr>
          <w:trHeight w:val="488"/>
        </w:trPr>
        <w:tc>
          <w:tcPr>
            <w:tcW w:w="704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54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Tr="00C921DE">
        <w:tblPrEx>
          <w:tblW w:w="0" w:type="auto"/>
          <w:tblLayout w:type="fixed"/>
          <w:tblLook w:val="0000"/>
        </w:tblPrEx>
        <w:trPr>
          <w:trHeight w:val="488"/>
        </w:trPr>
        <w:tc>
          <w:tcPr>
            <w:tcW w:w="704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54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Tr="00C921DE">
        <w:tblPrEx>
          <w:tblW w:w="0" w:type="auto"/>
          <w:tblLayout w:type="fixed"/>
          <w:tblLook w:val="0000"/>
        </w:tblPrEx>
        <w:trPr>
          <w:trHeight w:val="488"/>
        </w:trPr>
        <w:tc>
          <w:tcPr>
            <w:tcW w:w="704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31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54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Tr="00C921DE">
        <w:tblPrEx>
          <w:tblW w:w="0" w:type="auto"/>
          <w:tblLayout w:type="fixed"/>
          <w:tblLook w:val="0000"/>
        </w:tblPrEx>
        <w:trPr>
          <w:trHeight w:val="488"/>
        </w:trPr>
        <w:tc>
          <w:tcPr>
            <w:tcW w:w="704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…</w:t>
            </w:r>
          </w:p>
        </w:tc>
        <w:tc>
          <w:tcPr>
            <w:tcW w:w="131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541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A2135" w:rsidP="00C921DE">
            <w:pPr>
              <w:widowControl/>
              <w:snapToGrid w:val="0"/>
              <w:spacing w:line="5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FA2135" w:rsidP="00FA2135">
      <w:pPr>
        <w:widowControl/>
        <w:snapToGrid w:val="0"/>
        <w:spacing w:line="560" w:lineRule="exact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填表人：</w:t>
      </w:r>
      <w:r>
        <w:rPr>
          <w:rFonts w:eastAsia="仿宋"/>
          <w:kern w:val="0"/>
          <w:sz w:val="24"/>
        </w:rPr>
        <w:t xml:space="preserve">                  </w:t>
      </w:r>
      <w:r>
        <w:rPr>
          <w:rFonts w:eastAsia="仿宋"/>
          <w:kern w:val="0"/>
          <w:sz w:val="24"/>
        </w:rPr>
        <w:t>联系电话：</w:t>
      </w:r>
      <w:r>
        <w:rPr>
          <w:rFonts w:eastAsia="仿宋"/>
          <w:kern w:val="0"/>
          <w:sz w:val="24"/>
        </w:rPr>
        <w:t xml:space="preserve">                                                                </w:t>
      </w:r>
      <w:r>
        <w:rPr>
          <w:rFonts w:eastAsia="仿宋"/>
          <w:kern w:val="0"/>
          <w:sz w:val="24"/>
        </w:rPr>
        <w:t>日期：</w:t>
      </w:r>
      <w:r>
        <w:rPr>
          <w:rFonts w:eastAsia="仿宋"/>
          <w:kern w:val="0"/>
          <w:sz w:val="24"/>
        </w:rPr>
        <w:t xml:space="preserve">             </w:t>
      </w:r>
    </w:p>
    <w:p w:rsidR="00FA2135" w:rsidP="00FA2135">
      <w:pPr>
        <w:widowControl/>
        <w:snapToGrid w:val="0"/>
        <w:spacing w:line="560" w:lineRule="exact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注：此表为市级工业和信息化主管部门填写。</w:t>
      </w:r>
    </w:p>
    <w:p w:rsidR="00280D39" w:rsidRPr="00FA2135"/>
    <w:sectPr w:rsidSect="00FA213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35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Char"/>
    <w:uiPriority w:val="9"/>
    <w:qFormat/>
    <w:rsid w:val="00FA213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FA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FA2135"/>
    <w:rPr>
      <w:kern w:val="2"/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FA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FA2135"/>
    <w:rPr>
      <w:kern w:val="2"/>
      <w:sz w:val="18"/>
      <w:szCs w:val="18"/>
    </w:rPr>
  </w:style>
  <w:style w:type="character" w:customStyle="1" w:styleId="2Char">
    <w:name w:val="标题 2 Char"/>
    <w:basedOn w:val="DefaultParagraphFont"/>
    <w:link w:val="Heading2"/>
    <w:uiPriority w:val="9"/>
    <w:rsid w:val="00FA2135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gz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林露诗</dc:creator>
  <cp:lastModifiedBy>林露诗</cp:lastModifiedBy>
  <cp:revision>2</cp:revision>
  <dcterms:created xsi:type="dcterms:W3CDTF">2019-05-06T01:41:00Z</dcterms:created>
  <dcterms:modified xsi:type="dcterms:W3CDTF">2019-05-06T01:41:00Z</dcterms:modified>
</cp:coreProperties>
</file>