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4173" w:type="dxa"/>
        <w:tblInd w:w="108" w:type="dxa"/>
        <w:tblLayout w:type="fixed"/>
        <w:tblCellMar>
          <w:top w:w="0" w:type="dxa"/>
          <w:left w:w="0" w:type="dxa"/>
          <w:bottom w:w="0" w:type="dxa"/>
          <w:right w:w="0" w:type="dxa"/>
        </w:tblCellMar>
      </w:tblPr>
      <w:tblGrid>
        <w:gridCol w:w="430"/>
        <w:gridCol w:w="430"/>
        <w:gridCol w:w="2283"/>
        <w:gridCol w:w="592"/>
        <w:gridCol w:w="1402"/>
        <w:gridCol w:w="3381"/>
        <w:gridCol w:w="2795"/>
        <w:gridCol w:w="1692"/>
        <w:gridCol w:w="1168"/>
      </w:tblGrid>
      <w:tr>
        <w:tblPrEx>
          <w:tblLayout w:type="fixed"/>
          <w:tblCellMar>
            <w:top w:w="0" w:type="dxa"/>
            <w:left w:w="0" w:type="dxa"/>
            <w:bottom w:w="0" w:type="dxa"/>
            <w:right w:w="0" w:type="dxa"/>
          </w:tblCellMar>
        </w:tblPrEx>
        <w:trPr>
          <w:trHeight w:val="1410" w:hRule="atLeast"/>
        </w:trPr>
        <w:tc>
          <w:tcPr>
            <w:tcW w:w="14173" w:type="dxa"/>
            <w:gridSpan w:val="9"/>
            <w:tcBorders>
              <w:top w:val="nil"/>
              <w:left w:val="nil"/>
              <w:bottom w:val="nil"/>
              <w:right w:val="nil"/>
            </w:tcBorders>
            <w:shd w:val="clear" w:color="auto" w:fill="FFFFFF"/>
            <w:vAlign w:val="center"/>
          </w:tcPr>
          <w:p>
            <w:pPr>
              <w:widowControl/>
              <w:spacing w:line="375" w:lineRule="exact"/>
              <w:jc w:val="center"/>
              <w:rPr>
                <w:rFonts w:ascii="宋体" w:hAnsi="宋体"/>
                <w:color w:val="000000"/>
                <w:kern w:val="0"/>
                <w:sz w:val="32"/>
                <w:szCs w:val="32"/>
              </w:rPr>
            </w:pPr>
            <w:r>
              <w:rPr>
                <w:rFonts w:hint="eastAsia" w:ascii="宋体" w:hAnsi="宋体"/>
                <w:color w:val="000000"/>
                <w:kern w:val="0"/>
                <w:sz w:val="32"/>
                <w:szCs w:val="32"/>
              </w:rPr>
              <w:t>贯彻落实《义务教育学校管理标准》核查确认表</w:t>
            </w:r>
          </w:p>
        </w:tc>
      </w:tr>
      <w:tr>
        <w:tblPrEx>
          <w:tblLayout w:type="fixed"/>
          <w:tblCellMar>
            <w:top w:w="0" w:type="dxa"/>
            <w:left w:w="0" w:type="dxa"/>
            <w:bottom w:w="0" w:type="dxa"/>
            <w:right w:w="0" w:type="dxa"/>
          </w:tblCellMar>
        </w:tblPrEx>
        <w:trPr>
          <w:trHeight w:val="136" w:hRule="atLeast"/>
        </w:trPr>
        <w:tc>
          <w:tcPr>
            <w:tcW w:w="14173" w:type="dxa"/>
            <w:gridSpan w:val="9"/>
            <w:tcBorders>
              <w:top w:val="nil"/>
              <w:left w:val="nil"/>
              <w:bottom w:val="nil"/>
              <w:right w:val="nil"/>
            </w:tcBorders>
            <w:shd w:val="clear" w:color="auto" w:fill="FFFFFF"/>
            <w:noWrap/>
            <w:vAlign w:val="center"/>
          </w:tcPr>
          <w:p>
            <w:pPr>
              <w:widowControl/>
              <w:jc w:val="left"/>
              <w:rPr>
                <w:rFonts w:ascii="宋体" w:hAnsi="宋体"/>
                <w:color w:val="000000"/>
                <w:kern w:val="0"/>
              </w:rPr>
            </w:pPr>
            <w:r>
              <w:rPr>
                <w:rFonts w:hint="eastAsia" w:ascii="宋体" w:hAnsi="宋体"/>
                <w:color w:val="000000"/>
                <w:kern w:val="0"/>
              </w:rPr>
              <w:t>学校名称：</w:t>
            </w:r>
            <w:r>
              <w:rPr>
                <w:rFonts w:hint="eastAsia" w:ascii="宋体" w:hAnsi="宋体"/>
                <w:color w:val="000000"/>
                <w:kern w:val="0"/>
              </w:rPr>
              <w:tab/>
            </w:r>
            <w:r>
              <w:rPr>
                <w:rFonts w:hint="eastAsia" w:ascii="宋体" w:hAnsi="宋体"/>
                <w:color w:val="000000"/>
                <w:kern w:val="0"/>
              </w:rPr>
              <w:t xml:space="preserve">                                                                                 核查确认时间：    年  月  日</w:t>
            </w:r>
          </w:p>
        </w:tc>
      </w:tr>
      <w:tr>
        <w:tblPrEx>
          <w:tblLayout w:type="fixed"/>
          <w:tblCellMar>
            <w:top w:w="0" w:type="dxa"/>
            <w:left w:w="0" w:type="dxa"/>
            <w:bottom w:w="0" w:type="dxa"/>
            <w:right w:w="0" w:type="dxa"/>
          </w:tblCellMar>
        </w:tblPrEx>
        <w:trPr>
          <w:trHeight w:val="705" w:hRule="atLeast"/>
        </w:trPr>
        <w:tc>
          <w:tcPr>
            <w:tcW w:w="14173" w:type="dxa"/>
            <w:gridSpan w:val="9"/>
            <w:tcBorders>
              <w:top w:val="nil"/>
              <w:left w:val="nil"/>
              <w:bottom w:val="single" w:color="000000" w:sz="6" w:space="0"/>
              <w:right w:val="nil"/>
            </w:tcBorders>
            <w:shd w:val="clear" w:color="auto" w:fill="FFFFFF"/>
            <w:noWrap/>
            <w:vAlign w:val="center"/>
          </w:tcPr>
          <w:p>
            <w:pPr>
              <w:widowControl/>
              <w:rPr>
                <w:rFonts w:ascii="黑体" w:hAnsi="黑体" w:eastAsia="黑体"/>
                <w:b/>
                <w:bCs/>
                <w:color w:val="000000"/>
                <w:kern w:val="0"/>
                <w:sz w:val="18"/>
                <w:szCs w:val="18"/>
              </w:rPr>
            </w:pPr>
          </w:p>
        </w:tc>
      </w:tr>
      <w:tr>
        <w:tblPrEx>
          <w:tblLayout w:type="fixed"/>
          <w:tblCellMar>
            <w:top w:w="0" w:type="dxa"/>
            <w:left w:w="0" w:type="dxa"/>
            <w:bottom w:w="0" w:type="dxa"/>
            <w:right w:w="0" w:type="dxa"/>
          </w:tblCellMar>
        </w:tblPrEx>
        <w:trPr>
          <w:trHeight w:val="375" w:hRule="atLeast"/>
        </w:trPr>
        <w:tc>
          <w:tcPr>
            <w:tcW w:w="430" w:type="dxa"/>
            <w:vMerge w:val="restart"/>
            <w:tcBorders>
              <w:top w:val="nil"/>
              <w:left w:val="single" w:color="000000" w:sz="6" w:space="0"/>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一级指标</w:t>
            </w:r>
          </w:p>
        </w:tc>
        <w:tc>
          <w:tcPr>
            <w:tcW w:w="430" w:type="dxa"/>
            <w:vMerge w:val="restart"/>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二级指标</w:t>
            </w:r>
          </w:p>
        </w:tc>
        <w:tc>
          <w:tcPr>
            <w:tcW w:w="2283" w:type="dxa"/>
            <w:vMerge w:val="restart"/>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三级指标</w:t>
            </w:r>
          </w:p>
        </w:tc>
        <w:tc>
          <w:tcPr>
            <w:tcW w:w="592" w:type="dxa"/>
            <w:vMerge w:val="restart"/>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学校自评情况</w:t>
            </w:r>
          </w:p>
        </w:tc>
        <w:tc>
          <w:tcPr>
            <w:tcW w:w="1402" w:type="dxa"/>
            <w:vMerge w:val="restart"/>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hint="eastAsia" w:ascii="宋体" w:hAnsi="宋体"/>
                <w:color w:val="000000"/>
                <w:kern w:val="0"/>
                <w:sz w:val="18"/>
                <w:szCs w:val="18"/>
              </w:rPr>
              <w:t>教育行政部门</w:t>
            </w:r>
            <w:r>
              <w:rPr>
                <w:rFonts w:hint="eastAsia" w:ascii="宋体" w:hAnsi="宋体"/>
                <w:color w:val="000000"/>
                <w:kern w:val="0"/>
                <w:sz w:val="18"/>
                <w:szCs w:val="18"/>
              </w:rPr>
              <w:br w:type="textWrapping"/>
            </w:r>
            <w:r>
              <w:rPr>
                <w:rFonts w:hint="eastAsia" w:ascii="宋体" w:hAnsi="宋体"/>
                <w:color w:val="000000"/>
                <w:kern w:val="0"/>
                <w:sz w:val="18"/>
                <w:szCs w:val="18"/>
              </w:rPr>
              <w:t>核查确认情况</w:t>
            </w:r>
          </w:p>
        </w:tc>
        <w:tc>
          <w:tcPr>
            <w:tcW w:w="3381" w:type="dxa"/>
            <w:vMerge w:val="restart"/>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hint="eastAsia" w:ascii="宋体" w:hAnsi="宋体"/>
                <w:color w:val="000000"/>
                <w:kern w:val="0"/>
                <w:sz w:val="18"/>
                <w:szCs w:val="18"/>
              </w:rPr>
              <w:t>核查不达标情况说明</w:t>
            </w:r>
          </w:p>
        </w:tc>
        <w:tc>
          <w:tcPr>
            <w:tcW w:w="4487" w:type="dxa"/>
            <w:gridSpan w:val="2"/>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评价细则</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评估方法</w:t>
            </w:r>
          </w:p>
        </w:tc>
      </w:tr>
      <w:tr>
        <w:tblPrEx>
          <w:tblLayout w:type="fixed"/>
          <w:tblCellMar>
            <w:top w:w="0" w:type="dxa"/>
            <w:left w:w="0" w:type="dxa"/>
            <w:bottom w:w="0" w:type="dxa"/>
            <w:right w:w="0" w:type="dxa"/>
          </w:tblCellMar>
        </w:tblPrEx>
        <w:trPr>
          <w:trHeight w:val="37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single" w:color="000000" w:sz="6" w:space="0"/>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vMerge w:val="continue"/>
            <w:tcBorders>
              <w:top w:val="single" w:color="000000" w:sz="6" w:space="0"/>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592" w:type="dxa"/>
            <w:vMerge w:val="continue"/>
            <w:tcBorders>
              <w:top w:val="single" w:color="000000" w:sz="6" w:space="0"/>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1402" w:type="dxa"/>
            <w:vMerge w:val="continue"/>
            <w:tcBorders>
              <w:top w:val="single" w:color="000000" w:sz="6" w:space="0"/>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3381" w:type="dxa"/>
            <w:vMerge w:val="continue"/>
            <w:tcBorders>
              <w:top w:val="single" w:color="000000" w:sz="6" w:space="0"/>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达标（A）</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不达标（B）</w:t>
            </w:r>
          </w:p>
        </w:tc>
        <w:tc>
          <w:tcPr>
            <w:tcW w:w="1168" w:type="dxa"/>
            <w:tcBorders>
              <w:top w:val="single" w:color="000000" w:sz="6" w:space="0"/>
              <w:left w:val="nil"/>
              <w:bottom w:val="single" w:color="000000" w:sz="6" w:space="0"/>
              <w:right w:val="single" w:color="000000" w:sz="6" w:space="0"/>
            </w:tcBorders>
            <w:vAlign w:val="center"/>
          </w:tcPr>
          <w:p>
            <w:pPr>
              <w:widowControl/>
              <w:jc w:val="left"/>
              <w:rPr>
                <w:rFonts w:ascii="宋体" w:hAnsi="宋体"/>
                <w:color w:val="000000"/>
                <w:kern w:val="0"/>
                <w:sz w:val="18"/>
                <w:szCs w:val="18"/>
              </w:rPr>
            </w:pPr>
          </w:p>
        </w:tc>
      </w:tr>
      <w:tr>
        <w:tblPrEx>
          <w:tblLayout w:type="fixed"/>
          <w:tblCellMar>
            <w:top w:w="0" w:type="dxa"/>
            <w:left w:w="0" w:type="dxa"/>
            <w:bottom w:w="0" w:type="dxa"/>
            <w:right w:w="0" w:type="dxa"/>
          </w:tblCellMar>
        </w:tblPrEx>
        <w:trPr>
          <w:trHeight w:val="1575" w:hRule="atLeast"/>
        </w:trPr>
        <w:tc>
          <w:tcPr>
            <w:tcW w:w="430" w:type="dxa"/>
            <w:vMerge w:val="restart"/>
            <w:tcBorders>
              <w:top w:val="nil"/>
              <w:left w:val="single" w:color="000000" w:sz="6" w:space="0"/>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一、</w:t>
            </w:r>
            <w:r>
              <w:rPr>
                <w:rFonts w:hint="eastAsia" w:ascii="宋体" w:hAnsi="宋体"/>
                <w:color w:val="000000"/>
                <w:kern w:val="0"/>
                <w:sz w:val="18"/>
                <w:szCs w:val="18"/>
              </w:rPr>
              <w:br w:type="textWrapping"/>
            </w:r>
            <w:r>
              <w:rPr>
                <w:rFonts w:hint="eastAsia" w:ascii="宋体" w:hAnsi="宋体"/>
                <w:color w:val="000000"/>
                <w:kern w:val="0"/>
                <w:sz w:val="18"/>
                <w:szCs w:val="18"/>
              </w:rPr>
              <w:t>保障学生</w:t>
            </w:r>
            <w:r>
              <w:rPr>
                <w:rFonts w:hint="eastAsia" w:ascii="宋体" w:hAnsi="宋体"/>
                <w:color w:val="000000"/>
                <w:kern w:val="0"/>
                <w:sz w:val="18"/>
                <w:szCs w:val="18"/>
              </w:rPr>
              <w:br w:type="textWrapping"/>
            </w:r>
            <w:r>
              <w:rPr>
                <w:rFonts w:hint="eastAsia" w:ascii="宋体" w:hAnsi="宋体"/>
                <w:color w:val="000000"/>
                <w:kern w:val="0"/>
                <w:sz w:val="18"/>
                <w:szCs w:val="18"/>
              </w:rPr>
              <w:t>平等权益</w:t>
            </w:r>
          </w:p>
        </w:tc>
        <w:tc>
          <w:tcPr>
            <w:tcW w:w="430" w:type="dxa"/>
            <w:vMerge w:val="restart"/>
            <w:tcBorders>
              <w:top w:val="nil"/>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1.1</w:t>
            </w:r>
            <w:r>
              <w:rPr>
                <w:rFonts w:hint="eastAsia" w:ascii="宋体" w:hAnsi="宋体"/>
                <w:color w:val="000000"/>
                <w:kern w:val="0"/>
                <w:sz w:val="18"/>
                <w:szCs w:val="18"/>
              </w:rPr>
              <w:br w:type="textWrapping"/>
            </w:r>
            <w:r>
              <w:rPr>
                <w:rFonts w:hint="eastAsia" w:ascii="宋体" w:hAnsi="宋体"/>
                <w:color w:val="000000"/>
                <w:kern w:val="0"/>
                <w:sz w:val="18"/>
                <w:szCs w:val="18"/>
              </w:rPr>
              <w:t>维护</w:t>
            </w:r>
            <w:r>
              <w:rPr>
                <w:rFonts w:hint="eastAsia" w:ascii="宋体" w:hAnsi="宋体"/>
                <w:color w:val="000000"/>
                <w:kern w:val="0"/>
                <w:sz w:val="18"/>
                <w:szCs w:val="18"/>
              </w:rPr>
              <w:br w:type="textWrapping"/>
            </w:r>
            <w:r>
              <w:rPr>
                <w:rFonts w:hint="eastAsia" w:ascii="宋体" w:hAnsi="宋体"/>
                <w:color w:val="000000"/>
                <w:kern w:val="0"/>
                <w:sz w:val="18"/>
                <w:szCs w:val="18"/>
              </w:rPr>
              <w:t>学生</w:t>
            </w:r>
            <w:r>
              <w:rPr>
                <w:rFonts w:hint="eastAsia" w:ascii="宋体" w:hAnsi="宋体"/>
                <w:color w:val="000000"/>
                <w:kern w:val="0"/>
                <w:sz w:val="18"/>
                <w:szCs w:val="18"/>
              </w:rPr>
              <w:br w:type="textWrapping"/>
            </w:r>
            <w:r>
              <w:rPr>
                <w:rFonts w:hint="eastAsia" w:ascii="宋体" w:hAnsi="宋体"/>
                <w:color w:val="000000"/>
                <w:kern w:val="0"/>
                <w:sz w:val="18"/>
                <w:szCs w:val="18"/>
              </w:rPr>
              <w:t>平等</w:t>
            </w:r>
            <w:r>
              <w:rPr>
                <w:rFonts w:hint="eastAsia" w:ascii="宋体" w:hAnsi="宋体"/>
                <w:color w:val="000000"/>
                <w:kern w:val="0"/>
                <w:sz w:val="18"/>
                <w:szCs w:val="18"/>
              </w:rPr>
              <w:br w:type="textWrapping"/>
            </w:r>
            <w:r>
              <w:rPr>
                <w:rFonts w:hint="eastAsia" w:ascii="宋体" w:hAnsi="宋体"/>
                <w:color w:val="000000"/>
                <w:kern w:val="0"/>
                <w:sz w:val="18"/>
                <w:szCs w:val="18"/>
              </w:rPr>
              <w:t>入学</w:t>
            </w:r>
            <w:r>
              <w:rPr>
                <w:rFonts w:hint="eastAsia" w:ascii="宋体" w:hAnsi="宋体"/>
                <w:color w:val="000000"/>
                <w:kern w:val="0"/>
                <w:sz w:val="18"/>
                <w:szCs w:val="18"/>
              </w:rPr>
              <w:br w:type="textWrapping"/>
            </w:r>
            <w:r>
              <w:rPr>
                <w:rFonts w:hint="eastAsia" w:ascii="宋体" w:hAnsi="宋体"/>
                <w:color w:val="000000"/>
                <w:kern w:val="0"/>
                <w:sz w:val="18"/>
                <w:szCs w:val="18"/>
              </w:rPr>
              <w:t>权利</w:t>
            </w: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1.根据国家法律法规和教育行政部门相关规定，落实招生入学方案，公开范围、程序、时间、结果，保障适龄儿童少年平等接受义务教育的权利。按照教育行政部门统一安排，做好进城务工人员随迁子女就学工作。</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1" name="图片 1" descr="C:\Users\ADMINI~1\AppData\Local\Temp\ksohtml7396\wps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1\AppData\Local\Temp\ksohtml7396\wps1.wmf"/>
                          <pic:cNvPicPr>
                            <a:picLocks noChangeAspect="1" noChangeArrowheads="1"/>
                          </pic:cNvPicPr>
                        </pic:nvPicPr>
                        <pic:blipFill>
                          <a:blip r:embed="rId4"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2" name="图片 2" descr="C:\Users\ADMINI~1\AppData\Local\Temp\ksohtml7396\wps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DMINI~1\AppData\Local\Temp\ksohtml7396\wps2.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3" name="图片 3" descr="C:\Users\ADMINI~1\AppData\Local\Temp\ksohtml7396\wps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ADMINI~1\AppData\Local\Temp\ksohtml7396\wps3.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1.严格执行教育行政部门招生政策。</w:t>
            </w:r>
            <w:r>
              <w:rPr>
                <w:rFonts w:hint="eastAsia" w:ascii="宋体" w:hAnsi="宋体"/>
                <w:color w:val="000000"/>
                <w:kern w:val="0"/>
                <w:sz w:val="18"/>
                <w:szCs w:val="18"/>
              </w:rPr>
              <w:br w:type="textWrapping"/>
            </w:r>
            <w:r>
              <w:rPr>
                <w:rFonts w:hint="eastAsia" w:ascii="宋体" w:hAnsi="宋体"/>
                <w:color w:val="000000"/>
                <w:kern w:val="0"/>
                <w:sz w:val="18"/>
                <w:szCs w:val="18"/>
              </w:rPr>
              <w:t>2.及时向社会公开招生范围、程序、时间、结果，社会满意度达90%以上。</w:t>
            </w:r>
            <w:r>
              <w:rPr>
                <w:rFonts w:hint="eastAsia" w:ascii="宋体" w:hAnsi="宋体"/>
                <w:color w:val="000000"/>
                <w:kern w:val="0"/>
                <w:sz w:val="18"/>
                <w:szCs w:val="18"/>
              </w:rPr>
              <w:br w:type="textWrapping"/>
            </w:r>
            <w:r>
              <w:rPr>
                <w:rFonts w:hint="eastAsia" w:ascii="宋体" w:hAnsi="宋体"/>
                <w:color w:val="000000"/>
                <w:kern w:val="0"/>
                <w:sz w:val="18"/>
                <w:szCs w:val="18"/>
              </w:rPr>
              <w:t>3.按照教育行政部门安排，积极接受进城务工随迁子女入学。</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未按照教育行政部门制定的招生政策，保障所有适龄儿童少年平等接受义务教育的权利。</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问卷调查</w:t>
            </w:r>
            <w:r>
              <w:rPr>
                <w:rFonts w:hint="eastAsia" w:ascii="宋体" w:hAnsi="宋体"/>
                <w:color w:val="000000"/>
                <w:kern w:val="0"/>
                <w:sz w:val="18"/>
                <w:szCs w:val="18"/>
              </w:rPr>
              <w:br w:type="textWrapping"/>
            </w:r>
            <w:r>
              <w:rPr>
                <w:rFonts w:hint="eastAsia" w:ascii="宋体" w:hAnsi="宋体"/>
                <w:color w:val="000000"/>
                <w:kern w:val="0"/>
                <w:sz w:val="18"/>
                <w:szCs w:val="18"/>
              </w:rPr>
              <w:t>查阅资料</w:t>
            </w:r>
          </w:p>
        </w:tc>
      </w:tr>
      <w:tr>
        <w:tblPrEx>
          <w:tblLayout w:type="fixed"/>
          <w:tblCellMar>
            <w:top w:w="0" w:type="dxa"/>
            <w:left w:w="0" w:type="dxa"/>
            <w:bottom w:w="0" w:type="dxa"/>
            <w:right w:w="0" w:type="dxa"/>
          </w:tblCellMar>
        </w:tblPrEx>
        <w:trPr>
          <w:trHeight w:val="157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b/>
                <w:bCs/>
                <w:color w:val="000000"/>
                <w:kern w:val="0"/>
                <w:sz w:val="18"/>
                <w:szCs w:val="18"/>
              </w:rPr>
            </w:pPr>
            <w:r>
              <w:rPr>
                <w:rFonts w:hint="eastAsia" w:ascii="宋体" w:hAnsi="宋体"/>
                <w:b/>
                <w:bCs/>
                <w:color w:val="000000"/>
                <w:kern w:val="0"/>
                <w:sz w:val="18"/>
                <w:szCs w:val="18"/>
              </w:rPr>
              <w:t>2.坚持免试就近入学原则，不举办任何形式的入学或升学考试，不以各类竞赛、考级、奖励证书作为学生入学或升学的依据。不得提前招生、提前录取。</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4" name="图片 4" descr="C:\Users\ADMINI~1\AppData\Local\Temp\ksohtml7396\wps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1\AppData\Local\Temp\ksohtml7396\wps4.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5" name="图片 5" descr="C:\Users\ADMINI~1\AppData\Local\Temp\ksohtml7396\wps5.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C:\Users\ADMINI~1\AppData\Local\Temp\ksohtml7396\wps5.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6" name="图片 6" descr="C:\Users\ADMINI~1\AppData\Local\Temp\ksohtml7396\wps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1\AppData\Local\Temp\ksohtml7396\wps6.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1.公办学校严格按施教区招生、实行免试入学。</w:t>
            </w:r>
            <w:r>
              <w:rPr>
                <w:rFonts w:hint="eastAsia" w:ascii="宋体" w:hAnsi="宋体"/>
                <w:color w:val="000000"/>
                <w:kern w:val="0"/>
                <w:sz w:val="18"/>
                <w:szCs w:val="18"/>
              </w:rPr>
              <w:br w:type="textWrapping"/>
            </w:r>
            <w:r>
              <w:rPr>
                <w:rFonts w:hint="eastAsia" w:ascii="宋体" w:hAnsi="宋体"/>
                <w:color w:val="000000"/>
                <w:kern w:val="0"/>
                <w:sz w:val="18"/>
                <w:szCs w:val="18"/>
              </w:rPr>
              <w:t>2.民办学校按照所属教育行政部门审核的招生方案免试入学。</w:t>
            </w:r>
            <w:r>
              <w:rPr>
                <w:rFonts w:hint="eastAsia" w:ascii="宋体" w:hAnsi="宋体"/>
                <w:color w:val="000000"/>
                <w:kern w:val="0"/>
                <w:sz w:val="18"/>
                <w:szCs w:val="18"/>
              </w:rPr>
              <w:br w:type="textWrapping"/>
            </w:r>
            <w:r>
              <w:rPr>
                <w:rFonts w:hint="eastAsia" w:ascii="宋体" w:hAnsi="宋体"/>
                <w:color w:val="000000"/>
                <w:kern w:val="0"/>
                <w:sz w:val="18"/>
                <w:szCs w:val="18"/>
              </w:rPr>
              <w:t>3.不以成绩和荣誉作为入学或升学的依据。</w:t>
            </w:r>
            <w:r>
              <w:rPr>
                <w:rFonts w:hint="eastAsia" w:ascii="宋体" w:hAnsi="宋体"/>
                <w:color w:val="000000"/>
                <w:kern w:val="0"/>
                <w:sz w:val="18"/>
                <w:szCs w:val="18"/>
              </w:rPr>
              <w:br w:type="textWrapping"/>
            </w:r>
            <w:r>
              <w:rPr>
                <w:rFonts w:hint="eastAsia" w:ascii="宋体" w:hAnsi="宋体"/>
                <w:color w:val="000000"/>
                <w:kern w:val="0"/>
                <w:sz w:val="18"/>
                <w:szCs w:val="18"/>
              </w:rPr>
              <w:t>4.无提前招生、提前录取行为。</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1.有以考试入学、各种证书或变相考试方式入学的行为。</w:t>
            </w:r>
            <w:r>
              <w:rPr>
                <w:rFonts w:hint="eastAsia" w:ascii="宋体" w:hAnsi="宋体"/>
                <w:color w:val="000000"/>
                <w:kern w:val="0"/>
                <w:sz w:val="18"/>
                <w:szCs w:val="18"/>
              </w:rPr>
              <w:br w:type="textWrapping"/>
            </w:r>
            <w:r>
              <w:rPr>
                <w:rFonts w:hint="eastAsia" w:ascii="宋体" w:hAnsi="宋体"/>
                <w:color w:val="000000"/>
                <w:kern w:val="0"/>
                <w:sz w:val="18"/>
                <w:szCs w:val="18"/>
              </w:rPr>
              <w:t>2.有提前招生、提前录取行为。</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问卷调查</w:t>
            </w:r>
            <w:r>
              <w:rPr>
                <w:rFonts w:hint="eastAsia" w:ascii="宋体" w:hAnsi="宋体"/>
                <w:color w:val="000000"/>
                <w:kern w:val="0"/>
                <w:sz w:val="18"/>
                <w:szCs w:val="18"/>
              </w:rPr>
              <w:br w:type="textWrapping"/>
            </w:r>
            <w:r>
              <w:rPr>
                <w:rFonts w:hint="eastAsia" w:ascii="宋体" w:hAnsi="宋体"/>
                <w:color w:val="000000"/>
                <w:kern w:val="0"/>
                <w:sz w:val="18"/>
                <w:szCs w:val="18"/>
              </w:rPr>
              <w:t>查阅资料</w:t>
            </w:r>
            <w:r>
              <w:rPr>
                <w:rFonts w:hint="eastAsia" w:ascii="宋体" w:hAnsi="宋体"/>
                <w:color w:val="000000"/>
                <w:kern w:val="0"/>
                <w:sz w:val="18"/>
                <w:szCs w:val="18"/>
              </w:rPr>
              <w:br w:type="textWrapping"/>
            </w:r>
            <w:r>
              <w:rPr>
                <w:rFonts w:hint="eastAsia" w:ascii="宋体" w:hAnsi="宋体"/>
                <w:color w:val="000000"/>
                <w:kern w:val="0"/>
                <w:sz w:val="18"/>
                <w:szCs w:val="18"/>
              </w:rPr>
              <w:t>学校填报数据</w:t>
            </w:r>
            <w:r>
              <w:rPr>
                <w:rFonts w:hint="eastAsia" w:ascii="宋体" w:hAnsi="宋体"/>
                <w:color w:val="000000"/>
                <w:kern w:val="0"/>
                <w:sz w:val="18"/>
                <w:szCs w:val="18"/>
              </w:rPr>
              <w:br w:type="textWrapping"/>
            </w:r>
            <w:r>
              <w:rPr>
                <w:rFonts w:hint="eastAsia" w:ascii="宋体" w:hAnsi="宋体"/>
                <w:color w:val="000000"/>
                <w:kern w:val="0"/>
                <w:sz w:val="18"/>
                <w:szCs w:val="18"/>
              </w:rPr>
              <w:t>中小学学籍信息管理系统</w:t>
            </w:r>
          </w:p>
        </w:tc>
      </w:tr>
      <w:tr>
        <w:tblPrEx>
          <w:tblLayout w:type="fixed"/>
          <w:tblCellMar>
            <w:top w:w="0" w:type="dxa"/>
            <w:left w:w="0" w:type="dxa"/>
            <w:bottom w:w="0" w:type="dxa"/>
            <w:right w:w="0" w:type="dxa"/>
          </w:tblCellMar>
        </w:tblPrEx>
        <w:trPr>
          <w:trHeight w:val="133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b/>
                <w:bCs/>
                <w:color w:val="000000"/>
                <w:kern w:val="0"/>
                <w:sz w:val="18"/>
                <w:szCs w:val="18"/>
              </w:rPr>
            </w:pPr>
            <w:r>
              <w:rPr>
                <w:rFonts w:hint="eastAsia" w:ascii="宋体" w:hAnsi="宋体"/>
                <w:b/>
                <w:bCs/>
                <w:color w:val="000000"/>
                <w:kern w:val="0"/>
                <w:sz w:val="18"/>
                <w:szCs w:val="18"/>
              </w:rPr>
              <w:t>3.实行均衡编班，不分重点班与非重点班。编班过程邀请相关人员参加，接受各方监督。</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7" name="图片 7" descr="C:\Users\ADMINI~1\AppData\Local\Temp\ksohtml7396\wps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C:\Users\ADMINI~1\AppData\Local\Temp\ksohtml7396\wps7.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8" name="图片 8" descr="C:\Users\ADMINI~1\AppData\Local\Temp\ksohtml7396\wps8.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C:\Users\ADMINI~1\AppData\Local\Temp\ksohtml7396\wps8.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9" name="图片 9" descr="C:\Users\ADMINI~1\AppData\Local\Temp\ksohtml7396\wps9.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C:\Users\ADMINI~1\AppData\Local\Temp\ksohtml7396\wps9.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1.采用抽签、电脑随机分配等方式实行均衡分班，均衡配置教育资源，不分重点班与非重点班。</w:t>
            </w:r>
            <w:r>
              <w:rPr>
                <w:rFonts w:hint="eastAsia" w:ascii="宋体" w:hAnsi="宋体"/>
                <w:color w:val="000000"/>
                <w:kern w:val="0"/>
                <w:sz w:val="18"/>
                <w:szCs w:val="18"/>
              </w:rPr>
              <w:br w:type="textWrapping"/>
            </w:r>
            <w:r>
              <w:rPr>
                <w:rFonts w:hint="eastAsia" w:ascii="宋体" w:hAnsi="宋体"/>
                <w:color w:val="000000"/>
                <w:kern w:val="0"/>
                <w:sz w:val="18"/>
                <w:szCs w:val="18"/>
              </w:rPr>
              <w:t>2.编班过程邀请社区代表、家长等相关人员参加，接受各方监督。</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未实行均衡编班。</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问卷调查</w:t>
            </w:r>
            <w:r>
              <w:rPr>
                <w:rFonts w:hint="eastAsia" w:ascii="宋体" w:hAnsi="宋体"/>
                <w:color w:val="000000"/>
                <w:kern w:val="0"/>
                <w:sz w:val="18"/>
                <w:szCs w:val="18"/>
              </w:rPr>
              <w:br w:type="textWrapping"/>
            </w:r>
            <w:r>
              <w:rPr>
                <w:rFonts w:hint="eastAsia" w:ascii="宋体" w:hAnsi="宋体"/>
                <w:color w:val="000000"/>
                <w:kern w:val="0"/>
                <w:sz w:val="18"/>
                <w:szCs w:val="18"/>
              </w:rPr>
              <w:t>查阅资料</w:t>
            </w:r>
          </w:p>
        </w:tc>
      </w:tr>
      <w:tr>
        <w:tblPrEx>
          <w:tblLayout w:type="fixed"/>
          <w:tblCellMar>
            <w:top w:w="0" w:type="dxa"/>
            <w:left w:w="0" w:type="dxa"/>
            <w:bottom w:w="0" w:type="dxa"/>
            <w:right w:w="0" w:type="dxa"/>
          </w:tblCellMar>
        </w:tblPrEx>
        <w:trPr>
          <w:trHeight w:val="133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b/>
                <w:bCs/>
                <w:color w:val="000000"/>
                <w:kern w:val="0"/>
                <w:sz w:val="18"/>
                <w:szCs w:val="18"/>
              </w:rPr>
            </w:pPr>
            <w:r>
              <w:rPr>
                <w:rFonts w:hint="eastAsia" w:ascii="宋体" w:hAnsi="宋体"/>
                <w:b/>
                <w:bCs/>
                <w:color w:val="000000"/>
                <w:kern w:val="0"/>
                <w:sz w:val="18"/>
                <w:szCs w:val="18"/>
              </w:rPr>
              <w:t>4.实行收费公示制度，严格执行国家关于义务教育免费的规定。</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10" name="图片 10" descr="C:\Users\ADMINI~1\AppData\Local\Temp\ksohtml7396\wps1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C:\Users\ADMINI~1\AppData\Local\Temp\ksohtml7396\wps10.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11" name="图片 11" descr="C:\Users\ADMINI~1\AppData\Local\Temp\ksohtml7396\wps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C:\Users\ADMINI~1\AppData\Local\Temp\ksohtml7396\wps11.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12" name="图片 12" descr="C:\Users\ADMINI~1\AppData\Local\Temp\ksohtml7396\wps1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C:\Users\ADMINI~1\AppData\Local\Temp\ksohtml7396\wps12.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1.收费公开透明，常年在校园及网上公示，接受社会监督。</w:t>
            </w:r>
            <w:r>
              <w:rPr>
                <w:rFonts w:hint="eastAsia" w:ascii="宋体" w:hAnsi="宋体"/>
                <w:color w:val="000000"/>
                <w:kern w:val="0"/>
                <w:sz w:val="18"/>
                <w:szCs w:val="18"/>
              </w:rPr>
              <w:br w:type="textWrapping"/>
            </w:r>
            <w:r>
              <w:rPr>
                <w:rFonts w:hint="eastAsia" w:ascii="宋体" w:hAnsi="宋体"/>
                <w:color w:val="000000"/>
                <w:kern w:val="0"/>
                <w:sz w:val="18"/>
                <w:szCs w:val="18"/>
              </w:rPr>
              <w:t>2.严格执行国家关于义务教育免费的规定。</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1.未实行收费公示制度。</w:t>
            </w:r>
            <w:r>
              <w:rPr>
                <w:rFonts w:hint="eastAsia" w:ascii="宋体" w:hAnsi="宋体"/>
                <w:color w:val="000000"/>
                <w:kern w:val="0"/>
                <w:sz w:val="18"/>
                <w:szCs w:val="18"/>
              </w:rPr>
              <w:br w:type="textWrapping"/>
            </w:r>
            <w:r>
              <w:rPr>
                <w:rFonts w:hint="eastAsia" w:ascii="宋体" w:hAnsi="宋体"/>
                <w:color w:val="000000"/>
                <w:kern w:val="0"/>
                <w:sz w:val="18"/>
                <w:szCs w:val="18"/>
              </w:rPr>
              <w:t>2.存在乱收费现象。</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问卷调查</w:t>
            </w:r>
            <w:r>
              <w:rPr>
                <w:rFonts w:hint="eastAsia" w:ascii="宋体" w:hAnsi="宋体"/>
                <w:color w:val="000000"/>
                <w:kern w:val="0"/>
                <w:sz w:val="18"/>
                <w:szCs w:val="18"/>
              </w:rPr>
              <w:br w:type="textWrapping"/>
            </w:r>
            <w:r>
              <w:rPr>
                <w:rFonts w:hint="eastAsia" w:ascii="宋体" w:hAnsi="宋体"/>
                <w:color w:val="000000"/>
                <w:kern w:val="0"/>
                <w:sz w:val="18"/>
                <w:szCs w:val="18"/>
              </w:rPr>
              <w:t>现场考察</w:t>
            </w:r>
          </w:p>
        </w:tc>
      </w:tr>
      <w:tr>
        <w:tblPrEx>
          <w:tblLayout w:type="fixed"/>
          <w:tblCellMar>
            <w:top w:w="0" w:type="dxa"/>
            <w:left w:w="0" w:type="dxa"/>
            <w:bottom w:w="0" w:type="dxa"/>
            <w:right w:w="0" w:type="dxa"/>
          </w:tblCellMar>
        </w:tblPrEx>
        <w:trPr>
          <w:trHeight w:val="1335" w:hRule="atLeast"/>
        </w:trPr>
        <w:tc>
          <w:tcPr>
            <w:tcW w:w="430" w:type="dxa"/>
            <w:vMerge w:val="restart"/>
            <w:tcBorders>
              <w:top w:val="nil"/>
              <w:left w:val="single" w:color="000000" w:sz="6" w:space="0"/>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一、</w:t>
            </w:r>
            <w:r>
              <w:rPr>
                <w:rFonts w:hint="eastAsia" w:ascii="宋体" w:hAnsi="宋体"/>
                <w:color w:val="000000"/>
                <w:kern w:val="0"/>
                <w:sz w:val="18"/>
                <w:szCs w:val="18"/>
              </w:rPr>
              <w:br w:type="textWrapping"/>
            </w:r>
            <w:r>
              <w:rPr>
                <w:rFonts w:hint="eastAsia" w:ascii="宋体" w:hAnsi="宋体"/>
                <w:color w:val="000000"/>
                <w:kern w:val="0"/>
                <w:sz w:val="18"/>
                <w:szCs w:val="18"/>
              </w:rPr>
              <w:t>保障学生</w:t>
            </w:r>
            <w:r>
              <w:rPr>
                <w:rFonts w:hint="eastAsia" w:ascii="宋体" w:hAnsi="宋体"/>
                <w:color w:val="000000"/>
                <w:kern w:val="0"/>
                <w:sz w:val="18"/>
                <w:szCs w:val="18"/>
              </w:rPr>
              <w:br w:type="textWrapping"/>
            </w:r>
            <w:r>
              <w:rPr>
                <w:rFonts w:hint="eastAsia" w:ascii="宋体" w:hAnsi="宋体"/>
                <w:color w:val="000000"/>
                <w:kern w:val="0"/>
                <w:sz w:val="18"/>
                <w:szCs w:val="18"/>
              </w:rPr>
              <w:t>平等权益</w:t>
            </w:r>
          </w:p>
        </w:tc>
        <w:tc>
          <w:tcPr>
            <w:tcW w:w="430" w:type="dxa"/>
            <w:vMerge w:val="restart"/>
            <w:tcBorders>
              <w:top w:val="nil"/>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1.2</w:t>
            </w:r>
            <w:r>
              <w:rPr>
                <w:rFonts w:hint="eastAsia" w:ascii="宋体" w:hAnsi="宋体"/>
                <w:color w:val="000000"/>
                <w:kern w:val="0"/>
                <w:sz w:val="18"/>
                <w:szCs w:val="18"/>
              </w:rPr>
              <w:br w:type="textWrapping"/>
            </w:r>
            <w:r>
              <w:rPr>
                <w:rFonts w:hint="eastAsia" w:ascii="宋体" w:hAnsi="宋体"/>
                <w:color w:val="000000"/>
                <w:kern w:val="0"/>
                <w:sz w:val="18"/>
                <w:szCs w:val="18"/>
              </w:rPr>
              <w:t>建立控辍</w:t>
            </w:r>
            <w:r>
              <w:rPr>
                <w:rFonts w:hint="eastAsia" w:ascii="宋体" w:hAnsi="宋体"/>
                <w:color w:val="000000"/>
                <w:kern w:val="0"/>
                <w:sz w:val="18"/>
                <w:szCs w:val="18"/>
              </w:rPr>
              <w:br w:type="textWrapping"/>
            </w:r>
            <w:r>
              <w:rPr>
                <w:rFonts w:hint="eastAsia" w:ascii="宋体" w:hAnsi="宋体"/>
                <w:color w:val="000000"/>
                <w:kern w:val="0"/>
                <w:sz w:val="18"/>
                <w:szCs w:val="18"/>
              </w:rPr>
              <w:t>保学工作</w:t>
            </w:r>
            <w:r>
              <w:rPr>
                <w:rFonts w:hint="eastAsia" w:ascii="宋体" w:hAnsi="宋体"/>
                <w:color w:val="000000"/>
                <w:kern w:val="0"/>
                <w:sz w:val="18"/>
                <w:szCs w:val="18"/>
              </w:rPr>
              <w:br w:type="textWrapping"/>
            </w:r>
            <w:r>
              <w:rPr>
                <w:rFonts w:hint="eastAsia" w:ascii="宋体" w:hAnsi="宋体"/>
                <w:color w:val="000000"/>
                <w:kern w:val="0"/>
                <w:sz w:val="18"/>
                <w:szCs w:val="18"/>
              </w:rPr>
              <w:t>机制</w:t>
            </w: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5.执行国家学籍管理相关规定，利用中小学生学籍信息管理系统做好辍学学生标注登记工作，并确保学籍系统信息与实际一致。防止空挂学籍和中途辍学。</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13" name="图片 13" descr="C:\Users\ADMINI~1\AppData\Local\Temp\ksohtml7396\wps1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C:\Users\ADMINI~1\AppData\Local\Temp\ksohtml7396\wps13.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14" name="图片 14" descr="C:\Users\ADMINI~1\AppData\Local\Temp\ksohtml7396\wps1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C:\Users\ADMINI~1\AppData\Local\Temp\ksohtml7396\wps14.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15" name="图片 15" descr="C:\Users\ADMINI~1\AppData\Local\Temp\ksohtml7396\wps15.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C:\Users\ADMINI~1\AppData\Local\Temp\ksohtml7396\wps15.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1.执行国家学籍管理相关规定，有专人负责学籍管理工作，操作规范，办理及时，一人一号，籍随人走。</w:t>
            </w:r>
            <w:r>
              <w:rPr>
                <w:rFonts w:hint="eastAsia" w:ascii="宋体" w:hAnsi="宋体"/>
                <w:color w:val="000000"/>
                <w:kern w:val="0"/>
                <w:sz w:val="18"/>
                <w:szCs w:val="18"/>
              </w:rPr>
              <w:br w:type="textWrapping"/>
            </w:r>
            <w:r>
              <w:rPr>
                <w:rFonts w:hint="eastAsia" w:ascii="宋体" w:hAnsi="宋体"/>
                <w:color w:val="000000"/>
                <w:kern w:val="0"/>
                <w:sz w:val="18"/>
                <w:szCs w:val="18"/>
              </w:rPr>
              <w:t>2.辍学学生在中小学生学籍信息管理系统上都有标注登记，且信息与实际一致。防止空挂学籍和中途辍学现象。</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存在空挂学籍和中途辍学现象。</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问卷调查</w:t>
            </w:r>
            <w:r>
              <w:rPr>
                <w:rFonts w:hint="eastAsia" w:ascii="宋体" w:hAnsi="宋体"/>
                <w:color w:val="000000"/>
                <w:kern w:val="0"/>
                <w:sz w:val="18"/>
                <w:szCs w:val="18"/>
              </w:rPr>
              <w:br w:type="textWrapping"/>
            </w:r>
            <w:r>
              <w:rPr>
                <w:rFonts w:hint="eastAsia" w:ascii="宋体" w:hAnsi="宋体"/>
                <w:color w:val="000000"/>
                <w:kern w:val="0"/>
                <w:sz w:val="18"/>
                <w:szCs w:val="18"/>
              </w:rPr>
              <w:t>查阅资料</w:t>
            </w:r>
            <w:r>
              <w:rPr>
                <w:rFonts w:hint="eastAsia" w:ascii="宋体" w:hAnsi="宋体"/>
                <w:color w:val="000000"/>
                <w:kern w:val="0"/>
                <w:sz w:val="18"/>
                <w:szCs w:val="18"/>
              </w:rPr>
              <w:br w:type="textWrapping"/>
            </w:r>
            <w:r>
              <w:rPr>
                <w:rFonts w:hint="eastAsia" w:ascii="宋体" w:hAnsi="宋体"/>
                <w:color w:val="000000"/>
                <w:kern w:val="0"/>
                <w:sz w:val="18"/>
                <w:szCs w:val="18"/>
              </w:rPr>
              <w:t>中小学学籍信息管理系统</w:t>
            </w:r>
          </w:p>
        </w:tc>
      </w:tr>
      <w:tr>
        <w:tblPrEx>
          <w:tblLayout w:type="fixed"/>
          <w:tblCellMar>
            <w:top w:w="0" w:type="dxa"/>
            <w:left w:w="0" w:type="dxa"/>
            <w:bottom w:w="0" w:type="dxa"/>
            <w:right w:w="0" w:type="dxa"/>
          </w:tblCellMar>
        </w:tblPrEx>
        <w:trPr>
          <w:trHeight w:val="157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6.严格执行学生考勤制度，建立和完善辍学学生劝返复学、登记与书面报告制度，加强家校联系，配合政府部门做好辍学学生劝返复学工作。</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16" name="图片 16" descr="C:\Users\ADMINI~1\AppData\Local\Temp\ksohtml7396\wps1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C:\Users\ADMINI~1\AppData\Local\Temp\ksohtml7396\wps16.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17" name="图片 17" descr="C:\Users\ADMINI~1\AppData\Local\Temp\ksohtml7396\wps1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C:\Users\ADMINI~1\AppData\Local\Temp\ksohtml7396\wps17.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18" name="图片 18" descr="C:\Users\ADMINI~1\AppData\Local\Temp\ksohtml7396\wps18.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C:\Users\ADMINI~1\AppData\Local\Temp\ksohtml7396\wps18.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1.学生考勤制度健全，每天统计学生到校、上课信息，并及时通报。</w:t>
            </w:r>
            <w:r>
              <w:rPr>
                <w:rFonts w:hint="eastAsia" w:ascii="宋体" w:hAnsi="宋体"/>
                <w:color w:val="000000"/>
                <w:kern w:val="0"/>
                <w:sz w:val="18"/>
                <w:szCs w:val="18"/>
              </w:rPr>
              <w:br w:type="textWrapping"/>
            </w:r>
            <w:r>
              <w:rPr>
                <w:rFonts w:hint="eastAsia" w:ascii="宋体" w:hAnsi="宋体"/>
                <w:color w:val="000000"/>
                <w:kern w:val="0"/>
                <w:sz w:val="18"/>
                <w:szCs w:val="18"/>
              </w:rPr>
              <w:t>2.建立和完善辍学学生劝返复学、登记与书面报告制度。</w:t>
            </w:r>
            <w:r>
              <w:rPr>
                <w:rFonts w:hint="eastAsia" w:ascii="宋体" w:hAnsi="宋体"/>
                <w:color w:val="000000"/>
                <w:kern w:val="0"/>
                <w:sz w:val="18"/>
                <w:szCs w:val="18"/>
              </w:rPr>
              <w:br w:type="textWrapping"/>
            </w:r>
            <w:r>
              <w:rPr>
                <w:rFonts w:hint="eastAsia" w:ascii="宋体" w:hAnsi="宋体"/>
                <w:color w:val="000000"/>
                <w:kern w:val="0"/>
                <w:sz w:val="18"/>
                <w:szCs w:val="18"/>
              </w:rPr>
              <w:t>3.主动联系辍学学生家长，积极配合政府部门做好辍学学生劝返复学工作。</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未及时做好辍学学生的劝返复学工作。</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问卷调查</w:t>
            </w:r>
            <w:r>
              <w:rPr>
                <w:rFonts w:hint="eastAsia" w:ascii="宋体" w:hAnsi="宋体"/>
                <w:color w:val="000000"/>
                <w:kern w:val="0"/>
                <w:sz w:val="18"/>
                <w:szCs w:val="18"/>
              </w:rPr>
              <w:br w:type="textWrapping"/>
            </w:r>
            <w:r>
              <w:rPr>
                <w:rFonts w:hint="eastAsia" w:ascii="宋体" w:hAnsi="宋体"/>
                <w:color w:val="000000"/>
                <w:kern w:val="0"/>
                <w:sz w:val="18"/>
                <w:szCs w:val="18"/>
              </w:rPr>
              <w:t>查阅资料</w:t>
            </w:r>
          </w:p>
        </w:tc>
      </w:tr>
      <w:tr>
        <w:tblPrEx>
          <w:tblLayout w:type="fixed"/>
          <w:tblCellMar>
            <w:top w:w="0" w:type="dxa"/>
            <w:left w:w="0" w:type="dxa"/>
            <w:bottom w:w="0" w:type="dxa"/>
            <w:right w:w="0" w:type="dxa"/>
          </w:tblCellMar>
        </w:tblPrEx>
        <w:trPr>
          <w:trHeight w:val="133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7.把对学习困难学生的帮扶作为控辍保学的重点任务，建立健全学习帮扶制度。</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19" name="图片 19" descr="C:\Users\ADMINI~1\AppData\Local\Temp\ksohtml7396\wps19.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C:\Users\ADMINI~1\AppData\Local\Temp\ksohtml7396\wps19.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20" name="图片 20" descr="C:\Users\ADMINI~1\AppData\Local\Temp\ksohtml7396\wps2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C:\Users\ADMINI~1\AppData\Local\Temp\ksohtml7396\wps20.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21" name="图片 21" descr="C:\Users\ADMINI~1\AppData\Local\Temp\ksohtml7396\wps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C:\Users\ADMINI~1\AppData\Local\Temp\ksohtml7396\wps21.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1.建立健全学习困难学生的学习帮扶制度。</w:t>
            </w:r>
            <w:r>
              <w:rPr>
                <w:rFonts w:hint="eastAsia" w:ascii="宋体" w:hAnsi="宋体"/>
                <w:color w:val="000000"/>
                <w:kern w:val="0"/>
                <w:sz w:val="18"/>
                <w:szCs w:val="18"/>
              </w:rPr>
              <w:br w:type="textWrapping"/>
            </w:r>
            <w:r>
              <w:rPr>
                <w:rFonts w:hint="eastAsia" w:ascii="宋体" w:hAnsi="宋体"/>
                <w:color w:val="000000"/>
                <w:kern w:val="0"/>
                <w:sz w:val="18"/>
                <w:szCs w:val="18"/>
              </w:rPr>
              <w:t>2.常态化开展学习困难学生的帮扶工作，一人一案，帮扶有成效。</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未有效开展对学习困难学生的帮扶工</w:t>
            </w:r>
            <w:r>
              <w:rPr>
                <w:rFonts w:hint="eastAsia" w:ascii="宋体" w:hAnsi="宋体"/>
                <w:color w:val="000000"/>
                <w:kern w:val="0"/>
                <w:sz w:val="18"/>
                <w:szCs w:val="18"/>
              </w:rPr>
              <w:br w:type="textWrapping"/>
            </w:r>
            <w:r>
              <w:rPr>
                <w:rFonts w:hint="eastAsia" w:ascii="宋体" w:hAnsi="宋体"/>
                <w:color w:val="000000"/>
                <w:kern w:val="0"/>
                <w:sz w:val="18"/>
                <w:szCs w:val="18"/>
              </w:rPr>
              <w:t>作。</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查阅资料</w:t>
            </w:r>
            <w:r>
              <w:rPr>
                <w:rFonts w:hint="eastAsia" w:ascii="宋体" w:hAnsi="宋体"/>
                <w:color w:val="000000"/>
                <w:kern w:val="0"/>
                <w:sz w:val="18"/>
                <w:szCs w:val="18"/>
              </w:rPr>
              <w:br w:type="textWrapping"/>
            </w:r>
            <w:r>
              <w:rPr>
                <w:rFonts w:hint="eastAsia" w:ascii="宋体" w:hAnsi="宋体"/>
                <w:color w:val="000000"/>
                <w:kern w:val="0"/>
                <w:sz w:val="18"/>
                <w:szCs w:val="18"/>
              </w:rPr>
              <w:t>调查走访</w:t>
            </w:r>
          </w:p>
        </w:tc>
      </w:tr>
      <w:tr>
        <w:tblPrEx>
          <w:tblLayout w:type="fixed"/>
          <w:tblCellMar>
            <w:top w:w="0" w:type="dxa"/>
            <w:left w:w="0" w:type="dxa"/>
            <w:bottom w:w="0" w:type="dxa"/>
            <w:right w:w="0" w:type="dxa"/>
          </w:tblCellMar>
        </w:tblPrEx>
        <w:trPr>
          <w:trHeight w:val="1335" w:hRule="atLeast"/>
        </w:trPr>
        <w:tc>
          <w:tcPr>
            <w:tcW w:w="430" w:type="dxa"/>
            <w:vMerge w:val="restart"/>
            <w:tcBorders>
              <w:top w:val="nil"/>
              <w:left w:val="single" w:color="000000" w:sz="6" w:space="0"/>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一、</w:t>
            </w:r>
            <w:r>
              <w:rPr>
                <w:rFonts w:hint="eastAsia" w:ascii="宋体" w:hAnsi="宋体"/>
                <w:color w:val="000000"/>
                <w:kern w:val="0"/>
                <w:sz w:val="18"/>
                <w:szCs w:val="18"/>
              </w:rPr>
              <w:br w:type="textWrapping"/>
            </w:r>
            <w:r>
              <w:rPr>
                <w:rFonts w:hint="eastAsia" w:ascii="宋体" w:hAnsi="宋体"/>
                <w:color w:val="000000"/>
                <w:kern w:val="0"/>
                <w:sz w:val="18"/>
                <w:szCs w:val="18"/>
              </w:rPr>
              <w:t>保障学生</w:t>
            </w:r>
            <w:r>
              <w:rPr>
                <w:rFonts w:hint="eastAsia" w:ascii="宋体" w:hAnsi="宋体"/>
                <w:color w:val="000000"/>
                <w:kern w:val="0"/>
                <w:sz w:val="18"/>
                <w:szCs w:val="18"/>
              </w:rPr>
              <w:br w:type="textWrapping"/>
            </w:r>
            <w:r>
              <w:rPr>
                <w:rFonts w:hint="eastAsia" w:ascii="宋体" w:hAnsi="宋体"/>
                <w:color w:val="000000"/>
                <w:kern w:val="0"/>
                <w:sz w:val="18"/>
                <w:szCs w:val="18"/>
              </w:rPr>
              <w:t>平等权益</w:t>
            </w:r>
          </w:p>
        </w:tc>
        <w:tc>
          <w:tcPr>
            <w:tcW w:w="430" w:type="dxa"/>
            <w:vMerge w:val="restart"/>
            <w:tcBorders>
              <w:top w:val="nil"/>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1.3</w:t>
            </w:r>
            <w:r>
              <w:rPr>
                <w:rFonts w:hint="eastAsia" w:ascii="宋体" w:hAnsi="宋体"/>
                <w:color w:val="000000"/>
                <w:kern w:val="0"/>
                <w:sz w:val="18"/>
                <w:szCs w:val="18"/>
              </w:rPr>
              <w:br w:type="textWrapping"/>
            </w:r>
            <w:r>
              <w:rPr>
                <w:rFonts w:hint="eastAsia" w:ascii="宋体" w:hAnsi="宋体"/>
                <w:color w:val="000000"/>
                <w:kern w:val="0"/>
                <w:sz w:val="18"/>
                <w:szCs w:val="18"/>
              </w:rPr>
              <w:t>满足</w:t>
            </w:r>
            <w:r>
              <w:rPr>
                <w:rFonts w:hint="eastAsia" w:ascii="宋体" w:hAnsi="宋体"/>
                <w:color w:val="000000"/>
                <w:kern w:val="0"/>
                <w:sz w:val="18"/>
                <w:szCs w:val="18"/>
              </w:rPr>
              <w:br w:type="textWrapping"/>
            </w:r>
            <w:r>
              <w:rPr>
                <w:rFonts w:hint="eastAsia" w:ascii="宋体" w:hAnsi="宋体"/>
                <w:color w:val="000000"/>
                <w:kern w:val="0"/>
                <w:sz w:val="18"/>
                <w:szCs w:val="18"/>
              </w:rPr>
              <w:t>需要</w:t>
            </w:r>
            <w:r>
              <w:rPr>
                <w:rFonts w:hint="eastAsia" w:ascii="宋体" w:hAnsi="宋体"/>
                <w:color w:val="000000"/>
                <w:kern w:val="0"/>
                <w:sz w:val="18"/>
                <w:szCs w:val="18"/>
              </w:rPr>
              <w:br w:type="textWrapping"/>
            </w:r>
            <w:r>
              <w:rPr>
                <w:rFonts w:hint="eastAsia" w:ascii="宋体" w:hAnsi="宋体"/>
                <w:color w:val="000000"/>
                <w:kern w:val="0"/>
                <w:sz w:val="18"/>
                <w:szCs w:val="18"/>
              </w:rPr>
              <w:t>关注</w:t>
            </w:r>
            <w:r>
              <w:rPr>
                <w:rFonts w:hint="eastAsia" w:ascii="宋体" w:hAnsi="宋体"/>
                <w:color w:val="000000"/>
                <w:kern w:val="0"/>
                <w:sz w:val="18"/>
                <w:szCs w:val="18"/>
              </w:rPr>
              <w:br w:type="textWrapping"/>
            </w:r>
            <w:r>
              <w:rPr>
                <w:rFonts w:hint="eastAsia" w:ascii="宋体" w:hAnsi="宋体"/>
                <w:color w:val="000000"/>
                <w:kern w:val="0"/>
                <w:sz w:val="18"/>
                <w:szCs w:val="18"/>
              </w:rPr>
              <w:t>学生</w:t>
            </w:r>
            <w:r>
              <w:rPr>
                <w:rFonts w:hint="eastAsia" w:ascii="宋体" w:hAnsi="宋体"/>
                <w:color w:val="000000"/>
                <w:kern w:val="0"/>
                <w:sz w:val="18"/>
                <w:szCs w:val="18"/>
              </w:rPr>
              <w:br w:type="textWrapping"/>
            </w:r>
            <w:r>
              <w:rPr>
                <w:rFonts w:hint="eastAsia" w:ascii="宋体" w:hAnsi="宋体"/>
                <w:color w:val="000000"/>
                <w:kern w:val="0"/>
                <w:sz w:val="18"/>
                <w:szCs w:val="18"/>
              </w:rPr>
              <w:t>需求</w:t>
            </w: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8.制定保障教育公平的制度，通过各种途径广泛宣传，不让一名学生受到歧视或欺凌。</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22" name="图片 22" descr="C:\Users\ADMINI~1\AppData\Local\Temp\ksohtml7396\wps2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C:\Users\ADMINI~1\AppData\Local\Temp\ksohtml7396\wps22.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23" name="图片 23" descr="C:\Users\ADMINI~1\AppData\Local\Temp\ksohtml7396\wps2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C:\Users\ADMINI~1\AppData\Local\Temp\ksohtml7396\wps23.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24" name="图片 24" descr="C:\Users\ADMINI~1\AppData\Local\Temp\ksohtml7396\wps2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C:\Users\ADMINI~1\AppData\Local\Temp\ksohtml7396\wps24.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1.有保障教育公平的各项制度，切实保障学生在校平等接受教育的权利。</w:t>
            </w:r>
            <w:r>
              <w:rPr>
                <w:rFonts w:hint="eastAsia" w:ascii="宋体" w:hAnsi="宋体"/>
                <w:color w:val="000000"/>
                <w:kern w:val="0"/>
                <w:sz w:val="18"/>
                <w:szCs w:val="18"/>
              </w:rPr>
              <w:br w:type="textWrapping"/>
            </w:r>
            <w:r>
              <w:rPr>
                <w:rFonts w:hint="eastAsia" w:ascii="宋体" w:hAnsi="宋体"/>
                <w:color w:val="000000"/>
                <w:kern w:val="0"/>
                <w:sz w:val="18"/>
                <w:szCs w:val="18"/>
              </w:rPr>
              <w:t>2.开展多种形式宣传，营造包容、理解、尊重的校园文化氛围。</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未能及时处理校园歧视、欺凌行为并造成严重影响的。</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问卷调查</w:t>
            </w:r>
            <w:r>
              <w:rPr>
                <w:rFonts w:hint="eastAsia" w:ascii="宋体" w:hAnsi="宋体"/>
                <w:color w:val="000000"/>
                <w:kern w:val="0"/>
                <w:sz w:val="18"/>
                <w:szCs w:val="18"/>
              </w:rPr>
              <w:br w:type="textWrapping"/>
            </w:r>
            <w:r>
              <w:rPr>
                <w:rFonts w:hint="eastAsia" w:ascii="宋体" w:hAnsi="宋体"/>
                <w:color w:val="000000"/>
                <w:kern w:val="0"/>
                <w:sz w:val="18"/>
                <w:szCs w:val="18"/>
              </w:rPr>
              <w:t>查阅资料</w:t>
            </w:r>
          </w:p>
        </w:tc>
      </w:tr>
      <w:tr>
        <w:tblPrEx>
          <w:tblLayout w:type="fixed"/>
          <w:tblCellMar>
            <w:top w:w="0" w:type="dxa"/>
            <w:left w:w="0" w:type="dxa"/>
            <w:bottom w:w="0" w:type="dxa"/>
            <w:right w:w="0" w:type="dxa"/>
          </w:tblCellMar>
        </w:tblPrEx>
        <w:trPr>
          <w:trHeight w:val="133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9.坚持合理便利原则满足适龄残疾儿童随班就读需要，并为其学习、生活提供帮助。创造条件为有特殊学习需要的学生建立资源教室，配备专兼职教师。</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25" name="图片 25" descr="C:\Users\ADMINI~1\AppData\Local\Temp\ksohtml7396\wps25.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C:\Users\ADMINI~1\AppData\Local\Temp\ksohtml7396\wps25.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26" name="图片 26" descr="C:\Users\ADMINI~1\AppData\Local\Temp\ksohtml7396\wps2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C:\Users\ADMINI~1\AppData\Local\Temp\ksohtml7396\wps26.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27" name="图片 27" descr="C:\Users\ADMINI~1\AppData\Local\Temp\ksohtml7396\wps2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C:\Users\ADMINI~1\AppData\Local\Temp\ksohtml7396\wps27.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1依法接受符合条件的适龄残疾儿童随班就读，为他们的学习和生活提供便利和帮助。</w:t>
            </w:r>
            <w:r>
              <w:rPr>
                <w:rFonts w:hint="eastAsia" w:ascii="宋体" w:hAnsi="宋体"/>
                <w:color w:val="000000"/>
                <w:kern w:val="0"/>
                <w:sz w:val="18"/>
                <w:szCs w:val="18"/>
              </w:rPr>
              <w:br w:type="textWrapping"/>
            </w:r>
            <w:r>
              <w:rPr>
                <w:rFonts w:hint="eastAsia" w:ascii="宋体" w:hAnsi="宋体"/>
                <w:color w:val="000000"/>
                <w:kern w:val="0"/>
                <w:sz w:val="18"/>
                <w:szCs w:val="18"/>
              </w:rPr>
              <w:t>2.为有特殊学习需要的学生建立资源教室，并配备专兼职教师。</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拒绝符合条件的适龄残疾儿童随班就</w:t>
            </w:r>
            <w:r>
              <w:rPr>
                <w:rFonts w:hint="eastAsia" w:ascii="宋体" w:hAnsi="宋体"/>
                <w:color w:val="000000"/>
                <w:kern w:val="0"/>
                <w:sz w:val="18"/>
                <w:szCs w:val="18"/>
              </w:rPr>
              <w:br w:type="textWrapping"/>
            </w:r>
            <w:r>
              <w:rPr>
                <w:rFonts w:hint="eastAsia" w:ascii="宋体" w:hAnsi="宋体"/>
                <w:color w:val="000000"/>
                <w:kern w:val="0"/>
                <w:sz w:val="18"/>
                <w:szCs w:val="18"/>
              </w:rPr>
              <w:t>读。</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现场考察</w:t>
            </w:r>
            <w:r>
              <w:rPr>
                <w:rFonts w:hint="eastAsia" w:ascii="宋体" w:hAnsi="宋体"/>
                <w:color w:val="000000"/>
                <w:kern w:val="0"/>
                <w:sz w:val="18"/>
                <w:szCs w:val="18"/>
              </w:rPr>
              <w:br w:type="textWrapping"/>
            </w:r>
            <w:r>
              <w:rPr>
                <w:rFonts w:hint="eastAsia" w:ascii="宋体" w:hAnsi="宋体"/>
                <w:color w:val="000000"/>
                <w:kern w:val="0"/>
                <w:sz w:val="18"/>
                <w:szCs w:val="18"/>
              </w:rPr>
              <w:t>查阅资料</w:t>
            </w:r>
          </w:p>
        </w:tc>
      </w:tr>
      <w:tr>
        <w:tblPrEx>
          <w:tblLayout w:type="fixed"/>
          <w:tblCellMar>
            <w:top w:w="0" w:type="dxa"/>
            <w:left w:w="0" w:type="dxa"/>
            <w:bottom w:w="0" w:type="dxa"/>
            <w:right w:w="0" w:type="dxa"/>
          </w:tblCellMar>
        </w:tblPrEx>
        <w:trPr>
          <w:trHeight w:val="157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10.为需要帮助的儿童提供情感关怀，优先满足留守儿童寄宿、乘坐校车、营养改善需求，寄宿制学校应按政府购买服务的有关规定配备服务人员。</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28" name="图片 28" descr="C:\Users\ADMINI~1\AppData\Local\Temp\ksohtml7396\wps28.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C:\Users\ADMINI~1\AppData\Local\Temp\ksohtml7396\wps28.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29" name="图片 29" descr="C:\Users\ADMINI~1\AppData\Local\Temp\ksohtml7396\wps29.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C:\Users\ADMINI~1\AppData\Local\Temp\ksohtml7396\wps29.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30" name="图片 30" descr="C:\Users\ADMINI~1\AppData\Local\Temp\ksohtml7396\wps3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C:\Users\ADMINI~1\AppData\Local\Temp\ksohtml7396\wps30.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1.关爱留守儿童，优先满足其寄宿、乘坐校车、营养改善等生活需求，及时提供心理、情感关怀。</w:t>
            </w:r>
            <w:r>
              <w:rPr>
                <w:rFonts w:hint="eastAsia" w:ascii="宋体" w:hAnsi="宋体"/>
                <w:color w:val="000000"/>
                <w:kern w:val="0"/>
                <w:sz w:val="18"/>
                <w:szCs w:val="18"/>
              </w:rPr>
              <w:br w:type="textWrapping"/>
            </w:r>
            <w:r>
              <w:rPr>
                <w:rFonts w:hint="eastAsia" w:ascii="宋体" w:hAnsi="宋体"/>
                <w:color w:val="000000"/>
                <w:kern w:val="0"/>
                <w:sz w:val="18"/>
                <w:szCs w:val="18"/>
              </w:rPr>
              <w:t>2.建立留守儿童档案，健全与监护人联系沟通机制，形成家校合力。</w:t>
            </w:r>
            <w:r>
              <w:rPr>
                <w:rFonts w:hint="eastAsia" w:ascii="宋体" w:hAnsi="宋体"/>
                <w:color w:val="000000"/>
                <w:kern w:val="0"/>
                <w:sz w:val="18"/>
                <w:szCs w:val="18"/>
              </w:rPr>
              <w:br w:type="textWrapping"/>
            </w:r>
            <w:r>
              <w:rPr>
                <w:rFonts w:hint="eastAsia" w:ascii="宋体" w:hAnsi="宋体"/>
                <w:color w:val="000000"/>
                <w:kern w:val="0"/>
                <w:sz w:val="18"/>
                <w:szCs w:val="18"/>
              </w:rPr>
              <w:t>3.寄宿制学校按有关规定配备服务人员。</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没有关爱留守儿童工作举措。</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问卷调查</w:t>
            </w:r>
            <w:r>
              <w:rPr>
                <w:rFonts w:hint="eastAsia" w:ascii="宋体" w:hAnsi="宋体"/>
                <w:color w:val="000000"/>
                <w:kern w:val="0"/>
                <w:sz w:val="18"/>
                <w:szCs w:val="18"/>
              </w:rPr>
              <w:br w:type="textWrapping"/>
            </w:r>
            <w:r>
              <w:rPr>
                <w:rFonts w:hint="eastAsia" w:ascii="宋体" w:hAnsi="宋体"/>
                <w:color w:val="000000"/>
                <w:kern w:val="0"/>
                <w:sz w:val="18"/>
                <w:szCs w:val="18"/>
              </w:rPr>
              <w:t>现场考察</w:t>
            </w:r>
            <w:r>
              <w:rPr>
                <w:rFonts w:hint="eastAsia" w:ascii="宋体" w:hAnsi="宋体"/>
                <w:color w:val="000000"/>
                <w:kern w:val="0"/>
                <w:sz w:val="18"/>
                <w:szCs w:val="18"/>
              </w:rPr>
              <w:br w:type="textWrapping"/>
            </w:r>
            <w:r>
              <w:rPr>
                <w:rFonts w:hint="eastAsia" w:ascii="宋体" w:hAnsi="宋体"/>
                <w:color w:val="000000"/>
                <w:kern w:val="0"/>
                <w:sz w:val="18"/>
                <w:szCs w:val="18"/>
              </w:rPr>
              <w:t>查阅资料</w:t>
            </w:r>
          </w:p>
        </w:tc>
      </w:tr>
      <w:tr>
        <w:tblPrEx>
          <w:tblLayout w:type="fixed"/>
          <w:tblCellMar>
            <w:top w:w="0" w:type="dxa"/>
            <w:left w:w="0" w:type="dxa"/>
            <w:bottom w:w="0" w:type="dxa"/>
            <w:right w:w="0" w:type="dxa"/>
          </w:tblCellMar>
        </w:tblPrEx>
        <w:trPr>
          <w:trHeight w:val="2175" w:hRule="atLeast"/>
        </w:trPr>
        <w:tc>
          <w:tcPr>
            <w:tcW w:w="430" w:type="dxa"/>
            <w:vMerge w:val="restart"/>
            <w:tcBorders>
              <w:top w:val="nil"/>
              <w:left w:val="single" w:color="000000" w:sz="6" w:space="0"/>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二、</w:t>
            </w:r>
            <w:r>
              <w:rPr>
                <w:rFonts w:hint="eastAsia" w:ascii="宋体" w:hAnsi="宋体"/>
                <w:color w:val="000000"/>
                <w:kern w:val="0"/>
                <w:sz w:val="18"/>
                <w:szCs w:val="18"/>
              </w:rPr>
              <w:br w:type="textWrapping"/>
            </w:r>
            <w:r>
              <w:rPr>
                <w:rFonts w:hint="eastAsia" w:ascii="宋体" w:hAnsi="宋体"/>
                <w:color w:val="000000"/>
                <w:kern w:val="0"/>
                <w:sz w:val="18"/>
                <w:szCs w:val="18"/>
              </w:rPr>
              <w:t>促进</w:t>
            </w:r>
            <w:r>
              <w:rPr>
                <w:rFonts w:hint="eastAsia" w:ascii="宋体" w:hAnsi="宋体"/>
                <w:color w:val="000000"/>
                <w:kern w:val="0"/>
                <w:sz w:val="18"/>
                <w:szCs w:val="18"/>
              </w:rPr>
              <w:br w:type="textWrapping"/>
            </w:r>
            <w:r>
              <w:rPr>
                <w:rFonts w:hint="eastAsia" w:ascii="宋体" w:hAnsi="宋体"/>
                <w:color w:val="000000"/>
                <w:kern w:val="0"/>
                <w:sz w:val="18"/>
                <w:szCs w:val="18"/>
              </w:rPr>
              <w:t>学生</w:t>
            </w:r>
            <w:r>
              <w:rPr>
                <w:rFonts w:hint="eastAsia" w:ascii="宋体" w:hAnsi="宋体"/>
                <w:color w:val="000000"/>
                <w:kern w:val="0"/>
                <w:sz w:val="18"/>
                <w:szCs w:val="18"/>
              </w:rPr>
              <w:br w:type="textWrapping"/>
            </w:r>
            <w:r>
              <w:rPr>
                <w:rFonts w:hint="eastAsia" w:ascii="宋体" w:hAnsi="宋体"/>
                <w:color w:val="000000"/>
                <w:kern w:val="0"/>
                <w:sz w:val="18"/>
                <w:szCs w:val="18"/>
              </w:rPr>
              <w:t>全面</w:t>
            </w:r>
            <w:r>
              <w:rPr>
                <w:rFonts w:hint="eastAsia" w:ascii="宋体" w:hAnsi="宋体"/>
                <w:color w:val="000000"/>
                <w:kern w:val="0"/>
                <w:sz w:val="18"/>
                <w:szCs w:val="18"/>
              </w:rPr>
              <w:br w:type="textWrapping"/>
            </w:r>
            <w:r>
              <w:rPr>
                <w:rFonts w:hint="eastAsia" w:ascii="宋体" w:hAnsi="宋体"/>
                <w:color w:val="000000"/>
                <w:kern w:val="0"/>
                <w:sz w:val="18"/>
                <w:szCs w:val="18"/>
              </w:rPr>
              <w:t>发展</w:t>
            </w:r>
          </w:p>
        </w:tc>
        <w:tc>
          <w:tcPr>
            <w:tcW w:w="430" w:type="dxa"/>
            <w:vMerge w:val="restart"/>
            <w:tcBorders>
              <w:top w:val="nil"/>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2.1</w:t>
            </w:r>
            <w:r>
              <w:rPr>
                <w:rFonts w:hint="eastAsia" w:ascii="宋体" w:hAnsi="宋体"/>
                <w:color w:val="000000"/>
                <w:kern w:val="0"/>
                <w:sz w:val="18"/>
                <w:szCs w:val="18"/>
              </w:rPr>
              <w:br w:type="textWrapping"/>
            </w:r>
            <w:r>
              <w:rPr>
                <w:rFonts w:hint="eastAsia" w:ascii="宋体" w:hAnsi="宋体"/>
                <w:color w:val="000000"/>
                <w:kern w:val="0"/>
                <w:sz w:val="18"/>
                <w:szCs w:val="18"/>
              </w:rPr>
              <w:t>提升学生</w:t>
            </w:r>
            <w:r>
              <w:rPr>
                <w:rFonts w:hint="eastAsia" w:ascii="宋体" w:hAnsi="宋体"/>
                <w:color w:val="000000"/>
                <w:kern w:val="0"/>
                <w:sz w:val="18"/>
                <w:szCs w:val="18"/>
              </w:rPr>
              <w:br w:type="textWrapping"/>
            </w:r>
            <w:r>
              <w:rPr>
                <w:rFonts w:hint="eastAsia" w:ascii="宋体" w:hAnsi="宋体"/>
                <w:color w:val="000000"/>
                <w:kern w:val="0"/>
                <w:sz w:val="18"/>
                <w:szCs w:val="18"/>
              </w:rPr>
              <w:t>道德品质</w:t>
            </w: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11.推动习近平新时代中国特色社会主义思想进校园、进课堂、进头脑，落实《中小学德育工作指南》《中小学生守则》，坚持立德树人，引导学生养成良好思想素质、道德品质和行为习惯，形成积极健康的人格和良好的心理品质，促进学生核心素养提升和全面发展。</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31" name="图片 31" descr="C:\Users\ADMINI~1\AppData\Local\Temp\ksohtml7396\wps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C:\Users\ADMINI~1\AppData\Local\Temp\ksohtml7396\wps31.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32" name="图片 32" descr="C:\Users\ADMINI~1\AppData\Local\Temp\ksohtml7396\wps3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C:\Users\ADMINI~1\AppData\Local\Temp\ksohtml7396\wps32.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33" name="图片 33" descr="C:\Users\ADMINI~1\AppData\Local\Temp\ksohtml7396\wps3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C:\Users\ADMINI~1\AppData\Local\Temp\ksohtml7396\wps33.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1.学校有计划、有系统地开展习近平新时代中国特色社会主义思想学习活动，有宣传阵地，有活动载体。</w:t>
            </w:r>
            <w:r>
              <w:rPr>
                <w:rFonts w:hint="eastAsia" w:ascii="宋体" w:hAnsi="宋体"/>
                <w:color w:val="000000"/>
                <w:kern w:val="0"/>
                <w:sz w:val="18"/>
                <w:szCs w:val="18"/>
              </w:rPr>
              <w:br w:type="textWrapping"/>
            </w:r>
            <w:r>
              <w:rPr>
                <w:rFonts w:hint="eastAsia" w:ascii="宋体" w:hAnsi="宋体"/>
                <w:color w:val="000000"/>
                <w:kern w:val="0"/>
                <w:sz w:val="18"/>
                <w:szCs w:val="18"/>
              </w:rPr>
              <w:t>2.把《中小学德育工作指南》作为校长和教师培训学习的重要内容，坚持立德树人，促进学生核心素养不断提升，获得全面发展。</w:t>
            </w:r>
            <w:r>
              <w:rPr>
                <w:rFonts w:hint="eastAsia" w:ascii="宋体" w:hAnsi="宋体"/>
                <w:color w:val="000000"/>
                <w:kern w:val="0"/>
                <w:sz w:val="18"/>
                <w:szCs w:val="18"/>
              </w:rPr>
              <w:br w:type="textWrapping"/>
            </w:r>
            <w:r>
              <w:rPr>
                <w:rFonts w:hint="eastAsia" w:ascii="宋体" w:hAnsi="宋体"/>
                <w:color w:val="000000"/>
                <w:kern w:val="0"/>
                <w:sz w:val="18"/>
                <w:szCs w:val="18"/>
              </w:rPr>
              <w:t>3.在学校醒目位置及教室中张贴《中小学生守则》，开展多样化的学习实践活动，让学生熟记于心、外化于行。</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 xml:space="preserve">学校贯彻落实习近平新时代中国特色主义思想、《中小学德育工作指南》无计划、无举措。 </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现场察看</w:t>
            </w:r>
            <w:r>
              <w:rPr>
                <w:rFonts w:hint="eastAsia" w:ascii="宋体" w:hAnsi="宋体"/>
                <w:color w:val="000000"/>
                <w:kern w:val="0"/>
                <w:sz w:val="18"/>
                <w:szCs w:val="18"/>
              </w:rPr>
              <w:br w:type="textWrapping"/>
            </w:r>
            <w:r>
              <w:rPr>
                <w:rFonts w:hint="eastAsia" w:ascii="宋体" w:hAnsi="宋体"/>
                <w:color w:val="000000"/>
                <w:kern w:val="0"/>
                <w:sz w:val="18"/>
                <w:szCs w:val="18"/>
              </w:rPr>
              <w:t>查阅资料</w:t>
            </w:r>
            <w:r>
              <w:rPr>
                <w:rFonts w:hint="eastAsia" w:ascii="宋体" w:hAnsi="宋体"/>
                <w:color w:val="000000"/>
                <w:kern w:val="0"/>
                <w:sz w:val="18"/>
                <w:szCs w:val="18"/>
              </w:rPr>
              <w:br w:type="textWrapping"/>
            </w:r>
            <w:r>
              <w:rPr>
                <w:rFonts w:hint="eastAsia" w:ascii="宋体" w:hAnsi="宋体"/>
                <w:color w:val="000000"/>
                <w:kern w:val="0"/>
                <w:sz w:val="18"/>
                <w:szCs w:val="18"/>
              </w:rPr>
              <w:t>个别访谈</w:t>
            </w:r>
          </w:p>
        </w:tc>
      </w:tr>
      <w:tr>
        <w:tblPrEx>
          <w:tblLayout w:type="fixed"/>
          <w:tblCellMar>
            <w:top w:w="0" w:type="dxa"/>
            <w:left w:w="0" w:type="dxa"/>
            <w:bottom w:w="0" w:type="dxa"/>
            <w:right w:w="0" w:type="dxa"/>
          </w:tblCellMar>
        </w:tblPrEx>
        <w:trPr>
          <w:trHeight w:val="187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12.教育学生爱党爱国爱人民，让学生熟记并践行社会主义核心价值观，积极开展理想信念教育、社会主义核心价值观教育、中华优秀传统文化教育、生态文明教育和心理健康教育。</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34" name="图片 34" descr="C:\Users\ADMINI~1\AppData\Local\Temp\ksohtml7396\wps3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C:\Users\ADMINI~1\AppData\Local\Temp\ksohtml7396\wps34.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35" name="图片 35" descr="C:\Users\ADMINI~1\AppData\Local\Temp\ksohtml7396\wps35.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C:\Users\ADMINI~1\AppData\Local\Temp\ksohtml7396\wps35.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36" name="图片 36" descr="C:\Users\ADMINI~1\AppData\Local\Temp\ksohtml7396\wps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descr="C:\Users\ADMINI~1\AppData\Local\Temp\ksohtml7396\wps36.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1.开展形式多样的主题教育活动，进行爱党爱国爱人民等理想信念教育。</w:t>
            </w:r>
            <w:r>
              <w:rPr>
                <w:rFonts w:hint="eastAsia" w:ascii="宋体" w:hAnsi="宋体"/>
                <w:color w:val="000000"/>
                <w:kern w:val="0"/>
                <w:sz w:val="18"/>
                <w:szCs w:val="18"/>
              </w:rPr>
              <w:br w:type="textWrapping"/>
            </w:r>
            <w:r>
              <w:rPr>
                <w:rFonts w:hint="eastAsia" w:ascii="宋体" w:hAnsi="宋体"/>
                <w:color w:val="000000"/>
                <w:kern w:val="0"/>
                <w:sz w:val="18"/>
                <w:szCs w:val="18"/>
              </w:rPr>
              <w:t>2.利用校内外各类实践基地，广泛开展道德实践活动，引导学生熟记并践行社会主义核心价值观。</w:t>
            </w:r>
            <w:r>
              <w:rPr>
                <w:rFonts w:hint="eastAsia" w:ascii="宋体" w:hAnsi="宋体"/>
                <w:color w:val="000000"/>
                <w:kern w:val="0"/>
                <w:sz w:val="18"/>
                <w:szCs w:val="18"/>
              </w:rPr>
              <w:br w:type="textWrapping"/>
            </w:r>
            <w:r>
              <w:rPr>
                <w:rFonts w:hint="eastAsia" w:ascii="宋体" w:hAnsi="宋体"/>
                <w:color w:val="000000"/>
                <w:kern w:val="0"/>
                <w:sz w:val="18"/>
                <w:szCs w:val="18"/>
              </w:rPr>
              <w:t>3.通过学科教学和学科渗透，开展中华优秀传统文化教育、生态文明教育和心理健康教育。</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学校缺乏社会主义核心价值观教育的长效机制。</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现场察看</w:t>
            </w:r>
            <w:r>
              <w:rPr>
                <w:rFonts w:hint="eastAsia" w:ascii="宋体" w:hAnsi="宋体"/>
                <w:color w:val="000000"/>
                <w:kern w:val="0"/>
                <w:sz w:val="18"/>
                <w:szCs w:val="18"/>
              </w:rPr>
              <w:br w:type="textWrapping"/>
            </w:r>
            <w:r>
              <w:rPr>
                <w:rFonts w:hint="eastAsia" w:ascii="宋体" w:hAnsi="宋体"/>
                <w:color w:val="000000"/>
                <w:kern w:val="0"/>
                <w:sz w:val="18"/>
                <w:szCs w:val="18"/>
              </w:rPr>
              <w:t>资料查看</w:t>
            </w:r>
            <w:r>
              <w:rPr>
                <w:rFonts w:hint="eastAsia" w:ascii="宋体" w:hAnsi="宋体"/>
                <w:color w:val="000000"/>
                <w:kern w:val="0"/>
                <w:sz w:val="18"/>
                <w:szCs w:val="18"/>
              </w:rPr>
              <w:br w:type="textWrapping"/>
            </w:r>
            <w:r>
              <w:rPr>
                <w:rFonts w:hint="eastAsia" w:ascii="宋体" w:hAnsi="宋体"/>
                <w:color w:val="000000"/>
                <w:kern w:val="0"/>
                <w:sz w:val="18"/>
                <w:szCs w:val="18"/>
              </w:rPr>
              <w:t>现场座谈</w:t>
            </w:r>
          </w:p>
        </w:tc>
      </w:tr>
      <w:tr>
        <w:tblPrEx>
          <w:tblLayout w:type="fixed"/>
          <w:tblCellMar>
            <w:top w:w="0" w:type="dxa"/>
            <w:left w:w="0" w:type="dxa"/>
            <w:bottom w:w="0" w:type="dxa"/>
            <w:right w:w="0" w:type="dxa"/>
          </w:tblCellMar>
        </w:tblPrEx>
        <w:trPr>
          <w:trHeight w:val="187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13.统筹德育资源，创新德育形式，探索课程育人、文化育人、活动育人、实践育人、管理育人、协同育人等多种途径，努力形成全员育人、全程育人、全方位育人的德育工作格局。</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37" name="图片 37" descr="C:\Users\ADMINI~1\AppData\Local\Temp\ksohtml7396\wps3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descr="C:\Users\ADMINI~1\AppData\Local\Temp\ksohtml7396\wps37.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38" name="图片 38" descr="C:\Users\ADMINI~1\AppData\Local\Temp\ksohtml7396\wps38.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descr="C:\Users\ADMINI~1\AppData\Local\Temp\ksohtml7396\wps38.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39" name="图片 39" descr="C:\Users\ADMINI~1\AppData\Local\Temp\ksohtml7396\wps39.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C:\Users\ADMINI~1\AppData\Local\Temp\ksohtml7396\wps39.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1.统筹校内外德育资源，整合各学科教育教学内容，开展跨学科主题教育活动。</w:t>
            </w:r>
            <w:r>
              <w:rPr>
                <w:rFonts w:hint="eastAsia" w:ascii="宋体" w:hAnsi="宋体"/>
                <w:color w:val="000000"/>
                <w:kern w:val="0"/>
                <w:sz w:val="18"/>
                <w:szCs w:val="18"/>
              </w:rPr>
              <w:br w:type="textWrapping"/>
            </w:r>
            <w:r>
              <w:rPr>
                <w:rFonts w:hint="eastAsia" w:ascii="宋体" w:hAnsi="宋体"/>
                <w:color w:val="000000"/>
                <w:kern w:val="0"/>
                <w:sz w:val="18"/>
                <w:szCs w:val="18"/>
              </w:rPr>
              <w:t>2.创新德育形式，采用适合学生年龄特征，且为学生喜爱、接受的形式开展德育工作。</w:t>
            </w:r>
            <w:r>
              <w:rPr>
                <w:rFonts w:hint="eastAsia" w:ascii="宋体" w:hAnsi="宋体"/>
                <w:color w:val="000000"/>
                <w:kern w:val="0"/>
                <w:sz w:val="18"/>
                <w:szCs w:val="18"/>
              </w:rPr>
              <w:br w:type="textWrapping"/>
            </w:r>
            <w:r>
              <w:rPr>
                <w:rFonts w:hint="eastAsia" w:ascii="宋体" w:hAnsi="宋体"/>
                <w:color w:val="000000"/>
                <w:kern w:val="0"/>
                <w:sz w:val="18"/>
                <w:szCs w:val="18"/>
              </w:rPr>
              <w:t>3.按照《中小学德育工作指南》的实施途径和要求，推动德育工作实现全员育人、全程育人、全方位育人。</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德育形式单一，不符合学生年龄特点。</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现场察看</w:t>
            </w:r>
            <w:r>
              <w:rPr>
                <w:rFonts w:hint="eastAsia" w:ascii="宋体" w:hAnsi="宋体"/>
                <w:color w:val="000000"/>
                <w:kern w:val="0"/>
                <w:sz w:val="18"/>
                <w:szCs w:val="18"/>
              </w:rPr>
              <w:br w:type="textWrapping"/>
            </w:r>
            <w:r>
              <w:rPr>
                <w:rFonts w:hint="eastAsia" w:ascii="宋体" w:hAnsi="宋体"/>
                <w:color w:val="000000"/>
                <w:kern w:val="0"/>
                <w:sz w:val="18"/>
                <w:szCs w:val="18"/>
              </w:rPr>
              <w:t>资料查看</w:t>
            </w:r>
            <w:r>
              <w:rPr>
                <w:rFonts w:hint="eastAsia" w:ascii="宋体" w:hAnsi="宋体"/>
                <w:color w:val="000000"/>
                <w:kern w:val="0"/>
                <w:sz w:val="18"/>
                <w:szCs w:val="18"/>
              </w:rPr>
              <w:br w:type="textWrapping"/>
            </w:r>
            <w:r>
              <w:rPr>
                <w:rFonts w:hint="eastAsia" w:ascii="宋体" w:hAnsi="宋体"/>
                <w:color w:val="000000"/>
                <w:kern w:val="0"/>
                <w:sz w:val="18"/>
                <w:szCs w:val="18"/>
              </w:rPr>
              <w:t>现场座谈</w:t>
            </w:r>
          </w:p>
        </w:tc>
      </w:tr>
      <w:tr>
        <w:tblPrEx>
          <w:tblLayout w:type="fixed"/>
          <w:tblCellMar>
            <w:top w:w="0" w:type="dxa"/>
            <w:left w:w="0" w:type="dxa"/>
            <w:bottom w:w="0" w:type="dxa"/>
            <w:right w:w="0" w:type="dxa"/>
          </w:tblCellMar>
        </w:tblPrEx>
        <w:trPr>
          <w:trHeight w:val="133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14.把学生思想品德发展状况纳入综合素质评价体系，认真组织开展评价工作。</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40" name="图片 40" descr="C:\Users\ADMINI~1\AppData\Local\Temp\ksohtml7396\wps4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descr="C:\Users\ADMINI~1\AppData\Local\Temp\ksohtml7396\wps40.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41" name="图片 41" descr="C:\Users\ADMINI~1\AppData\Local\Temp\ksohtml7396\wps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C:\Users\ADMINI~1\AppData\Local\Temp\ksohtml7396\wps41.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42" name="图片 42" descr="C:\Users\ADMINI~1\AppData\Local\Temp\ksohtml7396\wps4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descr="C:\Users\ADMINI~1\AppData\Local\Temp\ksohtml7396\wps42.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1.以学生发展为核心，坚持发展性评价，以评促建，提升学生个体道德水平。</w:t>
            </w:r>
            <w:r>
              <w:rPr>
                <w:rFonts w:hint="eastAsia" w:ascii="宋体" w:hAnsi="宋体"/>
                <w:color w:val="000000"/>
                <w:kern w:val="0"/>
                <w:sz w:val="18"/>
                <w:szCs w:val="18"/>
              </w:rPr>
              <w:br w:type="textWrapping"/>
            </w:r>
            <w:r>
              <w:rPr>
                <w:rFonts w:hint="eastAsia" w:ascii="宋体" w:hAnsi="宋体"/>
                <w:color w:val="000000"/>
                <w:kern w:val="0"/>
                <w:sz w:val="18"/>
                <w:szCs w:val="18"/>
              </w:rPr>
              <w:t>2.学生品德评价主体多元化，突出评价的过程，将评价结果纳入综合素质评价系。</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未将学生品德评价纳入综合素质评价体系。</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现场察看</w:t>
            </w:r>
            <w:r>
              <w:rPr>
                <w:rFonts w:hint="eastAsia" w:ascii="宋体" w:hAnsi="宋体"/>
                <w:color w:val="000000"/>
                <w:kern w:val="0"/>
                <w:sz w:val="18"/>
                <w:szCs w:val="18"/>
              </w:rPr>
              <w:br w:type="textWrapping"/>
            </w:r>
            <w:r>
              <w:rPr>
                <w:rFonts w:hint="eastAsia" w:ascii="宋体" w:hAnsi="宋体"/>
                <w:color w:val="000000"/>
                <w:kern w:val="0"/>
                <w:sz w:val="18"/>
                <w:szCs w:val="18"/>
              </w:rPr>
              <w:t>资料查看</w:t>
            </w:r>
          </w:p>
        </w:tc>
      </w:tr>
      <w:tr>
        <w:tblPrEx>
          <w:tblLayout w:type="fixed"/>
          <w:tblCellMar>
            <w:top w:w="0" w:type="dxa"/>
            <w:left w:w="0" w:type="dxa"/>
            <w:bottom w:w="0" w:type="dxa"/>
            <w:right w:w="0" w:type="dxa"/>
          </w:tblCellMar>
        </w:tblPrEx>
        <w:trPr>
          <w:trHeight w:val="187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15.建立党组织主导、校长负责、群团组织参与、家庭社会联动的德育工作机制。将德育工作经费纳入经费年度预算，优化德育队伍结构，提供德育工作必须的场所、设施。</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43" name="图片 43" descr="C:\Users\ADMINI~1\AppData\Local\Temp\ksohtml7396\wps4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descr="C:\Users\ADMINI~1\AppData\Local\Temp\ksohtml7396\wps43.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44" name="图片 44" descr="C:\Users\ADMINI~1\AppData\Local\Temp\ksohtml7396\wps4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descr="C:\Users\ADMINI~1\AppData\Local\Temp\ksohtml7396\wps44.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45" name="图片 45" descr="C:\Users\ADMINI~1\AppData\Local\Temp\ksohtml7396\wps45.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descr="C:\Users\ADMINI~1\AppData\Local\Temp\ksohtml7396\wps45.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1.发挥学校党组织政治核心作用，加强对学校德育工作的领导，建立德育工作网络，健全德育工作机制。</w:t>
            </w:r>
            <w:r>
              <w:rPr>
                <w:rFonts w:hint="eastAsia" w:ascii="宋体" w:hAnsi="宋体"/>
                <w:color w:val="000000"/>
                <w:kern w:val="0"/>
                <w:sz w:val="18"/>
                <w:szCs w:val="18"/>
              </w:rPr>
              <w:br w:type="textWrapping"/>
            </w:r>
            <w:r>
              <w:rPr>
                <w:rFonts w:hint="eastAsia" w:ascii="宋体" w:hAnsi="宋体"/>
                <w:color w:val="000000"/>
                <w:kern w:val="0"/>
                <w:sz w:val="18"/>
                <w:szCs w:val="18"/>
              </w:rPr>
              <w:t>2.加强条件保障，将德育工作经费纳入经费年度预算，提供德育工作必须的场所、设施等。</w:t>
            </w:r>
            <w:r>
              <w:rPr>
                <w:rFonts w:hint="eastAsia" w:ascii="宋体" w:hAnsi="宋体"/>
                <w:color w:val="000000"/>
                <w:kern w:val="0"/>
                <w:sz w:val="18"/>
                <w:szCs w:val="18"/>
              </w:rPr>
              <w:br w:type="textWrapping"/>
            </w:r>
            <w:r>
              <w:rPr>
                <w:rFonts w:hint="eastAsia" w:ascii="宋体" w:hAnsi="宋体"/>
                <w:color w:val="000000"/>
                <w:kern w:val="0"/>
                <w:sz w:val="18"/>
                <w:szCs w:val="18"/>
              </w:rPr>
              <w:t>3.加强学校德育工作队伍和校外德育辅导员队伍建设，开展德育工作研究，提高德育工作水平。</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1.未按要求建立德育工作机制。</w:t>
            </w:r>
            <w:r>
              <w:rPr>
                <w:rFonts w:hint="eastAsia" w:ascii="宋体" w:hAnsi="宋体"/>
                <w:color w:val="000000"/>
                <w:kern w:val="0"/>
                <w:sz w:val="18"/>
                <w:szCs w:val="18"/>
              </w:rPr>
              <w:br w:type="textWrapping"/>
            </w:r>
            <w:r>
              <w:rPr>
                <w:rFonts w:hint="eastAsia" w:ascii="宋体" w:hAnsi="宋体"/>
                <w:color w:val="000000"/>
                <w:kern w:val="0"/>
                <w:sz w:val="18"/>
                <w:szCs w:val="18"/>
              </w:rPr>
              <w:t>2.德育工作经费没有纳入年度预算。</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现场察看</w:t>
            </w:r>
            <w:r>
              <w:rPr>
                <w:rFonts w:hint="eastAsia" w:ascii="宋体" w:hAnsi="宋体"/>
                <w:color w:val="000000"/>
                <w:kern w:val="0"/>
                <w:sz w:val="18"/>
                <w:szCs w:val="18"/>
              </w:rPr>
              <w:br w:type="textWrapping"/>
            </w:r>
            <w:r>
              <w:rPr>
                <w:rFonts w:hint="eastAsia" w:ascii="宋体" w:hAnsi="宋体"/>
                <w:color w:val="000000"/>
                <w:kern w:val="0"/>
                <w:sz w:val="18"/>
                <w:szCs w:val="18"/>
              </w:rPr>
              <w:t>资料查看</w:t>
            </w:r>
          </w:p>
        </w:tc>
      </w:tr>
      <w:tr>
        <w:tblPrEx>
          <w:tblLayout w:type="fixed"/>
          <w:tblCellMar>
            <w:top w:w="0" w:type="dxa"/>
            <w:left w:w="0" w:type="dxa"/>
            <w:bottom w:w="0" w:type="dxa"/>
            <w:right w:w="0" w:type="dxa"/>
          </w:tblCellMar>
        </w:tblPrEx>
        <w:trPr>
          <w:trHeight w:val="157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16.根据《青少年法治教育大纲》，依据相关学科课程标准，落实多学科协同开展法治教育，培养法治精神，树立法治信仰。</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46" name="图片 46" descr="C:\Users\ADMINI~1\AppData\Local\Temp\ksohtml7396\wps4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descr="C:\Users\ADMINI~1\AppData\Local\Temp\ksohtml7396\wps46.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47" name="图片 47" descr="C:\Users\ADMINI~1\AppData\Local\Temp\ksohtml7396\wps4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descr="C:\Users\ADMINI~1\AppData\Local\Temp\ksohtml7396\wps47.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48" name="图片 48" descr="C:\Users\ADMINI~1\AppData\Local\Temp\ksohtml7396\wps48.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descr="C:\Users\ADMINI~1\AppData\Local\Temp\ksohtml7396\wps48.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1.将法治教育纳入学校总体发展规划和年度工作计划，落实学校在法治教育中的主体责任。</w:t>
            </w:r>
            <w:r>
              <w:rPr>
                <w:rFonts w:hint="eastAsia" w:ascii="宋体" w:hAnsi="宋体"/>
                <w:color w:val="000000"/>
                <w:kern w:val="0"/>
                <w:sz w:val="18"/>
                <w:szCs w:val="18"/>
              </w:rPr>
              <w:br w:type="textWrapping"/>
            </w:r>
            <w:r>
              <w:rPr>
                <w:rFonts w:hint="eastAsia" w:ascii="宋体" w:hAnsi="宋体"/>
                <w:color w:val="000000"/>
                <w:kern w:val="0"/>
                <w:sz w:val="18"/>
                <w:szCs w:val="18"/>
              </w:rPr>
              <w:t>2.将法治教育与德育课程紧密结合，依据相关课程标准，多学科协同开展法治教育，使尊法学法守法用法成为青少年的自觉行动。</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学校在法治教育中的主体责任不明确，学生有违法犯罪行为。</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现场察看</w:t>
            </w:r>
            <w:r>
              <w:rPr>
                <w:rFonts w:hint="eastAsia" w:ascii="宋体" w:hAnsi="宋体"/>
                <w:color w:val="000000"/>
                <w:kern w:val="0"/>
                <w:sz w:val="18"/>
                <w:szCs w:val="18"/>
              </w:rPr>
              <w:br w:type="textWrapping"/>
            </w:r>
            <w:r>
              <w:rPr>
                <w:rFonts w:hint="eastAsia" w:ascii="宋体" w:hAnsi="宋体"/>
                <w:color w:val="000000"/>
                <w:kern w:val="0"/>
                <w:sz w:val="18"/>
                <w:szCs w:val="18"/>
              </w:rPr>
              <w:t>资料查看</w:t>
            </w:r>
            <w:r>
              <w:rPr>
                <w:rFonts w:hint="eastAsia" w:ascii="宋体" w:hAnsi="宋体"/>
                <w:color w:val="000000"/>
                <w:kern w:val="0"/>
                <w:sz w:val="18"/>
                <w:szCs w:val="18"/>
              </w:rPr>
              <w:br w:type="textWrapping"/>
            </w:r>
            <w:r>
              <w:rPr>
                <w:rFonts w:hint="eastAsia" w:ascii="宋体" w:hAnsi="宋体"/>
                <w:color w:val="000000"/>
                <w:kern w:val="0"/>
                <w:sz w:val="18"/>
                <w:szCs w:val="18"/>
              </w:rPr>
              <w:t>调查问卷</w:t>
            </w:r>
          </w:p>
        </w:tc>
      </w:tr>
      <w:tr>
        <w:tblPrEx>
          <w:tblLayout w:type="fixed"/>
          <w:tblCellMar>
            <w:top w:w="0" w:type="dxa"/>
            <w:left w:w="0" w:type="dxa"/>
            <w:bottom w:w="0" w:type="dxa"/>
            <w:right w:w="0" w:type="dxa"/>
          </w:tblCellMar>
        </w:tblPrEx>
        <w:trPr>
          <w:trHeight w:val="1575" w:hRule="atLeast"/>
        </w:trPr>
        <w:tc>
          <w:tcPr>
            <w:tcW w:w="430" w:type="dxa"/>
            <w:vMerge w:val="restart"/>
            <w:tcBorders>
              <w:top w:val="nil"/>
              <w:left w:val="single" w:color="000000" w:sz="6" w:space="0"/>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二、</w:t>
            </w:r>
            <w:r>
              <w:rPr>
                <w:rFonts w:hint="eastAsia" w:ascii="宋体" w:hAnsi="宋体"/>
                <w:color w:val="000000"/>
                <w:kern w:val="0"/>
                <w:sz w:val="18"/>
                <w:szCs w:val="18"/>
              </w:rPr>
              <w:br w:type="textWrapping"/>
            </w:r>
            <w:r>
              <w:rPr>
                <w:rFonts w:hint="eastAsia" w:ascii="宋体" w:hAnsi="宋体"/>
                <w:color w:val="000000"/>
                <w:kern w:val="0"/>
                <w:sz w:val="18"/>
                <w:szCs w:val="18"/>
              </w:rPr>
              <w:t>促进</w:t>
            </w:r>
            <w:r>
              <w:rPr>
                <w:rFonts w:hint="eastAsia" w:ascii="宋体" w:hAnsi="宋体"/>
                <w:color w:val="000000"/>
                <w:kern w:val="0"/>
                <w:sz w:val="18"/>
                <w:szCs w:val="18"/>
              </w:rPr>
              <w:br w:type="textWrapping"/>
            </w:r>
            <w:r>
              <w:rPr>
                <w:rFonts w:hint="eastAsia" w:ascii="宋体" w:hAnsi="宋体"/>
                <w:color w:val="000000"/>
                <w:kern w:val="0"/>
                <w:sz w:val="18"/>
                <w:szCs w:val="18"/>
              </w:rPr>
              <w:t>学生</w:t>
            </w:r>
            <w:r>
              <w:rPr>
                <w:rFonts w:hint="eastAsia" w:ascii="宋体" w:hAnsi="宋体"/>
                <w:color w:val="000000"/>
                <w:kern w:val="0"/>
                <w:sz w:val="18"/>
                <w:szCs w:val="18"/>
              </w:rPr>
              <w:br w:type="textWrapping"/>
            </w:r>
            <w:r>
              <w:rPr>
                <w:rFonts w:hint="eastAsia" w:ascii="宋体" w:hAnsi="宋体"/>
                <w:color w:val="000000"/>
                <w:kern w:val="0"/>
                <w:sz w:val="18"/>
                <w:szCs w:val="18"/>
              </w:rPr>
              <w:t>全面</w:t>
            </w:r>
            <w:r>
              <w:rPr>
                <w:rFonts w:hint="eastAsia" w:ascii="宋体" w:hAnsi="宋体"/>
                <w:color w:val="000000"/>
                <w:kern w:val="0"/>
                <w:sz w:val="18"/>
                <w:szCs w:val="18"/>
              </w:rPr>
              <w:br w:type="textWrapping"/>
            </w:r>
            <w:r>
              <w:rPr>
                <w:rFonts w:hint="eastAsia" w:ascii="宋体" w:hAnsi="宋体"/>
                <w:color w:val="000000"/>
                <w:kern w:val="0"/>
                <w:sz w:val="18"/>
                <w:szCs w:val="18"/>
              </w:rPr>
              <w:t>发展</w:t>
            </w:r>
          </w:p>
        </w:tc>
        <w:tc>
          <w:tcPr>
            <w:tcW w:w="430" w:type="dxa"/>
            <w:vMerge w:val="restart"/>
            <w:tcBorders>
              <w:top w:val="nil"/>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2.2</w:t>
            </w:r>
            <w:r>
              <w:rPr>
                <w:rFonts w:hint="eastAsia" w:ascii="宋体" w:hAnsi="宋体"/>
                <w:color w:val="000000"/>
                <w:kern w:val="0"/>
                <w:sz w:val="18"/>
                <w:szCs w:val="18"/>
              </w:rPr>
              <w:br w:type="textWrapping"/>
            </w:r>
            <w:r>
              <w:rPr>
                <w:rFonts w:hint="eastAsia" w:ascii="宋体" w:hAnsi="宋体"/>
                <w:color w:val="000000"/>
                <w:kern w:val="0"/>
                <w:sz w:val="18"/>
                <w:szCs w:val="18"/>
              </w:rPr>
              <w:t>帮助</w:t>
            </w:r>
            <w:r>
              <w:rPr>
                <w:rFonts w:hint="eastAsia" w:ascii="宋体" w:hAnsi="宋体"/>
                <w:color w:val="000000"/>
                <w:kern w:val="0"/>
                <w:sz w:val="18"/>
                <w:szCs w:val="18"/>
              </w:rPr>
              <w:br w:type="textWrapping"/>
            </w:r>
            <w:r>
              <w:rPr>
                <w:rFonts w:hint="eastAsia" w:ascii="宋体" w:hAnsi="宋体"/>
                <w:color w:val="000000"/>
                <w:kern w:val="0"/>
                <w:sz w:val="18"/>
                <w:szCs w:val="18"/>
              </w:rPr>
              <w:t>学生</w:t>
            </w:r>
            <w:r>
              <w:rPr>
                <w:rFonts w:hint="eastAsia" w:ascii="宋体" w:hAnsi="宋体"/>
                <w:color w:val="000000"/>
                <w:kern w:val="0"/>
                <w:sz w:val="18"/>
                <w:szCs w:val="18"/>
              </w:rPr>
              <w:br w:type="textWrapping"/>
            </w:r>
            <w:r>
              <w:rPr>
                <w:rFonts w:hint="eastAsia" w:ascii="宋体" w:hAnsi="宋体"/>
                <w:color w:val="000000"/>
                <w:kern w:val="0"/>
                <w:sz w:val="18"/>
                <w:szCs w:val="18"/>
              </w:rPr>
              <w:t>学会</w:t>
            </w:r>
            <w:r>
              <w:rPr>
                <w:rFonts w:hint="eastAsia" w:ascii="宋体" w:hAnsi="宋体"/>
                <w:color w:val="000000"/>
                <w:kern w:val="0"/>
                <w:sz w:val="18"/>
                <w:szCs w:val="18"/>
              </w:rPr>
              <w:br w:type="textWrapping"/>
            </w:r>
            <w:r>
              <w:rPr>
                <w:rFonts w:hint="eastAsia" w:ascii="宋体" w:hAnsi="宋体"/>
                <w:color w:val="000000"/>
                <w:kern w:val="0"/>
                <w:sz w:val="18"/>
                <w:szCs w:val="18"/>
              </w:rPr>
              <w:t>学习</w:t>
            </w: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17.营造良好的学习环境与氛围，激发和保护学生的学习兴趣，培养学生的学习自信心。</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49" name="图片 49" descr="C:\Users\ADMINI~1\AppData\Local\Temp\ksohtml7396\wps49.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descr="C:\Users\ADMINI~1\AppData\Local\Temp\ksohtml7396\wps49.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50" name="图片 50" descr="C:\Users\ADMINI~1\AppData\Local\Temp\ksohtml7396\wps5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descr="C:\Users\ADMINI~1\AppData\Local\Temp\ksohtml7396\wps50.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51" name="图片 51" descr="C:\Users\ADMINI~1\AppData\Local\Temp\ksohtml7396\wps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descr="C:\Users\ADMINI~1\AppData\Local\Temp\ksohtml7396\wps51.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1.加强校园环境建设，严格常规管理，保持良好的学习秩序；加强家校联系，营造适合学生学习的良好氛围。</w:t>
            </w:r>
            <w:r>
              <w:rPr>
                <w:rFonts w:hint="eastAsia" w:ascii="宋体" w:hAnsi="宋体"/>
                <w:color w:val="000000"/>
                <w:kern w:val="0"/>
                <w:sz w:val="18"/>
                <w:szCs w:val="18"/>
              </w:rPr>
              <w:br w:type="textWrapping"/>
            </w:r>
            <w:r>
              <w:rPr>
                <w:rFonts w:hint="eastAsia" w:ascii="宋体" w:hAnsi="宋体"/>
                <w:color w:val="000000"/>
                <w:kern w:val="0"/>
                <w:sz w:val="18"/>
                <w:szCs w:val="18"/>
              </w:rPr>
              <w:t>2.课堂教学和课内外活动中师生关系平等、融洽，学生学习兴趣浓厚。</w:t>
            </w:r>
            <w:r>
              <w:rPr>
                <w:rFonts w:hint="eastAsia" w:ascii="宋体" w:hAnsi="宋体"/>
                <w:color w:val="000000"/>
                <w:kern w:val="0"/>
                <w:sz w:val="18"/>
                <w:szCs w:val="18"/>
              </w:rPr>
              <w:br w:type="textWrapping"/>
            </w:r>
            <w:r>
              <w:rPr>
                <w:rFonts w:hint="eastAsia" w:ascii="宋体" w:hAnsi="宋体"/>
                <w:color w:val="000000"/>
                <w:kern w:val="0"/>
                <w:sz w:val="18"/>
                <w:szCs w:val="18"/>
              </w:rPr>
              <w:t>3.坚持多元评价，让学生体验成功，帮助学生建立学习自信。</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1.校风、学风差。</w:t>
            </w:r>
            <w:r>
              <w:rPr>
                <w:rFonts w:hint="eastAsia" w:ascii="宋体" w:hAnsi="宋体"/>
                <w:color w:val="000000"/>
                <w:kern w:val="0"/>
                <w:sz w:val="18"/>
                <w:szCs w:val="18"/>
              </w:rPr>
              <w:br w:type="textWrapping"/>
            </w:r>
            <w:r>
              <w:rPr>
                <w:rFonts w:hint="eastAsia" w:ascii="宋体" w:hAnsi="宋体"/>
                <w:color w:val="000000"/>
                <w:kern w:val="0"/>
                <w:sz w:val="18"/>
                <w:szCs w:val="18"/>
              </w:rPr>
              <w:t>2.学生学习兴趣不浓，进取心不强。</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现场察看</w:t>
            </w:r>
            <w:r>
              <w:rPr>
                <w:rFonts w:hint="eastAsia" w:ascii="宋体" w:hAnsi="宋体"/>
                <w:color w:val="000000"/>
                <w:kern w:val="0"/>
                <w:sz w:val="18"/>
                <w:szCs w:val="18"/>
              </w:rPr>
              <w:br w:type="textWrapping"/>
            </w:r>
            <w:r>
              <w:rPr>
                <w:rFonts w:hint="eastAsia" w:ascii="宋体" w:hAnsi="宋体"/>
                <w:color w:val="000000"/>
                <w:kern w:val="0"/>
                <w:sz w:val="18"/>
                <w:szCs w:val="18"/>
              </w:rPr>
              <w:t>问卷调查</w:t>
            </w:r>
            <w:r>
              <w:rPr>
                <w:rFonts w:hint="eastAsia" w:ascii="宋体" w:hAnsi="宋体"/>
                <w:color w:val="000000"/>
                <w:kern w:val="0"/>
                <w:sz w:val="18"/>
                <w:szCs w:val="18"/>
              </w:rPr>
              <w:br w:type="textWrapping"/>
            </w:r>
            <w:r>
              <w:rPr>
                <w:rFonts w:hint="eastAsia" w:ascii="宋体" w:hAnsi="宋体"/>
                <w:color w:val="000000"/>
                <w:kern w:val="0"/>
                <w:sz w:val="18"/>
                <w:szCs w:val="18"/>
              </w:rPr>
              <w:t>随堂听课</w:t>
            </w:r>
          </w:p>
        </w:tc>
      </w:tr>
      <w:tr>
        <w:tblPrEx>
          <w:tblLayout w:type="fixed"/>
          <w:tblCellMar>
            <w:top w:w="0" w:type="dxa"/>
            <w:left w:w="0" w:type="dxa"/>
            <w:bottom w:w="0" w:type="dxa"/>
            <w:right w:w="0" w:type="dxa"/>
          </w:tblCellMar>
        </w:tblPrEx>
        <w:trPr>
          <w:trHeight w:val="133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18.遵循教育规律和学生身心发展规律，帮助学生掌握科学的学习方法，养成良好的学习习惯。</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52" name="图片 52" descr="C:\Users\ADMINI~1\AppData\Local\Temp\ksohtml7396\wps5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descr="C:\Users\ADMINI~1\AppData\Local\Temp\ksohtml7396\wps52.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53" name="图片 53" descr="C:\Users\ADMINI~1\AppData\Local\Temp\ksohtml7396\wps5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descr="C:\Users\ADMINI~1\AppData\Local\Temp\ksohtml7396\wps53.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54" name="图片 54" descr="C:\Users\ADMINI~1\AppData\Local\Temp\ksohtml7396\wps5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descr="C:\Users\ADMINI~1\AppData\Local\Temp\ksohtml7396\wps54.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1.遵循教育规律，教学活动符合学生的认知水平和身心发展水平，使各层次学生（包括有特殊需求的学生）学有所获。</w:t>
            </w:r>
            <w:r>
              <w:rPr>
                <w:rFonts w:hint="eastAsia" w:ascii="宋体" w:hAnsi="宋体"/>
                <w:color w:val="000000"/>
                <w:kern w:val="0"/>
                <w:sz w:val="18"/>
                <w:szCs w:val="18"/>
              </w:rPr>
              <w:br w:type="textWrapping"/>
            </w:r>
            <w:r>
              <w:rPr>
                <w:rFonts w:hint="eastAsia" w:ascii="宋体" w:hAnsi="宋体"/>
                <w:color w:val="000000"/>
                <w:kern w:val="0"/>
                <w:sz w:val="18"/>
                <w:szCs w:val="18"/>
              </w:rPr>
              <w:t>2.加强学法指导，帮助学生掌握科学的、适合自己的学习方法，养成良好的学习习惯。</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教育教学活动违背教育规律及学生的认知水平、身心发展水平。</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随堂听课</w:t>
            </w:r>
            <w:r>
              <w:rPr>
                <w:rFonts w:hint="eastAsia" w:ascii="宋体" w:hAnsi="宋体"/>
                <w:color w:val="000000"/>
                <w:kern w:val="0"/>
                <w:sz w:val="18"/>
                <w:szCs w:val="18"/>
              </w:rPr>
              <w:br w:type="textWrapping"/>
            </w:r>
            <w:r>
              <w:rPr>
                <w:rFonts w:hint="eastAsia" w:ascii="宋体" w:hAnsi="宋体"/>
                <w:color w:val="000000"/>
                <w:kern w:val="0"/>
                <w:sz w:val="18"/>
                <w:szCs w:val="18"/>
              </w:rPr>
              <w:t>查阅资料</w:t>
            </w:r>
          </w:p>
        </w:tc>
      </w:tr>
      <w:tr>
        <w:tblPrEx>
          <w:tblLayout w:type="fixed"/>
          <w:tblCellMar>
            <w:top w:w="0" w:type="dxa"/>
            <w:left w:w="0" w:type="dxa"/>
            <w:bottom w:w="0" w:type="dxa"/>
            <w:right w:w="0" w:type="dxa"/>
          </w:tblCellMar>
        </w:tblPrEx>
        <w:trPr>
          <w:trHeight w:val="133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19.落实学生主体地位，引导学生独立思考和主动探究，培养学生良好思维品质。</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55" name="图片 55" descr="C:\Users\ADMINI~1\AppData\Local\Temp\ksohtml7396\wps55.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descr="C:\Users\ADMINI~1\AppData\Local\Temp\ksohtml7396\wps55.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56" name="图片 56" descr="C:\Users\ADMINI~1\AppData\Local\Temp\ksohtml7396\wps5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descr="C:\Users\ADMINI~1\AppData\Local\Temp\ksohtml7396\wps56.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57" name="图片 57" descr="C:\Users\ADMINI~1\AppData\Local\Temp\ksohtml7396\wps5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descr="C:\Users\ADMINI~1\AppData\Local\Temp\ksohtml7396\wps57.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1.教育教学活动中突显学生主体地位，学生参与面广、参与度高。</w:t>
            </w:r>
            <w:r>
              <w:rPr>
                <w:rFonts w:hint="eastAsia" w:ascii="宋体" w:hAnsi="宋体"/>
                <w:color w:val="000000"/>
                <w:kern w:val="0"/>
                <w:sz w:val="18"/>
                <w:szCs w:val="18"/>
              </w:rPr>
              <w:br w:type="textWrapping"/>
            </w:r>
            <w:r>
              <w:rPr>
                <w:rFonts w:hint="eastAsia" w:ascii="宋体" w:hAnsi="宋体"/>
                <w:color w:val="000000"/>
                <w:kern w:val="0"/>
                <w:sz w:val="18"/>
                <w:szCs w:val="18"/>
              </w:rPr>
              <w:t>2.引领学生自主、合作、探究学习，培养学生思维的全面性、深刻性、敏捷性、批判性和创新性。</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教师不能引导学生自主、合作、探究学习。</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随堂听课</w:t>
            </w:r>
            <w:r>
              <w:rPr>
                <w:rFonts w:hint="eastAsia" w:ascii="宋体" w:hAnsi="宋体"/>
                <w:color w:val="000000"/>
                <w:kern w:val="0"/>
                <w:sz w:val="18"/>
                <w:szCs w:val="18"/>
              </w:rPr>
              <w:br w:type="textWrapping"/>
            </w:r>
            <w:r>
              <w:rPr>
                <w:rFonts w:hint="eastAsia" w:ascii="宋体" w:hAnsi="宋体"/>
                <w:color w:val="000000"/>
                <w:kern w:val="0"/>
                <w:sz w:val="18"/>
                <w:szCs w:val="18"/>
              </w:rPr>
              <w:t>查阅资料</w:t>
            </w:r>
          </w:p>
        </w:tc>
      </w:tr>
      <w:tr>
        <w:tblPrEx>
          <w:tblLayout w:type="fixed"/>
          <w:tblCellMar>
            <w:top w:w="0" w:type="dxa"/>
            <w:left w:w="0" w:type="dxa"/>
            <w:bottom w:w="0" w:type="dxa"/>
            <w:right w:w="0" w:type="dxa"/>
          </w:tblCellMar>
        </w:tblPrEx>
        <w:trPr>
          <w:trHeight w:val="133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20.尊重学生个体差异，采用灵活多样的教学方法，因材施教，培养学生自主学习和终身学习能</w:t>
            </w:r>
            <w:r>
              <w:rPr>
                <w:rFonts w:hint="eastAsia" w:ascii="宋体" w:hAnsi="宋体"/>
                <w:color w:val="000000"/>
                <w:kern w:val="0"/>
                <w:sz w:val="18"/>
                <w:szCs w:val="18"/>
              </w:rPr>
              <w:br w:type="textWrapping"/>
            </w:r>
            <w:r>
              <w:rPr>
                <w:rFonts w:hint="eastAsia" w:ascii="宋体" w:hAnsi="宋体"/>
                <w:color w:val="000000"/>
                <w:kern w:val="0"/>
                <w:sz w:val="18"/>
                <w:szCs w:val="18"/>
              </w:rPr>
              <w:t>力。</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58" name="图片 58" descr="C:\Users\ADMINI~1\AppData\Local\Temp\ksohtml7396\wps58.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descr="C:\Users\ADMINI~1\AppData\Local\Temp\ksohtml7396\wps58.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59" name="图片 59" descr="C:\Users\ADMINI~1\AppData\Local\Temp\ksohtml7396\wps59.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descr="C:\Users\ADMINI~1\AppData\Local\Temp\ksohtml7396\wps59.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60" name="图片 60" descr="C:\Users\ADMINI~1\AppData\Local\Temp\ksohtml7396\wps6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descr="C:\Users\ADMINI~1\AppData\Local\Temp\ksohtml7396\wps60.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1.尊重学生个体差异，有适合不同层次学生的教学方法或策略。</w:t>
            </w:r>
            <w:r>
              <w:rPr>
                <w:rFonts w:hint="eastAsia" w:ascii="宋体" w:hAnsi="宋体"/>
                <w:color w:val="000000"/>
                <w:kern w:val="0"/>
                <w:sz w:val="18"/>
                <w:szCs w:val="18"/>
              </w:rPr>
              <w:br w:type="textWrapping"/>
            </w:r>
            <w:r>
              <w:rPr>
                <w:rFonts w:hint="eastAsia" w:ascii="宋体" w:hAnsi="宋体"/>
                <w:color w:val="000000"/>
                <w:kern w:val="0"/>
                <w:sz w:val="18"/>
                <w:szCs w:val="18"/>
              </w:rPr>
              <w:t>2.引导和帮助学生根据个人特点制定学习规划，教会学生自主学习的方法，提高学生终身学习能力。</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不关注学生的个体差异，教学方式单</w:t>
            </w:r>
            <w:r>
              <w:rPr>
                <w:rFonts w:hint="eastAsia" w:ascii="宋体" w:hAnsi="宋体"/>
                <w:color w:val="000000"/>
                <w:kern w:val="0"/>
                <w:sz w:val="18"/>
                <w:szCs w:val="18"/>
              </w:rPr>
              <w:br w:type="textWrapping"/>
            </w:r>
            <w:r>
              <w:rPr>
                <w:rFonts w:hint="eastAsia" w:ascii="宋体" w:hAnsi="宋体"/>
                <w:color w:val="000000"/>
                <w:kern w:val="0"/>
                <w:sz w:val="18"/>
                <w:szCs w:val="18"/>
              </w:rPr>
              <w:t>一。</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随堂听课</w:t>
            </w:r>
            <w:r>
              <w:rPr>
                <w:rFonts w:hint="eastAsia" w:ascii="宋体" w:hAnsi="宋体"/>
                <w:color w:val="000000"/>
                <w:kern w:val="0"/>
                <w:sz w:val="18"/>
                <w:szCs w:val="18"/>
              </w:rPr>
              <w:br w:type="textWrapping"/>
            </w:r>
            <w:r>
              <w:rPr>
                <w:rFonts w:hint="eastAsia" w:ascii="宋体" w:hAnsi="宋体"/>
                <w:color w:val="000000"/>
                <w:kern w:val="0"/>
                <w:sz w:val="18"/>
                <w:szCs w:val="18"/>
              </w:rPr>
              <w:t>查阅资料</w:t>
            </w:r>
            <w:r>
              <w:rPr>
                <w:rFonts w:hint="eastAsia" w:ascii="宋体" w:hAnsi="宋体"/>
                <w:color w:val="000000"/>
                <w:kern w:val="0"/>
                <w:sz w:val="18"/>
                <w:szCs w:val="18"/>
              </w:rPr>
              <w:br w:type="textWrapping"/>
            </w:r>
            <w:r>
              <w:rPr>
                <w:rFonts w:hint="eastAsia" w:ascii="宋体" w:hAnsi="宋体"/>
                <w:color w:val="000000"/>
                <w:kern w:val="0"/>
                <w:sz w:val="18"/>
                <w:szCs w:val="18"/>
              </w:rPr>
              <w:t>问卷调查</w:t>
            </w:r>
          </w:p>
        </w:tc>
      </w:tr>
      <w:tr>
        <w:tblPrEx>
          <w:tblLayout w:type="fixed"/>
          <w:tblCellMar>
            <w:top w:w="0" w:type="dxa"/>
            <w:left w:w="0" w:type="dxa"/>
            <w:bottom w:w="0" w:type="dxa"/>
            <w:right w:w="0" w:type="dxa"/>
          </w:tblCellMar>
        </w:tblPrEx>
        <w:trPr>
          <w:trHeight w:val="1335" w:hRule="atLeast"/>
        </w:trPr>
        <w:tc>
          <w:tcPr>
            <w:tcW w:w="430" w:type="dxa"/>
            <w:vMerge w:val="restart"/>
            <w:tcBorders>
              <w:top w:val="nil"/>
              <w:left w:val="single" w:color="000000" w:sz="6" w:space="0"/>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二、</w:t>
            </w:r>
            <w:r>
              <w:rPr>
                <w:rFonts w:hint="eastAsia" w:ascii="宋体" w:hAnsi="宋体"/>
                <w:color w:val="000000"/>
                <w:kern w:val="0"/>
                <w:sz w:val="18"/>
                <w:szCs w:val="18"/>
              </w:rPr>
              <w:br w:type="textWrapping"/>
            </w:r>
            <w:r>
              <w:rPr>
                <w:rFonts w:hint="eastAsia" w:ascii="宋体" w:hAnsi="宋体"/>
                <w:color w:val="000000"/>
                <w:kern w:val="0"/>
                <w:sz w:val="18"/>
                <w:szCs w:val="18"/>
              </w:rPr>
              <w:t>促进</w:t>
            </w:r>
            <w:r>
              <w:rPr>
                <w:rFonts w:hint="eastAsia" w:ascii="宋体" w:hAnsi="宋体"/>
                <w:color w:val="000000"/>
                <w:kern w:val="0"/>
                <w:sz w:val="18"/>
                <w:szCs w:val="18"/>
              </w:rPr>
              <w:br w:type="textWrapping"/>
            </w:r>
            <w:r>
              <w:rPr>
                <w:rFonts w:hint="eastAsia" w:ascii="宋体" w:hAnsi="宋体"/>
                <w:color w:val="000000"/>
                <w:kern w:val="0"/>
                <w:sz w:val="18"/>
                <w:szCs w:val="18"/>
              </w:rPr>
              <w:t>学生</w:t>
            </w:r>
            <w:r>
              <w:rPr>
                <w:rFonts w:hint="eastAsia" w:ascii="宋体" w:hAnsi="宋体"/>
                <w:color w:val="000000"/>
                <w:kern w:val="0"/>
                <w:sz w:val="18"/>
                <w:szCs w:val="18"/>
              </w:rPr>
              <w:br w:type="textWrapping"/>
            </w:r>
            <w:r>
              <w:rPr>
                <w:rFonts w:hint="eastAsia" w:ascii="宋体" w:hAnsi="宋体"/>
                <w:color w:val="000000"/>
                <w:kern w:val="0"/>
                <w:sz w:val="18"/>
                <w:szCs w:val="18"/>
              </w:rPr>
              <w:t>全面</w:t>
            </w:r>
            <w:r>
              <w:rPr>
                <w:rFonts w:hint="eastAsia" w:ascii="宋体" w:hAnsi="宋体"/>
                <w:color w:val="000000"/>
                <w:kern w:val="0"/>
                <w:sz w:val="18"/>
                <w:szCs w:val="18"/>
              </w:rPr>
              <w:br w:type="textWrapping"/>
            </w:r>
            <w:r>
              <w:rPr>
                <w:rFonts w:hint="eastAsia" w:ascii="宋体" w:hAnsi="宋体"/>
                <w:color w:val="000000"/>
                <w:kern w:val="0"/>
                <w:sz w:val="18"/>
                <w:szCs w:val="18"/>
              </w:rPr>
              <w:t>发展</w:t>
            </w:r>
          </w:p>
        </w:tc>
        <w:tc>
          <w:tcPr>
            <w:tcW w:w="430" w:type="dxa"/>
            <w:vMerge w:val="restart"/>
            <w:tcBorders>
              <w:top w:val="nil"/>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2.3增进</w:t>
            </w:r>
            <w:r>
              <w:rPr>
                <w:rFonts w:hint="eastAsia" w:ascii="宋体" w:hAnsi="宋体"/>
                <w:color w:val="000000"/>
                <w:kern w:val="0"/>
                <w:sz w:val="18"/>
                <w:szCs w:val="18"/>
              </w:rPr>
              <w:br w:type="textWrapping"/>
            </w:r>
            <w:r>
              <w:rPr>
                <w:rFonts w:hint="eastAsia" w:ascii="宋体" w:hAnsi="宋体"/>
                <w:color w:val="000000"/>
                <w:kern w:val="0"/>
                <w:sz w:val="18"/>
                <w:szCs w:val="18"/>
              </w:rPr>
              <w:t>学生</w:t>
            </w:r>
            <w:r>
              <w:rPr>
                <w:rFonts w:hint="eastAsia" w:ascii="宋体" w:hAnsi="宋体"/>
                <w:color w:val="000000"/>
                <w:kern w:val="0"/>
                <w:sz w:val="18"/>
                <w:szCs w:val="18"/>
              </w:rPr>
              <w:br w:type="textWrapping"/>
            </w:r>
            <w:r>
              <w:rPr>
                <w:rFonts w:hint="eastAsia" w:ascii="宋体" w:hAnsi="宋体"/>
                <w:color w:val="000000"/>
                <w:kern w:val="0"/>
                <w:sz w:val="18"/>
                <w:szCs w:val="18"/>
              </w:rPr>
              <w:t>身心</w:t>
            </w:r>
            <w:r>
              <w:rPr>
                <w:rFonts w:hint="eastAsia" w:ascii="宋体" w:hAnsi="宋体"/>
                <w:color w:val="000000"/>
                <w:kern w:val="0"/>
                <w:sz w:val="18"/>
                <w:szCs w:val="18"/>
              </w:rPr>
              <w:br w:type="textWrapping"/>
            </w:r>
            <w:r>
              <w:rPr>
                <w:rFonts w:hint="eastAsia" w:ascii="宋体" w:hAnsi="宋体"/>
                <w:color w:val="000000"/>
                <w:kern w:val="0"/>
                <w:sz w:val="18"/>
                <w:szCs w:val="18"/>
              </w:rPr>
              <w:t>健康</w:t>
            </w: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21.落实《中小学心理健康教育指导纲要》，将心理健康教育贯穿于教育教学全过程。按照建设指南建立心理辅导室，配备专兼职心理健康教育教师，科学开展心理辅导。</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61" name="图片 61" descr="C:\Users\ADMINI~1\AppData\Local\Temp\ksohtml7396\wps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descr="C:\Users\ADMINI~1\AppData\Local\Temp\ksohtml7396\wps61.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62" name="图片 62" descr="C:\Users\ADMINI~1\AppData\Local\Temp\ksohtml7396\wps6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descr="C:\Users\ADMINI~1\AppData\Local\Temp\ksohtml7396\wps62.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63" name="图片 63" descr="C:\Users\ADMINI~1\AppData\Local\Temp\ksohtml7396\wps6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descr="C:\Users\ADMINI~1\AppData\Local\Temp\ksohtml7396\wps63.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1.将心理健康教育纳入学校课程计划，并按计划实施。</w:t>
            </w:r>
            <w:r>
              <w:rPr>
                <w:rFonts w:hint="eastAsia" w:ascii="宋体" w:hAnsi="宋体"/>
                <w:color w:val="000000"/>
                <w:kern w:val="0"/>
                <w:sz w:val="18"/>
                <w:szCs w:val="18"/>
              </w:rPr>
              <w:br w:type="textWrapping"/>
            </w:r>
            <w:r>
              <w:rPr>
                <w:rFonts w:hint="eastAsia" w:ascii="宋体" w:hAnsi="宋体"/>
                <w:color w:val="000000"/>
                <w:kern w:val="0"/>
                <w:sz w:val="18"/>
                <w:szCs w:val="18"/>
              </w:rPr>
              <w:t>2.按标准建有心理辅导室，配备专兼职心理健康教育教师。</w:t>
            </w:r>
            <w:r>
              <w:rPr>
                <w:rFonts w:hint="eastAsia" w:ascii="宋体" w:hAnsi="宋体"/>
                <w:color w:val="000000"/>
                <w:kern w:val="0"/>
                <w:sz w:val="18"/>
                <w:szCs w:val="18"/>
              </w:rPr>
              <w:br w:type="textWrapping"/>
            </w:r>
            <w:r>
              <w:rPr>
                <w:rFonts w:hint="eastAsia" w:ascii="宋体" w:hAnsi="宋体"/>
                <w:color w:val="000000"/>
                <w:kern w:val="0"/>
                <w:sz w:val="18"/>
                <w:szCs w:val="18"/>
              </w:rPr>
              <w:t>3.开展心理健康专题教育，并针对出现心理问题的学生，科学开展心理辅导工作。</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1.未建立心理辅导室。</w:t>
            </w:r>
            <w:r>
              <w:rPr>
                <w:rFonts w:hint="eastAsia" w:ascii="宋体" w:hAnsi="宋体"/>
                <w:color w:val="000000"/>
                <w:kern w:val="0"/>
                <w:sz w:val="18"/>
                <w:szCs w:val="18"/>
              </w:rPr>
              <w:br w:type="textWrapping"/>
            </w:r>
            <w:r>
              <w:rPr>
                <w:rFonts w:hint="eastAsia" w:ascii="宋体" w:hAnsi="宋体"/>
                <w:color w:val="000000"/>
                <w:kern w:val="0"/>
                <w:sz w:val="18"/>
                <w:szCs w:val="18"/>
              </w:rPr>
              <w:t>2.未开设心理健康教育课程。</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现场察看</w:t>
            </w:r>
            <w:r>
              <w:rPr>
                <w:rFonts w:hint="eastAsia" w:ascii="宋体" w:hAnsi="宋体"/>
                <w:color w:val="000000"/>
                <w:kern w:val="0"/>
                <w:sz w:val="18"/>
                <w:szCs w:val="18"/>
              </w:rPr>
              <w:br w:type="textWrapping"/>
            </w:r>
            <w:r>
              <w:rPr>
                <w:rFonts w:hint="eastAsia" w:ascii="宋体" w:hAnsi="宋体"/>
                <w:color w:val="000000"/>
                <w:kern w:val="0"/>
                <w:sz w:val="18"/>
                <w:szCs w:val="18"/>
              </w:rPr>
              <w:t>查阅资料</w:t>
            </w:r>
          </w:p>
        </w:tc>
      </w:tr>
      <w:tr>
        <w:tblPrEx>
          <w:tblLayout w:type="fixed"/>
          <w:tblCellMar>
            <w:top w:w="0" w:type="dxa"/>
            <w:left w:w="0" w:type="dxa"/>
            <w:bottom w:w="0" w:type="dxa"/>
            <w:right w:w="0" w:type="dxa"/>
          </w:tblCellMar>
        </w:tblPrEx>
        <w:trPr>
          <w:trHeight w:val="1590"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b/>
                <w:bCs/>
                <w:color w:val="000000"/>
                <w:kern w:val="0"/>
                <w:sz w:val="18"/>
                <w:szCs w:val="18"/>
              </w:rPr>
            </w:pPr>
            <w:r>
              <w:rPr>
                <w:rFonts w:hint="eastAsia" w:ascii="宋体" w:hAnsi="宋体"/>
                <w:b/>
                <w:bCs/>
                <w:color w:val="000000"/>
                <w:kern w:val="0"/>
                <w:sz w:val="18"/>
                <w:szCs w:val="18"/>
              </w:rPr>
              <w:t>22.确保学生每天锻炼1小时，开足并上好体育课，开展大课间体育活动，使每个学生掌握至少两项体育运动技能，养成体育锻炼习惯。配齐体育教师，加强科学锻炼指导和体育安全管理。保障并有效利</w:t>
            </w:r>
            <w:r>
              <w:rPr>
                <w:rFonts w:hint="eastAsia" w:ascii="宋体" w:hAnsi="宋体"/>
                <w:b/>
                <w:bCs/>
                <w:color w:val="000000"/>
                <w:kern w:val="0"/>
                <w:sz w:val="18"/>
                <w:szCs w:val="18"/>
              </w:rPr>
              <w:br w:type="textWrapping"/>
            </w:r>
            <w:r>
              <w:rPr>
                <w:rFonts w:hint="eastAsia" w:ascii="宋体" w:hAnsi="宋体"/>
                <w:b/>
                <w:bCs/>
                <w:color w:val="000000"/>
                <w:kern w:val="0"/>
                <w:sz w:val="18"/>
                <w:szCs w:val="18"/>
              </w:rPr>
              <w:t>用体育场地和设施器材，满足学生体育锻炼需要。</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64" name="图片 64" descr="C:\Users\ADMINI~1\AppData\Local\Temp\ksohtml7396\wps6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descr="C:\Users\ADMINI~1\AppData\Local\Temp\ksohtml7396\wps64.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65" name="图片 65" descr="C:\Users\ADMINI~1\AppData\Local\Temp\ksohtml7396\wps65.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65" descr="C:\Users\ADMINI~1\AppData\Local\Temp\ksohtml7396\wps65.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66" name="图片 66" descr="C:\Users\ADMINI~1\AppData\Local\Temp\ksohtml7396\wps6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图片 66" descr="C:\Users\ADMINI~1\AppData\Local\Temp\ksohtml7396\wps66.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1.开足上好体育课，开展大课间体育活动，学生每天锻炼1小时。</w:t>
            </w:r>
            <w:r>
              <w:rPr>
                <w:rFonts w:hint="eastAsia" w:ascii="宋体" w:hAnsi="宋体"/>
                <w:color w:val="000000"/>
                <w:kern w:val="0"/>
                <w:sz w:val="18"/>
                <w:szCs w:val="18"/>
              </w:rPr>
              <w:br w:type="textWrapping"/>
            </w:r>
            <w:r>
              <w:rPr>
                <w:rFonts w:hint="eastAsia" w:ascii="宋体" w:hAnsi="宋体"/>
                <w:color w:val="000000"/>
                <w:kern w:val="0"/>
                <w:sz w:val="18"/>
                <w:szCs w:val="18"/>
              </w:rPr>
              <w:t>2.每个学生掌握至少两项体育运动技能。</w:t>
            </w:r>
            <w:r>
              <w:rPr>
                <w:rFonts w:hint="eastAsia" w:ascii="宋体" w:hAnsi="宋体"/>
                <w:color w:val="000000"/>
                <w:kern w:val="0"/>
                <w:sz w:val="18"/>
                <w:szCs w:val="18"/>
              </w:rPr>
              <w:br w:type="textWrapping"/>
            </w:r>
            <w:r>
              <w:rPr>
                <w:rFonts w:hint="eastAsia" w:ascii="宋体" w:hAnsi="宋体"/>
                <w:color w:val="000000"/>
                <w:kern w:val="0"/>
                <w:sz w:val="18"/>
                <w:szCs w:val="18"/>
              </w:rPr>
              <w:t>3.配齐体育教师，加强科学锻炼指导和体育安全管理。</w:t>
            </w:r>
            <w:r>
              <w:rPr>
                <w:rFonts w:hint="eastAsia" w:ascii="宋体" w:hAnsi="宋体"/>
                <w:color w:val="000000"/>
                <w:kern w:val="0"/>
                <w:sz w:val="18"/>
                <w:szCs w:val="18"/>
              </w:rPr>
              <w:br w:type="textWrapping"/>
            </w:r>
            <w:r>
              <w:rPr>
                <w:rFonts w:hint="eastAsia" w:ascii="宋体" w:hAnsi="宋体"/>
                <w:color w:val="000000"/>
                <w:kern w:val="0"/>
                <w:sz w:val="18"/>
                <w:szCs w:val="18"/>
              </w:rPr>
              <w:t>4.有满足学生体育锻炼需要的体育场地和设施器材，利用效率高。</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学生每天锻炼不足1小时。</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现场抽测</w:t>
            </w:r>
            <w:r>
              <w:rPr>
                <w:rFonts w:hint="eastAsia" w:ascii="宋体" w:hAnsi="宋体"/>
                <w:color w:val="000000"/>
                <w:kern w:val="0"/>
                <w:sz w:val="18"/>
                <w:szCs w:val="18"/>
              </w:rPr>
              <w:br w:type="textWrapping"/>
            </w:r>
            <w:r>
              <w:rPr>
                <w:rFonts w:hint="eastAsia" w:ascii="宋体" w:hAnsi="宋体"/>
                <w:color w:val="000000"/>
                <w:kern w:val="0"/>
                <w:sz w:val="18"/>
                <w:szCs w:val="18"/>
              </w:rPr>
              <w:t>查阅资料</w:t>
            </w:r>
          </w:p>
        </w:tc>
      </w:tr>
      <w:tr>
        <w:tblPrEx>
          <w:tblLayout w:type="fixed"/>
          <w:tblCellMar>
            <w:top w:w="0" w:type="dxa"/>
            <w:left w:w="0" w:type="dxa"/>
            <w:bottom w:w="0" w:type="dxa"/>
            <w:right w:w="0" w:type="dxa"/>
          </w:tblCellMar>
        </w:tblPrEx>
        <w:trPr>
          <w:trHeight w:val="133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23.建立常态化的校园体育竞赛机制，经常开展班级、年级体育比赛，每年举办全员参与的运动会。</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67" name="图片 67" descr="C:\Users\ADMINI~1\AppData\Local\Temp\ksohtml7396\wps6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图片 67" descr="C:\Users\ADMINI~1\AppData\Local\Temp\ksohtml7396\wps67.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68" name="图片 68" descr="C:\Users\ADMINI~1\AppData\Local\Temp\ksohtml7396\wps68.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图片 68" descr="C:\Users\ADMINI~1\AppData\Local\Temp\ksohtml7396\wps68.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69" name="图片 69" descr="C:\Users\ADMINI~1\AppData\Local\Temp\ksohtml7396\wps69.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69" descr="C:\Users\ADMINI~1\AppData\Local\Temp\ksohtml7396\wps69.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1.有常态化的校园体育竞赛机制，开展多种形式的班级、年级体育比赛。</w:t>
            </w:r>
            <w:r>
              <w:rPr>
                <w:rFonts w:hint="eastAsia" w:ascii="宋体" w:hAnsi="宋体"/>
                <w:color w:val="000000"/>
                <w:kern w:val="0"/>
                <w:sz w:val="18"/>
                <w:szCs w:val="18"/>
              </w:rPr>
              <w:br w:type="textWrapping"/>
            </w:r>
            <w:r>
              <w:rPr>
                <w:rFonts w:hint="eastAsia" w:ascii="宋体" w:hAnsi="宋体"/>
                <w:color w:val="000000"/>
                <w:kern w:val="0"/>
                <w:sz w:val="18"/>
                <w:szCs w:val="18"/>
              </w:rPr>
              <w:t>2.每年举办全员参与的运动会。</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未举办全员参与的运动会。</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现场考察</w:t>
            </w:r>
            <w:r>
              <w:rPr>
                <w:rFonts w:hint="eastAsia" w:ascii="宋体" w:hAnsi="宋体"/>
                <w:color w:val="000000"/>
                <w:kern w:val="0"/>
                <w:sz w:val="18"/>
                <w:szCs w:val="18"/>
              </w:rPr>
              <w:br w:type="textWrapping"/>
            </w:r>
            <w:r>
              <w:rPr>
                <w:rFonts w:hint="eastAsia" w:ascii="宋体" w:hAnsi="宋体"/>
                <w:color w:val="000000"/>
                <w:kern w:val="0"/>
                <w:sz w:val="18"/>
                <w:szCs w:val="18"/>
              </w:rPr>
              <w:t>查阅资料</w:t>
            </w:r>
          </w:p>
        </w:tc>
      </w:tr>
      <w:tr>
        <w:tblPrEx>
          <w:tblLayout w:type="fixed"/>
          <w:tblCellMar>
            <w:top w:w="0" w:type="dxa"/>
            <w:left w:w="0" w:type="dxa"/>
            <w:bottom w:w="0" w:type="dxa"/>
            <w:right w:w="0" w:type="dxa"/>
          </w:tblCellMar>
        </w:tblPrEx>
        <w:trPr>
          <w:trHeight w:val="157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24.落实《国家学生体质健康标准》，定期开展学生体检和体质健康监测，重点监测学生的视力、营养状况和体质健康达标状况，及时向家长反馈。建立学生健康档案，将学生参加体育活动及体质体能健康状况等纳入学生综合素质评价。</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70" name="图片 70" descr="C:\Users\ADMINI~1\AppData\Local\Temp\ksohtml7396\wps7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70" descr="C:\Users\ADMINI~1\AppData\Local\Temp\ksohtml7396\wps70.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71" name="图片 71" descr="C:\Users\ADMINI~1\AppData\Local\Temp\ksohtml7396\wps7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 name="图片 71" descr="C:\Users\ADMINI~1\AppData\Local\Temp\ksohtml7396\wps71.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72" name="图片 72" descr="C:\Users\ADMINI~1\AppData\Local\Temp\ksohtml7396\wps7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 name="图片 72" descr="C:\Users\ADMINI~1\AppData\Local\Temp\ksohtml7396\wps72.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1.按要求完成《国家学生体质健康标准》测试工作，上报率100%，及格率95%以上。</w:t>
            </w:r>
            <w:r>
              <w:rPr>
                <w:rFonts w:hint="eastAsia" w:ascii="宋体" w:hAnsi="宋体"/>
                <w:color w:val="000000"/>
                <w:kern w:val="0"/>
                <w:sz w:val="18"/>
                <w:szCs w:val="18"/>
              </w:rPr>
              <w:br w:type="textWrapping"/>
            </w:r>
            <w:r>
              <w:rPr>
                <w:rFonts w:hint="eastAsia" w:ascii="宋体" w:hAnsi="宋体"/>
                <w:color w:val="000000"/>
                <w:kern w:val="0"/>
                <w:sz w:val="18"/>
                <w:szCs w:val="18"/>
              </w:rPr>
              <w:t>2.每年组织一次学生体检，学生的视力、营养状况和体质健康达标状况及时向家长反馈。</w:t>
            </w:r>
            <w:r>
              <w:rPr>
                <w:rFonts w:hint="eastAsia" w:ascii="宋体" w:hAnsi="宋体"/>
                <w:color w:val="000000"/>
                <w:kern w:val="0"/>
                <w:sz w:val="18"/>
                <w:szCs w:val="18"/>
              </w:rPr>
              <w:br w:type="textWrapping"/>
            </w:r>
            <w:r>
              <w:rPr>
                <w:rFonts w:hint="eastAsia" w:ascii="宋体" w:hAnsi="宋体"/>
                <w:color w:val="000000"/>
                <w:kern w:val="0"/>
                <w:sz w:val="18"/>
                <w:szCs w:val="18"/>
              </w:rPr>
              <w:t>3.建立学生健康和身体素质档案，并纳入学生综合素质评价。</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学生体质健康监测结果未达标准。</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现场抽测</w:t>
            </w:r>
            <w:r>
              <w:rPr>
                <w:rFonts w:hint="eastAsia" w:ascii="宋体" w:hAnsi="宋体"/>
                <w:color w:val="000000"/>
                <w:kern w:val="0"/>
                <w:sz w:val="18"/>
                <w:szCs w:val="18"/>
              </w:rPr>
              <w:br w:type="textWrapping"/>
            </w:r>
            <w:r>
              <w:rPr>
                <w:rFonts w:hint="eastAsia" w:ascii="宋体" w:hAnsi="宋体"/>
                <w:color w:val="000000"/>
                <w:kern w:val="0"/>
                <w:sz w:val="18"/>
                <w:szCs w:val="18"/>
              </w:rPr>
              <w:t>查阅资料</w:t>
            </w:r>
          </w:p>
        </w:tc>
      </w:tr>
      <w:tr>
        <w:tblPrEx>
          <w:tblLayout w:type="fixed"/>
          <w:tblCellMar>
            <w:top w:w="0" w:type="dxa"/>
            <w:left w:w="0" w:type="dxa"/>
            <w:bottom w:w="0" w:type="dxa"/>
            <w:right w:w="0" w:type="dxa"/>
          </w:tblCellMar>
        </w:tblPrEx>
        <w:trPr>
          <w:trHeight w:val="217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25.科学合理安排学校作息时间，确保学生课间和必要的课后自由活动时间，整体规划并控制各学科课后作业量。家校配合保证每天小学生10小时、初中生9小时睡眠时间。</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73" name="图片 73" descr="C:\Users\ADMINI~1\AppData\Local\Temp\ksohtml7396\wps7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 name="图片 73" descr="C:\Users\ADMINI~1\AppData\Local\Temp\ksohtml7396\wps73.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74" name="图片 74" descr="C:\Users\ADMINI~1\AppData\Local\Temp\ksohtml7396\wps7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 name="图片 74" descr="C:\Users\ADMINI~1\AppData\Local\Temp\ksohtml7396\wps74.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75" name="图片 75" descr="C:\Users\ADMINI~1\AppData\Local\Temp\ksohtml7396\wps75.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图片 75" descr="C:\Users\ADMINI~1\AppData\Local\Temp\ksohtml7396\wps75.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1.学生每天在校集中学习时间小学、初中分别不超过6小时、7小时。</w:t>
            </w:r>
            <w:r>
              <w:rPr>
                <w:rFonts w:hint="eastAsia" w:ascii="宋体" w:hAnsi="宋体"/>
                <w:color w:val="000000"/>
                <w:kern w:val="0"/>
                <w:sz w:val="18"/>
                <w:szCs w:val="18"/>
              </w:rPr>
              <w:br w:type="textWrapping"/>
            </w:r>
            <w:r>
              <w:rPr>
                <w:rFonts w:hint="eastAsia" w:ascii="宋体" w:hAnsi="宋体"/>
                <w:color w:val="000000"/>
                <w:kern w:val="0"/>
                <w:sz w:val="18"/>
                <w:szCs w:val="18"/>
              </w:rPr>
              <w:t>2. 按时上下课，确保学生课间及课后自由活动时间。</w:t>
            </w:r>
            <w:r>
              <w:rPr>
                <w:rFonts w:hint="eastAsia" w:ascii="宋体" w:hAnsi="宋体"/>
                <w:color w:val="000000"/>
                <w:kern w:val="0"/>
                <w:sz w:val="18"/>
                <w:szCs w:val="18"/>
              </w:rPr>
              <w:br w:type="textWrapping"/>
            </w:r>
            <w:r>
              <w:rPr>
                <w:rFonts w:hint="eastAsia" w:ascii="宋体" w:hAnsi="宋体"/>
                <w:color w:val="000000"/>
                <w:kern w:val="0"/>
                <w:sz w:val="18"/>
                <w:szCs w:val="18"/>
              </w:rPr>
              <w:t>3.小学一、二年级不布置书面家庭作业，小学中高年级、初中每天书面家庭作业总时间分别控制在1小时、1.5小时。</w:t>
            </w:r>
            <w:r>
              <w:rPr>
                <w:rFonts w:hint="eastAsia" w:ascii="宋体" w:hAnsi="宋体"/>
                <w:color w:val="000000"/>
                <w:kern w:val="0"/>
                <w:sz w:val="18"/>
                <w:szCs w:val="18"/>
              </w:rPr>
              <w:br w:type="textWrapping"/>
            </w:r>
            <w:r>
              <w:rPr>
                <w:rFonts w:hint="eastAsia" w:ascii="宋体" w:hAnsi="宋体"/>
                <w:color w:val="000000"/>
                <w:kern w:val="0"/>
                <w:sz w:val="18"/>
                <w:szCs w:val="18"/>
              </w:rPr>
              <w:t>4. 家校配合，保证小学、初中睡眠时间分别不少于10小时、9小时。</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学生每天在校集中学习时间超过规定要求。</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问卷调查</w:t>
            </w:r>
            <w:r>
              <w:rPr>
                <w:rFonts w:hint="eastAsia" w:ascii="宋体" w:hAnsi="宋体"/>
                <w:color w:val="000000"/>
                <w:kern w:val="0"/>
                <w:sz w:val="18"/>
                <w:szCs w:val="18"/>
              </w:rPr>
              <w:br w:type="textWrapping"/>
            </w:r>
            <w:r>
              <w:rPr>
                <w:rFonts w:hint="eastAsia" w:ascii="宋体" w:hAnsi="宋体"/>
                <w:color w:val="000000"/>
                <w:kern w:val="0"/>
                <w:sz w:val="18"/>
                <w:szCs w:val="18"/>
              </w:rPr>
              <w:t>个别访谈</w:t>
            </w:r>
            <w:r>
              <w:rPr>
                <w:rFonts w:hint="eastAsia" w:ascii="宋体" w:hAnsi="宋体"/>
                <w:color w:val="000000"/>
                <w:kern w:val="0"/>
                <w:sz w:val="18"/>
                <w:szCs w:val="18"/>
              </w:rPr>
              <w:br w:type="textWrapping"/>
            </w:r>
            <w:r>
              <w:rPr>
                <w:rFonts w:hint="eastAsia" w:ascii="宋体" w:hAnsi="宋体"/>
                <w:color w:val="000000"/>
                <w:kern w:val="0"/>
                <w:sz w:val="18"/>
                <w:szCs w:val="18"/>
              </w:rPr>
              <w:t>查阅资料</w:t>
            </w:r>
          </w:p>
        </w:tc>
      </w:tr>
      <w:tr>
        <w:tblPrEx>
          <w:tblLayout w:type="fixed"/>
          <w:tblCellMar>
            <w:top w:w="0" w:type="dxa"/>
            <w:left w:w="0" w:type="dxa"/>
            <w:bottom w:w="0" w:type="dxa"/>
            <w:right w:w="0" w:type="dxa"/>
          </w:tblCellMar>
        </w:tblPrEx>
        <w:trPr>
          <w:trHeight w:val="133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26.保障室内采光、照明、通风、课桌椅、黑板等设施达到规定标准，端正学生坐姿，做好眼保健操，降低学生近视新发率。</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76" name="图片 76" descr="C:\Users\ADMINI~1\AppData\Local\Temp\ksohtml7396\wps7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图片 76" descr="C:\Users\ADMINI~1\AppData\Local\Temp\ksohtml7396\wps76.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77" name="图片 77" descr="C:\Users\ADMINI~1\AppData\Local\Temp\ksohtml7396\wps7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图片 77" descr="C:\Users\ADMINI~1\AppData\Local\Temp\ksohtml7396\wps77.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78" name="图片 78" descr="C:\Users\ADMINI~1\AppData\Local\Temp\ksohtml7396\wps78.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图片 78" descr="C:\Users\ADMINI~1\AppData\Local\Temp\ksohtml7396\wps78.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1.室内采光、照明、通风、课桌椅、黑板等设施达到《国家学校体育卫生条件试行基本标准》。</w:t>
            </w:r>
            <w:r>
              <w:rPr>
                <w:rFonts w:hint="eastAsia" w:ascii="宋体" w:hAnsi="宋体"/>
                <w:color w:val="000000"/>
                <w:kern w:val="0"/>
                <w:sz w:val="18"/>
                <w:szCs w:val="18"/>
              </w:rPr>
              <w:br w:type="textWrapping"/>
            </w:r>
            <w:r>
              <w:rPr>
                <w:rFonts w:hint="eastAsia" w:ascii="宋体" w:hAnsi="宋体"/>
                <w:color w:val="000000"/>
                <w:kern w:val="0"/>
                <w:sz w:val="18"/>
                <w:szCs w:val="18"/>
              </w:rPr>
              <w:t>2.学生坐姿端正，眼保健操规范、认真，近视新发率低。</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学生近视新发率高。</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现场考察</w:t>
            </w:r>
            <w:r>
              <w:rPr>
                <w:rFonts w:hint="eastAsia" w:ascii="宋体" w:hAnsi="宋体"/>
                <w:color w:val="000000"/>
                <w:kern w:val="0"/>
                <w:sz w:val="18"/>
                <w:szCs w:val="18"/>
              </w:rPr>
              <w:br w:type="textWrapping"/>
            </w:r>
            <w:r>
              <w:rPr>
                <w:rFonts w:hint="eastAsia" w:ascii="宋体" w:hAnsi="宋体"/>
                <w:color w:val="000000"/>
                <w:kern w:val="0"/>
                <w:sz w:val="18"/>
                <w:szCs w:val="18"/>
              </w:rPr>
              <w:t>查阅资料</w:t>
            </w:r>
            <w:r>
              <w:rPr>
                <w:rFonts w:hint="eastAsia" w:ascii="宋体" w:hAnsi="宋体"/>
                <w:color w:val="000000"/>
                <w:kern w:val="0"/>
                <w:sz w:val="18"/>
                <w:szCs w:val="18"/>
              </w:rPr>
              <w:br w:type="textWrapping"/>
            </w:r>
            <w:r>
              <w:rPr>
                <w:rFonts w:hint="eastAsia" w:ascii="宋体" w:hAnsi="宋体"/>
                <w:color w:val="000000"/>
                <w:kern w:val="0"/>
                <w:sz w:val="18"/>
                <w:szCs w:val="18"/>
              </w:rPr>
              <w:t>实地测量</w:t>
            </w:r>
          </w:p>
        </w:tc>
      </w:tr>
      <w:tr>
        <w:tblPrEx>
          <w:tblLayout w:type="fixed"/>
          <w:tblCellMar>
            <w:top w:w="0" w:type="dxa"/>
            <w:left w:w="0" w:type="dxa"/>
            <w:bottom w:w="0" w:type="dxa"/>
            <w:right w:w="0" w:type="dxa"/>
          </w:tblCellMar>
        </w:tblPrEx>
        <w:trPr>
          <w:trHeight w:val="1335" w:hRule="atLeast"/>
        </w:trPr>
        <w:tc>
          <w:tcPr>
            <w:tcW w:w="430" w:type="dxa"/>
            <w:vMerge w:val="restart"/>
            <w:tcBorders>
              <w:top w:val="nil"/>
              <w:left w:val="single" w:color="000000" w:sz="6" w:space="0"/>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二、</w:t>
            </w:r>
            <w:r>
              <w:rPr>
                <w:rFonts w:hint="eastAsia" w:ascii="宋体" w:hAnsi="宋体"/>
                <w:color w:val="000000"/>
                <w:kern w:val="0"/>
                <w:sz w:val="18"/>
                <w:szCs w:val="18"/>
              </w:rPr>
              <w:br w:type="textWrapping"/>
            </w:r>
            <w:r>
              <w:rPr>
                <w:rFonts w:hint="eastAsia" w:ascii="宋体" w:hAnsi="宋体"/>
                <w:color w:val="000000"/>
                <w:kern w:val="0"/>
                <w:sz w:val="18"/>
                <w:szCs w:val="18"/>
              </w:rPr>
              <w:t>促进</w:t>
            </w:r>
            <w:r>
              <w:rPr>
                <w:rFonts w:hint="eastAsia" w:ascii="宋体" w:hAnsi="宋体"/>
                <w:color w:val="000000"/>
                <w:kern w:val="0"/>
                <w:sz w:val="18"/>
                <w:szCs w:val="18"/>
              </w:rPr>
              <w:br w:type="textWrapping"/>
            </w:r>
            <w:r>
              <w:rPr>
                <w:rFonts w:hint="eastAsia" w:ascii="宋体" w:hAnsi="宋体"/>
                <w:color w:val="000000"/>
                <w:kern w:val="0"/>
                <w:sz w:val="18"/>
                <w:szCs w:val="18"/>
              </w:rPr>
              <w:t>学生</w:t>
            </w:r>
            <w:r>
              <w:rPr>
                <w:rFonts w:hint="eastAsia" w:ascii="宋体" w:hAnsi="宋体"/>
                <w:color w:val="000000"/>
                <w:kern w:val="0"/>
                <w:sz w:val="18"/>
                <w:szCs w:val="18"/>
              </w:rPr>
              <w:br w:type="textWrapping"/>
            </w:r>
            <w:r>
              <w:rPr>
                <w:rFonts w:hint="eastAsia" w:ascii="宋体" w:hAnsi="宋体"/>
                <w:color w:val="000000"/>
                <w:kern w:val="0"/>
                <w:sz w:val="18"/>
                <w:szCs w:val="18"/>
              </w:rPr>
              <w:t>全面</w:t>
            </w:r>
            <w:r>
              <w:rPr>
                <w:rFonts w:hint="eastAsia" w:ascii="宋体" w:hAnsi="宋体"/>
                <w:color w:val="000000"/>
                <w:kern w:val="0"/>
                <w:sz w:val="18"/>
                <w:szCs w:val="18"/>
              </w:rPr>
              <w:br w:type="textWrapping"/>
            </w:r>
            <w:r>
              <w:rPr>
                <w:rFonts w:hint="eastAsia" w:ascii="宋体" w:hAnsi="宋体"/>
                <w:color w:val="000000"/>
                <w:kern w:val="0"/>
                <w:sz w:val="18"/>
                <w:szCs w:val="18"/>
              </w:rPr>
              <w:t>发展</w:t>
            </w:r>
          </w:p>
        </w:tc>
        <w:tc>
          <w:tcPr>
            <w:tcW w:w="430" w:type="dxa"/>
            <w:vMerge w:val="restart"/>
            <w:tcBorders>
              <w:top w:val="nil"/>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2.4</w:t>
            </w:r>
            <w:r>
              <w:rPr>
                <w:rFonts w:hint="eastAsia" w:ascii="宋体" w:hAnsi="宋体"/>
                <w:color w:val="000000"/>
                <w:kern w:val="0"/>
                <w:sz w:val="18"/>
                <w:szCs w:val="18"/>
              </w:rPr>
              <w:br w:type="textWrapping"/>
            </w:r>
            <w:r>
              <w:rPr>
                <w:rFonts w:hint="eastAsia" w:ascii="宋体" w:hAnsi="宋体"/>
                <w:color w:val="000000"/>
                <w:kern w:val="0"/>
                <w:sz w:val="18"/>
                <w:szCs w:val="18"/>
              </w:rPr>
              <w:t>提高学生</w:t>
            </w:r>
            <w:r>
              <w:rPr>
                <w:rFonts w:hint="eastAsia" w:ascii="宋体" w:hAnsi="宋体"/>
                <w:color w:val="000000"/>
                <w:kern w:val="0"/>
                <w:sz w:val="18"/>
                <w:szCs w:val="18"/>
              </w:rPr>
              <w:br w:type="textWrapping"/>
            </w:r>
            <w:r>
              <w:rPr>
                <w:rFonts w:hint="eastAsia" w:ascii="宋体" w:hAnsi="宋体"/>
                <w:color w:val="000000"/>
                <w:kern w:val="0"/>
                <w:sz w:val="18"/>
                <w:szCs w:val="18"/>
              </w:rPr>
              <w:t>艺术素养</w:t>
            </w: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27.按照国家要求开齐开足音乐、美术课，开设书法课。利用当地教育资源，开发具有民族、地域特色的艺术教育选修课程，培养学生艺术爱好，让每个学生至少学习掌握一项艺术特长。</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79" name="图片 79" descr="C:\Users\ADMINI~1\AppData\Local\Temp\ksohtml7396\wps79.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图片 79" descr="C:\Users\ADMINI~1\AppData\Local\Temp\ksohtml7396\wps79.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80" name="图片 80" descr="C:\Users\ADMINI~1\AppData\Local\Temp\ksohtml7396\wps8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图片 80" descr="C:\Users\ADMINI~1\AppData\Local\Temp\ksohtml7396\wps80.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81" name="图片 81" descr="C:\Users\ADMINI~1\AppData\Local\Temp\ksohtml7396\wps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图片 81" descr="C:\Users\ADMINI~1\AppData\Local\Temp\ksohtml7396\wps81.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 按照国家要求开齐开足音乐、美术课，开设书法课。</w:t>
            </w:r>
            <w:r>
              <w:rPr>
                <w:rFonts w:hint="eastAsia" w:ascii="宋体" w:hAnsi="宋体"/>
                <w:color w:val="000000"/>
                <w:kern w:val="0"/>
                <w:sz w:val="18"/>
                <w:szCs w:val="18"/>
              </w:rPr>
              <w:br w:type="textWrapping"/>
            </w:r>
            <w:r>
              <w:rPr>
                <w:rFonts w:hint="eastAsia" w:ascii="宋体" w:hAnsi="宋体"/>
                <w:color w:val="000000"/>
                <w:kern w:val="0"/>
                <w:sz w:val="18"/>
                <w:szCs w:val="18"/>
              </w:rPr>
              <w:t>2.有民族或地域特色的艺术教育选修课程，并认真实施。</w:t>
            </w:r>
            <w:r>
              <w:rPr>
                <w:rFonts w:hint="eastAsia" w:ascii="宋体" w:hAnsi="宋体"/>
                <w:color w:val="000000"/>
                <w:kern w:val="0"/>
                <w:sz w:val="18"/>
                <w:szCs w:val="18"/>
              </w:rPr>
              <w:br w:type="textWrapping"/>
            </w:r>
            <w:r>
              <w:rPr>
                <w:rFonts w:hint="eastAsia" w:ascii="宋体" w:hAnsi="宋体"/>
                <w:color w:val="000000"/>
                <w:kern w:val="0"/>
                <w:sz w:val="18"/>
                <w:szCs w:val="18"/>
              </w:rPr>
              <w:t>3.培养学生艺术爱好，每个学生至少学习掌握一项艺术特长。</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未按照国家要求开齐开足音乐、美术</w:t>
            </w:r>
            <w:r>
              <w:rPr>
                <w:rFonts w:hint="eastAsia" w:ascii="宋体" w:hAnsi="宋体"/>
                <w:color w:val="000000"/>
                <w:kern w:val="0"/>
                <w:sz w:val="18"/>
                <w:szCs w:val="18"/>
              </w:rPr>
              <w:br w:type="textWrapping"/>
            </w:r>
            <w:r>
              <w:rPr>
                <w:rFonts w:hint="eastAsia" w:ascii="宋体" w:hAnsi="宋体"/>
                <w:color w:val="000000"/>
                <w:kern w:val="0"/>
                <w:sz w:val="18"/>
                <w:szCs w:val="18"/>
              </w:rPr>
              <w:t>课，未开设书法课。</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现场查看</w:t>
            </w:r>
            <w:r>
              <w:rPr>
                <w:rFonts w:hint="eastAsia" w:ascii="宋体" w:hAnsi="宋体"/>
                <w:color w:val="000000"/>
                <w:kern w:val="0"/>
                <w:sz w:val="18"/>
                <w:szCs w:val="18"/>
              </w:rPr>
              <w:br w:type="textWrapping"/>
            </w:r>
            <w:r>
              <w:rPr>
                <w:rFonts w:hint="eastAsia" w:ascii="宋体" w:hAnsi="宋体"/>
                <w:color w:val="000000"/>
                <w:kern w:val="0"/>
                <w:sz w:val="18"/>
                <w:szCs w:val="18"/>
              </w:rPr>
              <w:t>查阅资料</w:t>
            </w:r>
            <w:r>
              <w:rPr>
                <w:rFonts w:hint="eastAsia" w:ascii="宋体" w:hAnsi="宋体"/>
                <w:color w:val="000000"/>
                <w:kern w:val="0"/>
                <w:sz w:val="18"/>
                <w:szCs w:val="18"/>
              </w:rPr>
              <w:br w:type="textWrapping"/>
            </w:r>
            <w:r>
              <w:rPr>
                <w:rFonts w:hint="eastAsia" w:ascii="宋体" w:hAnsi="宋体"/>
                <w:color w:val="000000"/>
                <w:kern w:val="0"/>
                <w:sz w:val="18"/>
                <w:szCs w:val="18"/>
              </w:rPr>
              <w:t>问卷调查</w:t>
            </w:r>
          </w:p>
        </w:tc>
      </w:tr>
      <w:tr>
        <w:tblPrEx>
          <w:tblLayout w:type="fixed"/>
          <w:tblCellMar>
            <w:top w:w="0" w:type="dxa"/>
            <w:left w:w="0" w:type="dxa"/>
            <w:bottom w:w="0" w:type="dxa"/>
            <w:right w:w="0" w:type="dxa"/>
          </w:tblCellMar>
        </w:tblPrEx>
        <w:trPr>
          <w:trHeight w:val="133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28.按照国家课程方案规定的课时数和学校班级数配备艺术教师，设置艺术教室和艺术活动室，并按照国家标准配备艺术课程教学和艺术活动器材，满足艺术教育基本需求。</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82" name="图片 82" descr="C:\Users\ADMINI~1\AppData\Local\Temp\ksohtml7396\wps8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图片 82" descr="C:\Users\ADMINI~1\AppData\Local\Temp\ksohtml7396\wps82.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83" name="图片 83" descr="C:\Users\ADMINI~1\AppData\Local\Temp\ksohtml7396\wps8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图片 83" descr="C:\Users\ADMINI~1\AppData\Local\Temp\ksohtml7396\wps83.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84" name="图片 84" descr="C:\Users\ADMINI~1\AppData\Local\Temp\ksohtml7396\wps8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图片 84" descr="C:\Users\ADMINI~1\AppData\Local\Temp\ksohtml7396\wps84.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1.按规定保障艺术教育课时并配齐艺术专业教师。</w:t>
            </w:r>
            <w:r>
              <w:rPr>
                <w:rFonts w:hint="eastAsia" w:ascii="宋体" w:hAnsi="宋体"/>
                <w:color w:val="000000"/>
                <w:kern w:val="0"/>
                <w:sz w:val="18"/>
                <w:szCs w:val="18"/>
              </w:rPr>
              <w:br w:type="textWrapping"/>
            </w:r>
            <w:r>
              <w:rPr>
                <w:rFonts w:hint="eastAsia" w:ascii="宋体" w:hAnsi="宋体"/>
                <w:color w:val="000000"/>
                <w:kern w:val="0"/>
                <w:sz w:val="18"/>
                <w:szCs w:val="18"/>
              </w:rPr>
              <w:t>2.有保障艺术教学使用的艺术教室和艺术活动室。</w:t>
            </w:r>
            <w:r>
              <w:rPr>
                <w:rFonts w:hint="eastAsia" w:ascii="宋体" w:hAnsi="宋体"/>
                <w:color w:val="000000"/>
                <w:kern w:val="0"/>
                <w:sz w:val="18"/>
                <w:szCs w:val="18"/>
              </w:rPr>
              <w:br w:type="textWrapping"/>
            </w:r>
            <w:r>
              <w:rPr>
                <w:rFonts w:hint="eastAsia" w:ascii="宋体" w:hAnsi="宋体"/>
                <w:color w:val="000000"/>
                <w:kern w:val="0"/>
                <w:sz w:val="18"/>
                <w:szCs w:val="18"/>
              </w:rPr>
              <w:t>3.按标准配备艺术课程教学和艺术活动器材，满足艺术教学需要。</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未按规定保障艺术教育课时。</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现场查看</w:t>
            </w:r>
            <w:r>
              <w:rPr>
                <w:rFonts w:hint="eastAsia" w:ascii="宋体" w:hAnsi="宋体"/>
                <w:color w:val="000000"/>
                <w:kern w:val="0"/>
                <w:sz w:val="18"/>
                <w:szCs w:val="18"/>
              </w:rPr>
              <w:br w:type="textWrapping"/>
            </w:r>
            <w:r>
              <w:rPr>
                <w:rFonts w:hint="eastAsia" w:ascii="宋体" w:hAnsi="宋体"/>
                <w:color w:val="000000"/>
                <w:kern w:val="0"/>
                <w:sz w:val="18"/>
                <w:szCs w:val="18"/>
              </w:rPr>
              <w:t>查阅资料</w:t>
            </w:r>
          </w:p>
        </w:tc>
      </w:tr>
      <w:tr>
        <w:tblPrEx>
          <w:tblLayout w:type="fixed"/>
          <w:tblCellMar>
            <w:top w:w="0" w:type="dxa"/>
            <w:left w:w="0" w:type="dxa"/>
            <w:bottom w:w="0" w:type="dxa"/>
            <w:right w:w="0" w:type="dxa"/>
          </w:tblCellMar>
        </w:tblPrEx>
        <w:trPr>
          <w:trHeight w:val="133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29. 面向全体学生组织开展艺术活动，因地制宜建立学生艺术社团或兴趣小组。</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85" name="图片 85" descr="C:\Users\ADMINI~1\AppData\Local\Temp\ksohtml7396\wps85.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图片 85" descr="C:\Users\ADMINI~1\AppData\Local\Temp\ksohtml7396\wps85.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86" name="图片 86" descr="C:\Users\ADMINI~1\AppData\Local\Temp\ksohtml7396\wps8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图片 86" descr="C:\Users\ADMINI~1\AppData\Local\Temp\ksohtml7396\wps86.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87" name="图片 87" descr="C:\Users\ADMINI~1\AppData\Local\Temp\ksohtml7396\wps8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图片 87" descr="C:\Users\ADMINI~1\AppData\Local\Temp\ksohtml7396\wps87.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1.学校面向全体学生开展艺术活动。</w:t>
            </w:r>
            <w:r>
              <w:rPr>
                <w:rFonts w:hint="eastAsia" w:ascii="宋体" w:hAnsi="宋体"/>
                <w:color w:val="000000"/>
                <w:kern w:val="0"/>
                <w:sz w:val="18"/>
                <w:szCs w:val="18"/>
              </w:rPr>
              <w:br w:type="textWrapping"/>
            </w:r>
            <w:r>
              <w:rPr>
                <w:rFonts w:hint="eastAsia" w:ascii="宋体" w:hAnsi="宋体"/>
                <w:color w:val="000000"/>
                <w:kern w:val="0"/>
                <w:sz w:val="18"/>
                <w:szCs w:val="18"/>
              </w:rPr>
              <w:t>2.因地制宜建立学生艺术社团或兴趣小组。</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开展艺术活动的覆盖面未达90%。</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现场查看</w:t>
            </w:r>
            <w:r>
              <w:rPr>
                <w:rFonts w:hint="eastAsia" w:ascii="宋体" w:hAnsi="宋体"/>
                <w:color w:val="000000"/>
                <w:kern w:val="0"/>
                <w:sz w:val="18"/>
                <w:szCs w:val="18"/>
              </w:rPr>
              <w:br w:type="textWrapping"/>
            </w:r>
            <w:r>
              <w:rPr>
                <w:rFonts w:hint="eastAsia" w:ascii="宋体" w:hAnsi="宋体"/>
                <w:color w:val="000000"/>
                <w:kern w:val="0"/>
                <w:sz w:val="18"/>
                <w:szCs w:val="18"/>
              </w:rPr>
              <w:t>查阅资料</w:t>
            </w:r>
          </w:p>
        </w:tc>
      </w:tr>
      <w:tr>
        <w:tblPrEx>
          <w:tblLayout w:type="fixed"/>
          <w:tblCellMar>
            <w:top w:w="0" w:type="dxa"/>
            <w:left w:w="0" w:type="dxa"/>
            <w:bottom w:w="0" w:type="dxa"/>
            <w:right w:w="0" w:type="dxa"/>
          </w:tblCellMar>
        </w:tblPrEx>
        <w:trPr>
          <w:trHeight w:val="133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30.充分利用社会艺术教育资源，利用当地文化艺术场地资源开展艺术教学和实践活动，有条件的学校可与社会艺术团体及社区建立合作关系。</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88" name="图片 88" descr="C:\Users\ADMINI~1\AppData\Local\Temp\ksohtml7396\wps88.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图片 88" descr="C:\Users\ADMINI~1\AppData\Local\Temp\ksohtml7396\wps88.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89" name="图片 89" descr="C:\Users\ADMINI~1\AppData\Local\Temp\ksohtml7396\wps89.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图片 89" descr="C:\Users\ADMINI~1\AppData\Local\Temp\ksohtml7396\wps89.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90" name="图片 90" descr="C:\Users\ADMINI~1\AppData\Local\Temp\ksohtml7396\wps9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图片 90" descr="C:\Users\ADMINI~1\AppData\Local\Temp\ksohtml7396\wps90.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1.学校充分利用校外艺术教育资源，开展艺术教学和实践活动。</w:t>
            </w:r>
            <w:r>
              <w:rPr>
                <w:rFonts w:hint="eastAsia" w:ascii="宋体" w:hAnsi="宋体"/>
                <w:color w:val="000000"/>
                <w:kern w:val="0"/>
                <w:sz w:val="18"/>
                <w:szCs w:val="18"/>
              </w:rPr>
              <w:br w:type="textWrapping"/>
            </w:r>
            <w:r>
              <w:rPr>
                <w:rFonts w:hint="eastAsia" w:ascii="宋体" w:hAnsi="宋体"/>
                <w:color w:val="000000"/>
                <w:kern w:val="0"/>
                <w:sz w:val="18"/>
                <w:szCs w:val="18"/>
              </w:rPr>
              <w:t>2.努力与社区或社会艺术团体建立合作关系。</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未利用校外资源开展艺术教学实践活</w:t>
            </w:r>
            <w:r>
              <w:rPr>
                <w:rFonts w:hint="eastAsia" w:ascii="宋体" w:hAnsi="宋体"/>
                <w:color w:val="000000"/>
                <w:kern w:val="0"/>
                <w:sz w:val="18"/>
                <w:szCs w:val="18"/>
              </w:rPr>
              <w:br w:type="textWrapping"/>
            </w:r>
            <w:r>
              <w:rPr>
                <w:rFonts w:hint="eastAsia" w:ascii="宋体" w:hAnsi="宋体"/>
                <w:color w:val="000000"/>
                <w:kern w:val="0"/>
                <w:sz w:val="18"/>
                <w:szCs w:val="18"/>
              </w:rPr>
              <w:t>动。</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查阅资料</w:t>
            </w:r>
            <w:r>
              <w:rPr>
                <w:rFonts w:hint="eastAsia" w:ascii="宋体" w:hAnsi="宋体"/>
                <w:color w:val="000000"/>
                <w:kern w:val="0"/>
                <w:sz w:val="18"/>
                <w:szCs w:val="18"/>
              </w:rPr>
              <w:br w:type="textWrapping"/>
            </w:r>
            <w:r>
              <w:rPr>
                <w:rFonts w:hint="eastAsia" w:ascii="宋体" w:hAnsi="宋体"/>
                <w:color w:val="000000"/>
                <w:kern w:val="0"/>
                <w:sz w:val="18"/>
                <w:szCs w:val="18"/>
              </w:rPr>
              <w:t>问卷调查</w:t>
            </w:r>
          </w:p>
        </w:tc>
      </w:tr>
      <w:tr>
        <w:tblPrEx>
          <w:tblLayout w:type="fixed"/>
          <w:tblCellMar>
            <w:top w:w="0" w:type="dxa"/>
            <w:left w:w="0" w:type="dxa"/>
            <w:bottom w:w="0" w:type="dxa"/>
            <w:right w:w="0" w:type="dxa"/>
          </w:tblCellMar>
        </w:tblPrEx>
        <w:trPr>
          <w:trHeight w:val="1575" w:hRule="atLeast"/>
        </w:trPr>
        <w:tc>
          <w:tcPr>
            <w:tcW w:w="430" w:type="dxa"/>
            <w:vMerge w:val="restart"/>
            <w:tcBorders>
              <w:top w:val="nil"/>
              <w:left w:val="single" w:color="000000" w:sz="6" w:space="0"/>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二、</w:t>
            </w:r>
            <w:r>
              <w:rPr>
                <w:rFonts w:hint="eastAsia" w:ascii="宋体" w:hAnsi="宋体"/>
                <w:color w:val="000000"/>
                <w:kern w:val="0"/>
                <w:sz w:val="18"/>
                <w:szCs w:val="18"/>
              </w:rPr>
              <w:br w:type="textWrapping"/>
            </w:r>
            <w:r>
              <w:rPr>
                <w:rFonts w:hint="eastAsia" w:ascii="宋体" w:hAnsi="宋体"/>
                <w:color w:val="000000"/>
                <w:kern w:val="0"/>
                <w:sz w:val="18"/>
                <w:szCs w:val="18"/>
              </w:rPr>
              <w:t>促进</w:t>
            </w:r>
            <w:r>
              <w:rPr>
                <w:rFonts w:hint="eastAsia" w:ascii="宋体" w:hAnsi="宋体"/>
                <w:color w:val="000000"/>
                <w:kern w:val="0"/>
                <w:sz w:val="18"/>
                <w:szCs w:val="18"/>
              </w:rPr>
              <w:br w:type="textWrapping"/>
            </w:r>
            <w:r>
              <w:rPr>
                <w:rFonts w:hint="eastAsia" w:ascii="宋体" w:hAnsi="宋体"/>
                <w:color w:val="000000"/>
                <w:kern w:val="0"/>
                <w:sz w:val="18"/>
                <w:szCs w:val="18"/>
              </w:rPr>
              <w:t>学生</w:t>
            </w:r>
            <w:r>
              <w:rPr>
                <w:rFonts w:hint="eastAsia" w:ascii="宋体" w:hAnsi="宋体"/>
                <w:color w:val="000000"/>
                <w:kern w:val="0"/>
                <w:sz w:val="18"/>
                <w:szCs w:val="18"/>
              </w:rPr>
              <w:br w:type="textWrapping"/>
            </w:r>
            <w:r>
              <w:rPr>
                <w:rFonts w:hint="eastAsia" w:ascii="宋体" w:hAnsi="宋体"/>
                <w:color w:val="000000"/>
                <w:kern w:val="0"/>
                <w:sz w:val="18"/>
                <w:szCs w:val="18"/>
              </w:rPr>
              <w:t>全面</w:t>
            </w:r>
            <w:r>
              <w:rPr>
                <w:rFonts w:hint="eastAsia" w:ascii="宋体" w:hAnsi="宋体"/>
                <w:color w:val="000000"/>
                <w:kern w:val="0"/>
                <w:sz w:val="18"/>
                <w:szCs w:val="18"/>
              </w:rPr>
              <w:br w:type="textWrapping"/>
            </w:r>
            <w:r>
              <w:rPr>
                <w:rFonts w:hint="eastAsia" w:ascii="宋体" w:hAnsi="宋体"/>
                <w:color w:val="000000"/>
                <w:kern w:val="0"/>
                <w:sz w:val="18"/>
                <w:szCs w:val="18"/>
              </w:rPr>
              <w:t>发展</w:t>
            </w:r>
          </w:p>
        </w:tc>
        <w:tc>
          <w:tcPr>
            <w:tcW w:w="430" w:type="dxa"/>
            <w:vMerge w:val="restart"/>
            <w:tcBorders>
              <w:top w:val="nil"/>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2.5</w:t>
            </w:r>
            <w:r>
              <w:rPr>
                <w:rFonts w:hint="eastAsia" w:ascii="宋体" w:hAnsi="宋体"/>
                <w:color w:val="000000"/>
                <w:kern w:val="0"/>
                <w:sz w:val="18"/>
                <w:szCs w:val="18"/>
              </w:rPr>
              <w:br w:type="textWrapping"/>
            </w:r>
            <w:r>
              <w:rPr>
                <w:rFonts w:hint="eastAsia" w:ascii="宋体" w:hAnsi="宋体"/>
                <w:color w:val="000000"/>
                <w:kern w:val="0"/>
                <w:sz w:val="18"/>
                <w:szCs w:val="18"/>
              </w:rPr>
              <w:t>培养学生</w:t>
            </w:r>
            <w:r>
              <w:rPr>
                <w:rFonts w:hint="eastAsia" w:ascii="宋体" w:hAnsi="宋体"/>
                <w:color w:val="000000"/>
                <w:kern w:val="0"/>
                <w:sz w:val="18"/>
                <w:szCs w:val="18"/>
              </w:rPr>
              <w:br w:type="textWrapping"/>
            </w:r>
            <w:r>
              <w:rPr>
                <w:rFonts w:hint="eastAsia" w:ascii="宋体" w:hAnsi="宋体"/>
                <w:color w:val="000000"/>
                <w:kern w:val="0"/>
                <w:sz w:val="18"/>
                <w:szCs w:val="18"/>
              </w:rPr>
              <w:t>生活本领</w:t>
            </w: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31.贯彻《关于加强中小学劳动教育的意见》，为学生提供劳动机会，家校合作使学生养成家务劳动习惯，掌握基本生活技能，培养学生吃苦耐劳精</w:t>
            </w:r>
            <w:r>
              <w:rPr>
                <w:rFonts w:hint="eastAsia" w:ascii="宋体" w:hAnsi="宋体"/>
                <w:color w:val="000000"/>
                <w:kern w:val="0"/>
                <w:sz w:val="18"/>
                <w:szCs w:val="18"/>
              </w:rPr>
              <w:br w:type="textWrapping"/>
            </w:r>
            <w:r>
              <w:rPr>
                <w:rFonts w:hint="eastAsia" w:ascii="宋体" w:hAnsi="宋体"/>
                <w:color w:val="000000"/>
                <w:kern w:val="0"/>
                <w:sz w:val="18"/>
                <w:szCs w:val="18"/>
              </w:rPr>
              <w:t>神。</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91" name="图片 91" descr="C:\Users\ADMINI~1\AppData\Local\Temp\ksohtml7396\wps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图片 91" descr="C:\Users\ADMINI~1\AppData\Local\Temp\ksohtml7396\wps91.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92" name="图片 92" descr="C:\Users\ADMINI~1\AppData\Local\Temp\ksohtml7396\wps9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图片 92" descr="C:\Users\ADMINI~1\AppData\Local\Temp\ksohtml7396\wps92.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93" name="图片 93" descr="C:\Users\ADMINI~1\AppData\Local\Temp\ksohtml7396\wps9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图片 93" descr="C:\Users\ADMINI~1\AppData\Local\Temp\ksohtml7396\wps93.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1.将劳动教育纳入学校教育工作计划。</w:t>
            </w:r>
            <w:r>
              <w:rPr>
                <w:rFonts w:hint="eastAsia" w:ascii="宋体" w:hAnsi="宋体"/>
                <w:color w:val="000000"/>
                <w:kern w:val="0"/>
                <w:sz w:val="18"/>
                <w:szCs w:val="18"/>
              </w:rPr>
              <w:br w:type="textWrapping"/>
            </w:r>
            <w:r>
              <w:rPr>
                <w:rFonts w:hint="eastAsia" w:ascii="宋体" w:hAnsi="宋体"/>
                <w:color w:val="000000"/>
                <w:kern w:val="0"/>
                <w:sz w:val="18"/>
                <w:szCs w:val="18"/>
              </w:rPr>
              <w:t>2.开展与劳动教育有关的活动，安排适量的劳动家庭作业，增强学生劳动意识。</w:t>
            </w:r>
            <w:r>
              <w:rPr>
                <w:rFonts w:hint="eastAsia" w:ascii="宋体" w:hAnsi="宋体"/>
                <w:color w:val="000000"/>
                <w:kern w:val="0"/>
                <w:sz w:val="18"/>
                <w:szCs w:val="18"/>
              </w:rPr>
              <w:br w:type="textWrapping"/>
            </w:r>
            <w:r>
              <w:rPr>
                <w:rFonts w:hint="eastAsia" w:ascii="宋体" w:hAnsi="宋体"/>
                <w:color w:val="000000"/>
                <w:kern w:val="0"/>
                <w:sz w:val="18"/>
                <w:szCs w:val="18"/>
              </w:rPr>
              <w:t>3.在劳动实践中，注重对学生的生活技能的培训，培养吃苦耐劳的意志品质。</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未在学校和家庭中开展劳动教育活动。</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问卷调查</w:t>
            </w:r>
            <w:r>
              <w:rPr>
                <w:rFonts w:hint="eastAsia" w:ascii="宋体" w:hAnsi="宋体"/>
                <w:color w:val="000000"/>
                <w:kern w:val="0"/>
                <w:sz w:val="18"/>
                <w:szCs w:val="18"/>
              </w:rPr>
              <w:br w:type="textWrapping"/>
            </w:r>
            <w:r>
              <w:rPr>
                <w:rFonts w:hint="eastAsia" w:ascii="宋体" w:hAnsi="宋体"/>
                <w:color w:val="000000"/>
                <w:kern w:val="0"/>
                <w:sz w:val="18"/>
                <w:szCs w:val="18"/>
              </w:rPr>
              <w:t>查阅资料</w:t>
            </w:r>
            <w:r>
              <w:rPr>
                <w:rFonts w:hint="eastAsia" w:ascii="宋体" w:hAnsi="宋体"/>
                <w:color w:val="000000"/>
                <w:kern w:val="0"/>
                <w:sz w:val="18"/>
                <w:szCs w:val="18"/>
              </w:rPr>
              <w:br w:type="textWrapping"/>
            </w:r>
            <w:r>
              <w:rPr>
                <w:rFonts w:hint="eastAsia" w:ascii="宋体" w:hAnsi="宋体"/>
                <w:color w:val="000000"/>
                <w:kern w:val="0"/>
                <w:sz w:val="18"/>
                <w:szCs w:val="18"/>
              </w:rPr>
              <w:t>实地查看</w:t>
            </w:r>
          </w:p>
        </w:tc>
      </w:tr>
      <w:tr>
        <w:tblPrEx>
          <w:tblLayout w:type="fixed"/>
          <w:tblCellMar>
            <w:top w:w="0" w:type="dxa"/>
            <w:left w:w="0" w:type="dxa"/>
            <w:bottom w:w="0" w:type="dxa"/>
            <w:right w:w="0" w:type="dxa"/>
          </w:tblCellMar>
        </w:tblPrEx>
        <w:trPr>
          <w:trHeight w:val="157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32.开齐开足综合实践活动课程，充分利用各类综合实践基地，多渠道、多种形式开展综合实践活动。寒暑假布置与劳动或社会实践相关的作业。</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94" name="图片 94" descr="C:\Users\ADMINI~1\AppData\Local\Temp\ksohtml7396\wps9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94" descr="C:\Users\ADMINI~1\AppData\Local\Temp\ksohtml7396\wps94.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95" name="图片 95" descr="C:\Users\ADMINI~1\AppData\Local\Temp\ksohtml7396\wps95.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图片 95" descr="C:\Users\ADMINI~1\AppData\Local\Temp\ksohtml7396\wps95.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96" name="图片 96" descr="C:\Users\ADMINI~1\AppData\Local\Temp\ksohtml7396\wps9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图片 96" descr="C:\Users\ADMINI~1\AppData\Local\Temp\ksohtml7396\wps96.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1.按《中小学综合实践活动课程指导纲要》要求开齐开足综合实践活动课程。</w:t>
            </w:r>
            <w:r>
              <w:rPr>
                <w:rFonts w:hint="eastAsia" w:ascii="宋体" w:hAnsi="宋体"/>
                <w:color w:val="000000"/>
                <w:kern w:val="0"/>
                <w:sz w:val="18"/>
                <w:szCs w:val="18"/>
              </w:rPr>
              <w:br w:type="textWrapping"/>
            </w:r>
            <w:r>
              <w:rPr>
                <w:rFonts w:hint="eastAsia" w:ascii="宋体" w:hAnsi="宋体"/>
                <w:color w:val="000000"/>
                <w:kern w:val="0"/>
                <w:sz w:val="18"/>
                <w:szCs w:val="18"/>
              </w:rPr>
              <w:t>2.充分利用各类综合实践基地，多渠道组织学生开展形式多样的综合实践教育活动。</w:t>
            </w:r>
            <w:r>
              <w:rPr>
                <w:rFonts w:hint="eastAsia" w:ascii="宋体" w:hAnsi="宋体"/>
                <w:color w:val="000000"/>
                <w:kern w:val="0"/>
                <w:sz w:val="18"/>
                <w:szCs w:val="18"/>
              </w:rPr>
              <w:br w:type="textWrapping"/>
            </w:r>
            <w:r>
              <w:rPr>
                <w:rFonts w:hint="eastAsia" w:ascii="宋体" w:hAnsi="宋体"/>
                <w:color w:val="000000"/>
                <w:kern w:val="0"/>
                <w:sz w:val="18"/>
                <w:szCs w:val="18"/>
              </w:rPr>
              <w:t>3.寒暑假布置与劳动或社会实践相关的作业，完成质量高。</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未能按要求开齐开足综合实践活动课</w:t>
            </w:r>
            <w:r>
              <w:rPr>
                <w:rFonts w:hint="eastAsia" w:ascii="宋体" w:hAnsi="宋体"/>
                <w:color w:val="000000"/>
                <w:kern w:val="0"/>
                <w:sz w:val="18"/>
                <w:szCs w:val="18"/>
              </w:rPr>
              <w:br w:type="textWrapping"/>
            </w:r>
            <w:r>
              <w:rPr>
                <w:rFonts w:hint="eastAsia" w:ascii="宋体" w:hAnsi="宋体"/>
                <w:color w:val="000000"/>
                <w:kern w:val="0"/>
                <w:sz w:val="18"/>
                <w:szCs w:val="18"/>
              </w:rPr>
              <w:t>程。</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问卷调查</w:t>
            </w:r>
            <w:r>
              <w:rPr>
                <w:rFonts w:hint="eastAsia" w:ascii="宋体" w:hAnsi="宋体"/>
                <w:color w:val="000000"/>
                <w:kern w:val="0"/>
                <w:sz w:val="18"/>
                <w:szCs w:val="18"/>
              </w:rPr>
              <w:br w:type="textWrapping"/>
            </w:r>
            <w:r>
              <w:rPr>
                <w:rFonts w:hint="eastAsia" w:ascii="宋体" w:hAnsi="宋体"/>
                <w:color w:val="000000"/>
                <w:kern w:val="0"/>
                <w:sz w:val="18"/>
                <w:szCs w:val="18"/>
              </w:rPr>
              <w:t>查阅资料</w:t>
            </w:r>
            <w:r>
              <w:rPr>
                <w:rFonts w:hint="eastAsia" w:ascii="宋体" w:hAnsi="宋体"/>
                <w:color w:val="000000"/>
                <w:kern w:val="0"/>
                <w:sz w:val="18"/>
                <w:szCs w:val="18"/>
              </w:rPr>
              <w:br w:type="textWrapping"/>
            </w:r>
            <w:r>
              <w:rPr>
                <w:rFonts w:hint="eastAsia" w:ascii="宋体" w:hAnsi="宋体"/>
                <w:color w:val="000000"/>
                <w:kern w:val="0"/>
                <w:sz w:val="18"/>
                <w:szCs w:val="18"/>
              </w:rPr>
              <w:t>随机访谈</w:t>
            </w:r>
          </w:p>
        </w:tc>
      </w:tr>
      <w:tr>
        <w:tblPrEx>
          <w:tblLayout w:type="fixed"/>
          <w:tblCellMar>
            <w:top w:w="0" w:type="dxa"/>
            <w:left w:w="0" w:type="dxa"/>
            <w:bottom w:w="0" w:type="dxa"/>
            <w:right w:w="0" w:type="dxa"/>
          </w:tblCellMar>
        </w:tblPrEx>
        <w:trPr>
          <w:trHeight w:val="133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33.指导学生利用学校资源、社区和地方资源完成个性化作业和实践性作业。</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97" name="图片 97" descr="C:\Users\ADMINI~1\AppData\Local\Temp\ksohtml7396\wps9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图片 97" descr="C:\Users\ADMINI~1\AppData\Local\Temp\ksohtml7396\wps97.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98" name="图片 98" descr="C:\Users\ADMINI~1\AppData\Local\Temp\ksohtml7396\wps98.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8" descr="C:\Users\ADMINI~1\AppData\Local\Temp\ksohtml7396\wps98.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99" name="图片 99" descr="C:\Users\ADMINI~1\AppData\Local\Temp\ksohtml7396\wps99.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9" descr="C:\Users\ADMINI~1\AppData\Local\Temp\ksohtml7396\wps99.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1.整合校内外教学资源，发挥社区和地方教育资源的功能，开展符合学生特点的教育实践活动。</w:t>
            </w:r>
            <w:r>
              <w:rPr>
                <w:rFonts w:hint="eastAsia" w:ascii="宋体" w:hAnsi="宋体"/>
                <w:color w:val="000000"/>
                <w:kern w:val="0"/>
                <w:sz w:val="18"/>
                <w:szCs w:val="18"/>
              </w:rPr>
              <w:br w:type="textWrapping"/>
            </w:r>
            <w:r>
              <w:rPr>
                <w:rFonts w:hint="eastAsia" w:ascii="宋体" w:hAnsi="宋体"/>
                <w:color w:val="000000"/>
                <w:kern w:val="0"/>
                <w:sz w:val="18"/>
                <w:szCs w:val="18"/>
              </w:rPr>
              <w:t>2.学生个性化作业和实践性作业有布置指导，有检查评比。</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未指导学生利用学校资源、社区和地方资源完成个性化作业和实践性作业。</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问卷调查</w:t>
            </w:r>
            <w:r>
              <w:rPr>
                <w:rFonts w:hint="eastAsia" w:ascii="宋体" w:hAnsi="宋体"/>
                <w:color w:val="000000"/>
                <w:kern w:val="0"/>
                <w:sz w:val="18"/>
                <w:szCs w:val="18"/>
              </w:rPr>
              <w:br w:type="textWrapping"/>
            </w:r>
            <w:r>
              <w:rPr>
                <w:rFonts w:hint="eastAsia" w:ascii="宋体" w:hAnsi="宋体"/>
                <w:color w:val="000000"/>
                <w:kern w:val="0"/>
                <w:sz w:val="18"/>
                <w:szCs w:val="18"/>
              </w:rPr>
              <w:t>查阅资料</w:t>
            </w:r>
            <w:r>
              <w:rPr>
                <w:rFonts w:hint="eastAsia" w:ascii="宋体" w:hAnsi="宋体"/>
                <w:color w:val="000000"/>
                <w:kern w:val="0"/>
                <w:sz w:val="18"/>
                <w:szCs w:val="18"/>
              </w:rPr>
              <w:br w:type="textWrapping"/>
            </w:r>
            <w:r>
              <w:rPr>
                <w:rFonts w:hint="eastAsia" w:ascii="宋体" w:hAnsi="宋体"/>
                <w:color w:val="000000"/>
                <w:kern w:val="0"/>
                <w:sz w:val="18"/>
                <w:szCs w:val="18"/>
              </w:rPr>
              <w:t>师生座谈</w:t>
            </w:r>
          </w:p>
        </w:tc>
      </w:tr>
      <w:tr>
        <w:tblPrEx>
          <w:tblLayout w:type="fixed"/>
          <w:tblCellMar>
            <w:top w:w="0" w:type="dxa"/>
            <w:left w:w="0" w:type="dxa"/>
            <w:bottom w:w="0" w:type="dxa"/>
            <w:right w:w="0" w:type="dxa"/>
          </w:tblCellMar>
        </w:tblPrEx>
        <w:trPr>
          <w:trHeight w:val="2490" w:hRule="atLeast"/>
        </w:trPr>
        <w:tc>
          <w:tcPr>
            <w:tcW w:w="430" w:type="dxa"/>
            <w:vMerge w:val="restart"/>
            <w:tcBorders>
              <w:top w:val="nil"/>
              <w:left w:val="single" w:color="000000" w:sz="6" w:space="0"/>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三、</w:t>
            </w:r>
            <w:r>
              <w:rPr>
                <w:rFonts w:hint="eastAsia" w:ascii="宋体" w:hAnsi="宋体"/>
                <w:color w:val="000000"/>
                <w:kern w:val="0"/>
                <w:sz w:val="18"/>
                <w:szCs w:val="18"/>
              </w:rPr>
              <w:br w:type="textWrapping"/>
            </w:r>
            <w:r>
              <w:rPr>
                <w:rFonts w:hint="eastAsia" w:ascii="宋体" w:hAnsi="宋体"/>
                <w:color w:val="000000"/>
                <w:kern w:val="0"/>
                <w:sz w:val="18"/>
                <w:szCs w:val="18"/>
              </w:rPr>
              <w:t>引领</w:t>
            </w:r>
            <w:r>
              <w:rPr>
                <w:rFonts w:hint="eastAsia" w:ascii="宋体" w:hAnsi="宋体"/>
                <w:color w:val="000000"/>
                <w:kern w:val="0"/>
                <w:sz w:val="18"/>
                <w:szCs w:val="18"/>
              </w:rPr>
              <w:br w:type="textWrapping"/>
            </w:r>
            <w:r>
              <w:rPr>
                <w:rFonts w:hint="eastAsia" w:ascii="宋体" w:hAnsi="宋体"/>
                <w:color w:val="000000"/>
                <w:kern w:val="0"/>
                <w:sz w:val="18"/>
                <w:szCs w:val="18"/>
              </w:rPr>
              <w:t>教师</w:t>
            </w:r>
            <w:r>
              <w:rPr>
                <w:rFonts w:hint="eastAsia" w:ascii="宋体" w:hAnsi="宋体"/>
                <w:color w:val="000000"/>
                <w:kern w:val="0"/>
                <w:sz w:val="18"/>
                <w:szCs w:val="18"/>
              </w:rPr>
              <w:br w:type="textWrapping"/>
            </w:r>
            <w:r>
              <w:rPr>
                <w:rFonts w:hint="eastAsia" w:ascii="宋体" w:hAnsi="宋体"/>
                <w:color w:val="000000"/>
                <w:kern w:val="0"/>
                <w:sz w:val="18"/>
                <w:szCs w:val="18"/>
              </w:rPr>
              <w:t>专业</w:t>
            </w:r>
            <w:r>
              <w:rPr>
                <w:rFonts w:hint="eastAsia" w:ascii="宋体" w:hAnsi="宋体"/>
                <w:color w:val="000000"/>
                <w:kern w:val="0"/>
                <w:sz w:val="18"/>
                <w:szCs w:val="18"/>
              </w:rPr>
              <w:br w:type="textWrapping"/>
            </w:r>
            <w:r>
              <w:rPr>
                <w:rFonts w:hint="eastAsia" w:ascii="宋体" w:hAnsi="宋体"/>
                <w:color w:val="000000"/>
                <w:kern w:val="0"/>
                <w:sz w:val="18"/>
                <w:szCs w:val="18"/>
              </w:rPr>
              <w:t>发展</w:t>
            </w:r>
          </w:p>
        </w:tc>
        <w:tc>
          <w:tcPr>
            <w:tcW w:w="430" w:type="dxa"/>
            <w:vMerge w:val="restart"/>
            <w:tcBorders>
              <w:top w:val="nil"/>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3.1</w:t>
            </w:r>
            <w:r>
              <w:rPr>
                <w:rFonts w:hint="eastAsia" w:ascii="宋体" w:hAnsi="宋体"/>
                <w:color w:val="000000"/>
                <w:kern w:val="0"/>
                <w:sz w:val="18"/>
                <w:szCs w:val="18"/>
              </w:rPr>
              <w:br w:type="textWrapping"/>
            </w:r>
            <w:r>
              <w:rPr>
                <w:rFonts w:hint="eastAsia" w:ascii="宋体" w:hAnsi="宋体"/>
                <w:color w:val="000000"/>
                <w:kern w:val="0"/>
                <w:sz w:val="18"/>
                <w:szCs w:val="18"/>
              </w:rPr>
              <w:t>加强</w:t>
            </w:r>
            <w:r>
              <w:rPr>
                <w:rFonts w:hint="eastAsia" w:ascii="宋体" w:hAnsi="宋体"/>
                <w:color w:val="000000"/>
                <w:kern w:val="0"/>
                <w:sz w:val="18"/>
                <w:szCs w:val="18"/>
              </w:rPr>
              <w:br w:type="textWrapping"/>
            </w:r>
            <w:r>
              <w:rPr>
                <w:rFonts w:hint="eastAsia" w:ascii="宋体" w:hAnsi="宋体"/>
                <w:color w:val="000000"/>
                <w:kern w:val="0"/>
                <w:sz w:val="18"/>
                <w:szCs w:val="18"/>
              </w:rPr>
              <w:t>教师</w:t>
            </w:r>
            <w:r>
              <w:rPr>
                <w:rFonts w:hint="eastAsia" w:ascii="宋体" w:hAnsi="宋体"/>
                <w:color w:val="000000"/>
                <w:kern w:val="0"/>
                <w:sz w:val="18"/>
                <w:szCs w:val="18"/>
              </w:rPr>
              <w:br w:type="textWrapping"/>
            </w:r>
            <w:r>
              <w:rPr>
                <w:rFonts w:hint="eastAsia" w:ascii="宋体" w:hAnsi="宋体"/>
                <w:color w:val="000000"/>
                <w:kern w:val="0"/>
                <w:sz w:val="18"/>
                <w:szCs w:val="18"/>
              </w:rPr>
              <w:t>管理</w:t>
            </w:r>
            <w:r>
              <w:rPr>
                <w:rFonts w:hint="eastAsia" w:ascii="宋体" w:hAnsi="宋体"/>
                <w:color w:val="000000"/>
                <w:kern w:val="0"/>
                <w:sz w:val="18"/>
                <w:szCs w:val="18"/>
              </w:rPr>
              <w:br w:type="textWrapping"/>
            </w:r>
            <w:r>
              <w:rPr>
                <w:rFonts w:hint="eastAsia" w:ascii="宋体" w:hAnsi="宋体"/>
                <w:color w:val="000000"/>
                <w:kern w:val="0"/>
                <w:sz w:val="18"/>
                <w:szCs w:val="18"/>
              </w:rPr>
              <w:t>和职</w:t>
            </w:r>
            <w:r>
              <w:rPr>
                <w:rFonts w:hint="eastAsia" w:ascii="宋体" w:hAnsi="宋体"/>
                <w:color w:val="000000"/>
                <w:kern w:val="0"/>
                <w:sz w:val="18"/>
                <w:szCs w:val="18"/>
              </w:rPr>
              <w:br w:type="textWrapping"/>
            </w:r>
            <w:r>
              <w:rPr>
                <w:rFonts w:hint="eastAsia" w:ascii="宋体" w:hAnsi="宋体"/>
                <w:color w:val="000000"/>
                <w:kern w:val="0"/>
                <w:sz w:val="18"/>
                <w:szCs w:val="18"/>
              </w:rPr>
              <w:t>业道</w:t>
            </w:r>
            <w:r>
              <w:rPr>
                <w:rFonts w:hint="eastAsia" w:ascii="宋体" w:hAnsi="宋体"/>
                <w:color w:val="000000"/>
                <w:kern w:val="0"/>
                <w:sz w:val="18"/>
                <w:szCs w:val="18"/>
              </w:rPr>
              <w:br w:type="textWrapping"/>
            </w:r>
            <w:r>
              <w:rPr>
                <w:rFonts w:hint="eastAsia" w:ascii="宋体" w:hAnsi="宋体"/>
                <w:color w:val="000000"/>
                <w:kern w:val="0"/>
                <w:sz w:val="18"/>
                <w:szCs w:val="18"/>
              </w:rPr>
              <w:t>德建</w:t>
            </w:r>
            <w:r>
              <w:rPr>
                <w:rFonts w:hint="eastAsia" w:ascii="宋体" w:hAnsi="宋体"/>
                <w:color w:val="000000"/>
                <w:kern w:val="0"/>
                <w:sz w:val="18"/>
                <w:szCs w:val="18"/>
              </w:rPr>
              <w:br w:type="textWrapping"/>
            </w:r>
            <w:r>
              <w:rPr>
                <w:rFonts w:hint="eastAsia" w:ascii="宋体" w:hAnsi="宋体"/>
                <w:color w:val="000000"/>
                <w:kern w:val="0"/>
                <w:sz w:val="18"/>
                <w:szCs w:val="18"/>
              </w:rPr>
              <w:t>设</w:t>
            </w: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34.坚持用习近平新时代中国特色社会主义思想武装教师头脑，加强教师思想政治教育和师德建设，建立健全师德建设长效机制，促进教师牢固树立和自觉践行社会主义核心价值观，严格遵守《中小学</w:t>
            </w:r>
            <w:r>
              <w:rPr>
                <w:rFonts w:hint="eastAsia" w:ascii="宋体" w:hAnsi="宋体"/>
                <w:color w:val="000000"/>
                <w:kern w:val="0"/>
                <w:sz w:val="18"/>
                <w:szCs w:val="18"/>
              </w:rPr>
              <w:br w:type="textWrapping"/>
            </w:r>
            <w:r>
              <w:rPr>
                <w:rFonts w:hint="eastAsia" w:ascii="宋体" w:hAnsi="宋体"/>
                <w:color w:val="000000"/>
                <w:kern w:val="0"/>
                <w:sz w:val="18"/>
                <w:szCs w:val="18"/>
              </w:rPr>
              <w:t>教师职业道德规范》，增强教师立德树人的荣誉感和责任感，做有理想信念、道德情操、扎实学识、仁爱之心的好老师和学生锤炼品格、学习知识、创新思维、奉献祖国的引路人。</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100" name="图片 100" descr="C:\Users\ADMINI~1\AppData\Local\Temp\ksohtml7396\wps10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00" descr="C:\Users\ADMINI~1\AppData\Local\Temp\ksohtml7396\wps100.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101" name="图片 101" descr="C:\Users\ADMINI~1\AppData\Local\Temp\ksohtml7396\wps1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01" descr="C:\Users\ADMINI~1\AppData\Local\Temp\ksohtml7396\wps101.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102" name="图片 102" descr="C:\Users\ADMINI~1\AppData\Local\Temp\ksohtml7396\wps10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2" descr="C:\Users\ADMINI~1\AppData\Local\Temp\ksohtml7396\wps102.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1.将习近平新时代中国特色社会主义思想作为师德建设的重要内容。</w:t>
            </w:r>
            <w:r>
              <w:rPr>
                <w:rFonts w:hint="eastAsia" w:ascii="宋体" w:hAnsi="宋体"/>
                <w:color w:val="000000"/>
                <w:kern w:val="0"/>
                <w:sz w:val="18"/>
                <w:szCs w:val="18"/>
              </w:rPr>
              <w:br w:type="textWrapping"/>
            </w:r>
            <w:r>
              <w:rPr>
                <w:rFonts w:hint="eastAsia" w:ascii="宋体" w:hAnsi="宋体"/>
                <w:color w:val="000000"/>
                <w:kern w:val="0"/>
                <w:sz w:val="18"/>
                <w:szCs w:val="18"/>
              </w:rPr>
              <w:t>2.学校有师德建设工作的专项计划。</w:t>
            </w:r>
            <w:r>
              <w:rPr>
                <w:rFonts w:hint="eastAsia" w:ascii="宋体" w:hAnsi="宋体"/>
                <w:color w:val="000000"/>
                <w:kern w:val="0"/>
                <w:sz w:val="18"/>
                <w:szCs w:val="18"/>
              </w:rPr>
              <w:br w:type="textWrapping"/>
            </w:r>
            <w:r>
              <w:rPr>
                <w:rFonts w:hint="eastAsia" w:ascii="宋体" w:hAnsi="宋体"/>
                <w:color w:val="000000"/>
                <w:kern w:val="0"/>
                <w:sz w:val="18"/>
                <w:szCs w:val="18"/>
              </w:rPr>
              <w:t>3.每学期组织开展专题师德教育活动。</w:t>
            </w:r>
            <w:r>
              <w:rPr>
                <w:rFonts w:hint="eastAsia" w:ascii="宋体" w:hAnsi="宋体"/>
                <w:color w:val="000000"/>
                <w:kern w:val="0"/>
                <w:sz w:val="18"/>
                <w:szCs w:val="18"/>
              </w:rPr>
              <w:br w:type="textWrapping"/>
            </w:r>
            <w:r>
              <w:rPr>
                <w:rFonts w:hint="eastAsia" w:ascii="宋体" w:hAnsi="宋体"/>
                <w:color w:val="000000"/>
                <w:kern w:val="0"/>
                <w:sz w:val="18"/>
                <w:szCs w:val="18"/>
              </w:rPr>
              <w:t>4.社会、家长、、教师、学生对师德满意度高。</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1.每学年没有组织学习习近平新时代中国特色社会主义思想。</w:t>
            </w:r>
            <w:r>
              <w:rPr>
                <w:rFonts w:hint="eastAsia" w:ascii="宋体" w:hAnsi="宋体"/>
                <w:color w:val="000000"/>
                <w:kern w:val="0"/>
                <w:sz w:val="18"/>
                <w:szCs w:val="18"/>
              </w:rPr>
              <w:br w:type="textWrapping"/>
            </w:r>
            <w:r>
              <w:rPr>
                <w:rFonts w:hint="eastAsia" w:ascii="宋体" w:hAnsi="宋体"/>
                <w:color w:val="000000"/>
                <w:kern w:val="0"/>
                <w:sz w:val="18"/>
                <w:szCs w:val="18"/>
              </w:rPr>
              <w:t>2.教师有师德失范行为。</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查阅资料</w:t>
            </w:r>
            <w:r>
              <w:rPr>
                <w:rFonts w:hint="eastAsia" w:ascii="宋体" w:hAnsi="宋体"/>
                <w:color w:val="000000"/>
                <w:kern w:val="0"/>
                <w:sz w:val="18"/>
                <w:szCs w:val="18"/>
              </w:rPr>
              <w:br w:type="textWrapping"/>
            </w:r>
            <w:r>
              <w:rPr>
                <w:rFonts w:hint="eastAsia" w:ascii="宋体" w:hAnsi="宋体"/>
                <w:color w:val="000000"/>
                <w:kern w:val="0"/>
                <w:sz w:val="18"/>
                <w:szCs w:val="18"/>
              </w:rPr>
              <w:t>问卷调查</w:t>
            </w:r>
            <w:r>
              <w:rPr>
                <w:rFonts w:hint="eastAsia" w:ascii="宋体" w:hAnsi="宋体"/>
                <w:color w:val="000000"/>
                <w:kern w:val="0"/>
                <w:sz w:val="18"/>
                <w:szCs w:val="18"/>
              </w:rPr>
              <w:br w:type="textWrapping"/>
            </w:r>
            <w:r>
              <w:rPr>
                <w:rFonts w:hint="eastAsia" w:ascii="宋体" w:hAnsi="宋体"/>
                <w:color w:val="000000"/>
                <w:kern w:val="0"/>
                <w:sz w:val="18"/>
                <w:szCs w:val="18"/>
              </w:rPr>
              <w:t>座谈访谈</w:t>
            </w:r>
          </w:p>
        </w:tc>
      </w:tr>
      <w:tr>
        <w:tblPrEx>
          <w:tblLayout w:type="fixed"/>
          <w:tblCellMar>
            <w:top w:w="0" w:type="dxa"/>
            <w:left w:w="0" w:type="dxa"/>
            <w:bottom w:w="0" w:type="dxa"/>
            <w:right w:w="0" w:type="dxa"/>
          </w:tblCellMar>
        </w:tblPrEx>
        <w:trPr>
          <w:trHeight w:val="133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35.教师语言规范健康，举止文明礼貌，衣着整洁得体。</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103" name="图片 103" descr="C:\Users\ADMINI~1\AppData\Local\Temp\ksohtml7396\wps10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3" descr="C:\Users\ADMINI~1\AppData\Local\Temp\ksohtml7396\wps103.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104" name="图片 104" descr="C:\Users\ADMINI~1\AppData\Local\Temp\ksohtml7396\wps10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4" descr="C:\Users\ADMINI~1\AppData\Local\Temp\ksohtml7396\wps104.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105" name="图片 105" descr="C:\Users\ADMINI~1\AppData\Local\Temp\ksohtml7396\wps105.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descr="C:\Users\ADMINI~1\AppData\Local\Temp\ksohtml7396\wps105.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１.校园内使用普通话。</w:t>
            </w:r>
            <w:r>
              <w:rPr>
                <w:rFonts w:hint="eastAsia" w:ascii="宋体" w:hAnsi="宋体"/>
                <w:color w:val="000000"/>
                <w:kern w:val="0"/>
                <w:sz w:val="18"/>
                <w:szCs w:val="18"/>
              </w:rPr>
              <w:br w:type="textWrapping"/>
            </w:r>
            <w:r>
              <w:rPr>
                <w:rFonts w:hint="eastAsia" w:ascii="宋体" w:hAnsi="宋体"/>
                <w:color w:val="000000"/>
                <w:kern w:val="0"/>
                <w:sz w:val="18"/>
                <w:szCs w:val="18"/>
              </w:rPr>
              <w:t>２.学校对教师的衣着、语言、行为举止等方面的要求有明确规定。</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教育教学活动不使用普通话。</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现场考察</w:t>
            </w:r>
            <w:r>
              <w:rPr>
                <w:rFonts w:hint="eastAsia" w:ascii="宋体" w:hAnsi="宋体"/>
                <w:color w:val="000000"/>
                <w:kern w:val="0"/>
                <w:sz w:val="18"/>
                <w:szCs w:val="18"/>
              </w:rPr>
              <w:br w:type="textWrapping"/>
            </w:r>
            <w:r>
              <w:rPr>
                <w:rFonts w:hint="eastAsia" w:ascii="宋体" w:hAnsi="宋体"/>
                <w:color w:val="000000"/>
                <w:kern w:val="0"/>
                <w:sz w:val="18"/>
                <w:szCs w:val="18"/>
              </w:rPr>
              <w:t>座谈访谈</w:t>
            </w:r>
          </w:p>
        </w:tc>
      </w:tr>
      <w:tr>
        <w:tblPrEx>
          <w:tblLayout w:type="fixed"/>
          <w:tblCellMar>
            <w:top w:w="0" w:type="dxa"/>
            <w:left w:w="0" w:type="dxa"/>
            <w:bottom w:w="0" w:type="dxa"/>
            <w:right w:w="0" w:type="dxa"/>
          </w:tblCellMar>
        </w:tblPrEx>
        <w:trPr>
          <w:trHeight w:val="133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b/>
                <w:bCs/>
                <w:color w:val="000000"/>
                <w:kern w:val="0"/>
                <w:sz w:val="18"/>
                <w:szCs w:val="18"/>
              </w:rPr>
            </w:pPr>
            <w:r>
              <w:rPr>
                <w:rFonts w:hint="eastAsia" w:ascii="宋体" w:hAnsi="宋体"/>
                <w:b/>
                <w:bCs/>
                <w:color w:val="000000"/>
                <w:kern w:val="0"/>
                <w:sz w:val="18"/>
                <w:szCs w:val="18"/>
              </w:rPr>
              <w:t>36.严格要求教师尊重学生人格，不讽刺、挖苦、歧视学生，不体罚或变相体罚学生，不收受学生或家长礼品，不从事有偿补课。</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106" name="图片 106" descr="C:\Users\ADMINI~1\AppData\Local\Temp\ksohtml7396\wps10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6" descr="C:\Users\ADMINI~1\AppData\Local\Temp\ksohtml7396\wps106.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107" name="图片 107" descr="C:\Users\ADMINI~1\AppData\Local\Temp\ksohtml7396\wps10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7" descr="C:\Users\ADMINI~1\AppData\Local\Temp\ksohtml7396\wps107.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108" name="图片 108" descr="C:\Users\ADMINI~1\AppData\Local\Temp\ksohtml7396\wps108.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8" descr="C:\Users\ADMINI~1\AppData\Local\Temp\ksohtml7396\wps108.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１.将教师从教行为作为师德建设的重要内容，纳入全过程管理。</w:t>
            </w:r>
            <w:r>
              <w:rPr>
                <w:rFonts w:hint="eastAsia" w:ascii="宋体" w:hAnsi="宋体"/>
                <w:color w:val="000000"/>
                <w:kern w:val="0"/>
                <w:sz w:val="18"/>
                <w:szCs w:val="18"/>
              </w:rPr>
              <w:br w:type="textWrapping"/>
            </w:r>
            <w:r>
              <w:rPr>
                <w:rFonts w:hint="eastAsia" w:ascii="宋体" w:hAnsi="宋体"/>
                <w:color w:val="000000"/>
                <w:kern w:val="0"/>
                <w:sz w:val="18"/>
                <w:szCs w:val="18"/>
              </w:rPr>
              <w:t>２.学校注重廉洁教育，教师中无收受学生或家长礼品、有偿家教现象。</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１.存在教师有损害学生人格行为，造成恶劣影响的情况。</w:t>
            </w:r>
            <w:r>
              <w:rPr>
                <w:rFonts w:hint="eastAsia" w:ascii="宋体" w:hAnsi="宋体"/>
                <w:color w:val="000000"/>
                <w:kern w:val="0"/>
                <w:sz w:val="18"/>
                <w:szCs w:val="18"/>
              </w:rPr>
              <w:br w:type="textWrapping"/>
            </w:r>
            <w:r>
              <w:rPr>
                <w:rFonts w:hint="eastAsia" w:ascii="宋体" w:hAnsi="宋体"/>
                <w:color w:val="000000"/>
                <w:kern w:val="0"/>
                <w:sz w:val="18"/>
                <w:szCs w:val="18"/>
              </w:rPr>
              <w:t>２.存在教师收受学生或家长礼品、从事有偿补课举报被查实的情况。</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个别访谈</w:t>
            </w:r>
            <w:r>
              <w:rPr>
                <w:rFonts w:hint="eastAsia" w:ascii="宋体" w:hAnsi="宋体"/>
                <w:color w:val="000000"/>
                <w:kern w:val="0"/>
                <w:sz w:val="18"/>
                <w:szCs w:val="18"/>
              </w:rPr>
              <w:br w:type="textWrapping"/>
            </w:r>
            <w:r>
              <w:rPr>
                <w:rFonts w:hint="eastAsia" w:ascii="宋体" w:hAnsi="宋体"/>
                <w:color w:val="000000"/>
                <w:kern w:val="0"/>
                <w:sz w:val="18"/>
                <w:szCs w:val="18"/>
              </w:rPr>
              <w:t>问卷调查</w:t>
            </w:r>
          </w:p>
        </w:tc>
      </w:tr>
      <w:tr>
        <w:tblPrEx>
          <w:tblLayout w:type="fixed"/>
          <w:tblCellMar>
            <w:top w:w="0" w:type="dxa"/>
            <w:left w:w="0" w:type="dxa"/>
            <w:bottom w:w="0" w:type="dxa"/>
            <w:right w:w="0" w:type="dxa"/>
          </w:tblCellMar>
        </w:tblPrEx>
        <w:trPr>
          <w:trHeight w:val="133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37.健全教师管理制度，完善教师岗位设置、职称评聘、考核评价和待遇保障机制。落实班主任工作量计算、津贴等待遇。保障教师合法权益，激发教师的积极性和创造性。</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109" name="图片 109" descr="C:\Users\ADMINI~1\AppData\Local\Temp\ksohtml7396\wps109.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9" descr="C:\Users\ADMINI~1\AppData\Local\Temp\ksohtml7396\wps109.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110" name="图片 110" descr="C:\Users\ADMINI~1\AppData\Local\Temp\ksohtml7396\wps11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图片 110" descr="C:\Users\ADMINI~1\AppData\Local\Temp\ksohtml7396\wps110.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111" name="图片 111" descr="C:\Users\ADMINI~1\AppData\Local\Temp\ksohtml7396\wps1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图片 111" descr="C:\Users\ADMINI~1\AppData\Local\Temp\ksohtml7396\wps111.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１.学校有岗位设置、职称评聘、考核评价等方面的管理办法。</w:t>
            </w:r>
            <w:r>
              <w:rPr>
                <w:rFonts w:hint="eastAsia" w:ascii="宋体" w:hAnsi="宋体"/>
                <w:color w:val="000000"/>
                <w:kern w:val="0"/>
                <w:sz w:val="18"/>
                <w:szCs w:val="18"/>
              </w:rPr>
              <w:br w:type="textWrapping"/>
            </w:r>
            <w:r>
              <w:rPr>
                <w:rFonts w:hint="eastAsia" w:ascii="宋体" w:hAnsi="宋体"/>
                <w:color w:val="000000"/>
                <w:kern w:val="0"/>
                <w:sz w:val="18"/>
                <w:szCs w:val="18"/>
              </w:rPr>
              <w:t>２.学校有认可度高的教师管理激励机制。</w:t>
            </w:r>
            <w:r>
              <w:rPr>
                <w:rFonts w:hint="eastAsia" w:ascii="宋体" w:hAnsi="宋体"/>
                <w:color w:val="000000"/>
                <w:kern w:val="0"/>
                <w:sz w:val="18"/>
                <w:szCs w:val="18"/>
              </w:rPr>
              <w:br w:type="textWrapping"/>
            </w:r>
            <w:r>
              <w:rPr>
                <w:rFonts w:hint="eastAsia" w:ascii="宋体" w:hAnsi="宋体"/>
                <w:color w:val="000000"/>
                <w:kern w:val="0"/>
                <w:sz w:val="18"/>
                <w:szCs w:val="18"/>
              </w:rPr>
              <w:t>３.落实班主任待遇，晋级评优评先适当向班主任倾斜，每学年评比表彰优秀班主任。</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不落实班主任工作量计算、津贴等待</w:t>
            </w:r>
            <w:r>
              <w:rPr>
                <w:rFonts w:hint="eastAsia" w:ascii="宋体" w:hAnsi="宋体"/>
                <w:color w:val="000000"/>
                <w:kern w:val="0"/>
                <w:sz w:val="18"/>
                <w:szCs w:val="18"/>
              </w:rPr>
              <w:br w:type="textWrapping"/>
            </w:r>
            <w:r>
              <w:rPr>
                <w:rFonts w:hint="eastAsia" w:ascii="宋体" w:hAnsi="宋体"/>
                <w:color w:val="000000"/>
                <w:kern w:val="0"/>
                <w:sz w:val="18"/>
                <w:szCs w:val="18"/>
              </w:rPr>
              <w:t>遇。</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查阅资料</w:t>
            </w:r>
            <w:r>
              <w:rPr>
                <w:rFonts w:hint="eastAsia" w:ascii="宋体" w:hAnsi="宋体"/>
                <w:color w:val="000000"/>
                <w:kern w:val="0"/>
                <w:sz w:val="18"/>
                <w:szCs w:val="18"/>
              </w:rPr>
              <w:br w:type="textWrapping"/>
            </w:r>
            <w:r>
              <w:rPr>
                <w:rFonts w:hint="eastAsia" w:ascii="宋体" w:hAnsi="宋体"/>
                <w:color w:val="000000"/>
                <w:kern w:val="0"/>
                <w:sz w:val="18"/>
                <w:szCs w:val="18"/>
              </w:rPr>
              <w:t>座谈访谈</w:t>
            </w:r>
          </w:p>
        </w:tc>
      </w:tr>
      <w:tr>
        <w:tblPrEx>
          <w:tblLayout w:type="fixed"/>
          <w:tblCellMar>
            <w:top w:w="0" w:type="dxa"/>
            <w:left w:w="0" w:type="dxa"/>
            <w:bottom w:w="0" w:type="dxa"/>
            <w:right w:w="0" w:type="dxa"/>
          </w:tblCellMar>
        </w:tblPrEx>
        <w:trPr>
          <w:trHeight w:val="133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38.关心教师生活状况和身心健康，做好教师后勤服务，丰富教师精神文化生活，减缓教师工作压力，定期安排教师体检。</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112" name="图片 112" descr="C:\Users\ADMINI~1\AppData\Local\Temp\ksohtml7396\wps11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图片 112" descr="C:\Users\ADMINI~1\AppData\Local\Temp\ksohtml7396\wps112.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113" name="图片 113" descr="C:\Users\ADMINI~1\AppData\Local\Temp\ksohtml7396\wps11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图片 113" descr="C:\Users\ADMINI~1\AppData\Local\Temp\ksohtml7396\wps113.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114" name="图片 114" descr="C:\Users\ADMINI~1\AppData\Local\Temp\ksohtml7396\wps11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4" descr="C:\Users\ADMINI~1\AppData\Local\Temp\ksohtml7396\wps114.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１.对于生活上确有困难的教师，给予帮扶和适当救济。</w:t>
            </w:r>
            <w:r>
              <w:rPr>
                <w:rFonts w:hint="eastAsia" w:ascii="宋体" w:hAnsi="宋体"/>
                <w:color w:val="000000"/>
                <w:kern w:val="0"/>
                <w:sz w:val="18"/>
                <w:szCs w:val="18"/>
              </w:rPr>
              <w:br w:type="textWrapping"/>
            </w:r>
            <w:r>
              <w:rPr>
                <w:rFonts w:hint="eastAsia" w:ascii="宋体" w:hAnsi="宋体"/>
                <w:color w:val="000000"/>
                <w:kern w:val="0"/>
                <w:sz w:val="18"/>
                <w:szCs w:val="18"/>
              </w:rPr>
              <w:t>２.每学期开展有益教师身心健康的文体活动。</w:t>
            </w:r>
            <w:r>
              <w:rPr>
                <w:rFonts w:hint="eastAsia" w:ascii="宋体" w:hAnsi="宋体"/>
                <w:color w:val="000000"/>
                <w:kern w:val="0"/>
                <w:sz w:val="18"/>
                <w:szCs w:val="18"/>
              </w:rPr>
              <w:br w:type="textWrapping"/>
            </w:r>
            <w:r>
              <w:rPr>
                <w:rFonts w:hint="eastAsia" w:ascii="宋体" w:hAnsi="宋体"/>
                <w:color w:val="000000"/>
                <w:kern w:val="0"/>
                <w:sz w:val="18"/>
                <w:szCs w:val="18"/>
              </w:rPr>
              <w:t>３.每年安排一次教师体检。</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１.不开展有益教师身心健康的文体活</w:t>
            </w:r>
            <w:r>
              <w:rPr>
                <w:rFonts w:hint="eastAsia" w:ascii="宋体" w:hAnsi="宋体"/>
                <w:color w:val="000000"/>
                <w:kern w:val="0"/>
                <w:sz w:val="18"/>
                <w:szCs w:val="18"/>
              </w:rPr>
              <w:br w:type="textWrapping"/>
            </w:r>
            <w:r>
              <w:rPr>
                <w:rFonts w:hint="eastAsia" w:ascii="宋体" w:hAnsi="宋体"/>
                <w:color w:val="000000"/>
                <w:kern w:val="0"/>
                <w:sz w:val="18"/>
                <w:szCs w:val="18"/>
              </w:rPr>
              <w:t>动。</w:t>
            </w:r>
            <w:r>
              <w:rPr>
                <w:rFonts w:hint="eastAsia" w:ascii="宋体" w:hAnsi="宋体"/>
                <w:color w:val="000000"/>
                <w:kern w:val="0"/>
                <w:sz w:val="18"/>
                <w:szCs w:val="18"/>
              </w:rPr>
              <w:br w:type="textWrapping"/>
            </w:r>
            <w:r>
              <w:rPr>
                <w:rFonts w:hint="eastAsia" w:ascii="宋体" w:hAnsi="宋体"/>
                <w:color w:val="000000"/>
                <w:kern w:val="0"/>
                <w:sz w:val="18"/>
                <w:szCs w:val="18"/>
              </w:rPr>
              <w:t>2.每年不安排教师体检。</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查看现场</w:t>
            </w:r>
            <w:r>
              <w:rPr>
                <w:rFonts w:hint="eastAsia" w:ascii="宋体" w:hAnsi="宋体"/>
                <w:color w:val="000000"/>
                <w:kern w:val="0"/>
                <w:sz w:val="18"/>
                <w:szCs w:val="18"/>
              </w:rPr>
              <w:br w:type="textWrapping"/>
            </w:r>
            <w:r>
              <w:rPr>
                <w:rFonts w:hint="eastAsia" w:ascii="宋体" w:hAnsi="宋体"/>
                <w:color w:val="000000"/>
                <w:kern w:val="0"/>
                <w:sz w:val="18"/>
                <w:szCs w:val="18"/>
              </w:rPr>
              <w:t>查阅资料</w:t>
            </w:r>
          </w:p>
        </w:tc>
      </w:tr>
      <w:tr>
        <w:tblPrEx>
          <w:tblLayout w:type="fixed"/>
          <w:tblCellMar>
            <w:top w:w="0" w:type="dxa"/>
            <w:left w:w="0" w:type="dxa"/>
            <w:bottom w:w="0" w:type="dxa"/>
            <w:right w:w="0" w:type="dxa"/>
          </w:tblCellMar>
        </w:tblPrEx>
        <w:trPr>
          <w:trHeight w:val="1335" w:hRule="atLeast"/>
        </w:trPr>
        <w:tc>
          <w:tcPr>
            <w:tcW w:w="430" w:type="dxa"/>
            <w:vMerge w:val="restart"/>
            <w:tcBorders>
              <w:top w:val="nil"/>
              <w:left w:val="single" w:color="000000" w:sz="6" w:space="0"/>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三、</w:t>
            </w:r>
            <w:r>
              <w:rPr>
                <w:rFonts w:hint="eastAsia" w:ascii="宋体" w:hAnsi="宋体"/>
                <w:color w:val="000000"/>
                <w:kern w:val="0"/>
                <w:sz w:val="18"/>
                <w:szCs w:val="18"/>
              </w:rPr>
              <w:br w:type="textWrapping"/>
            </w:r>
            <w:r>
              <w:rPr>
                <w:rFonts w:hint="eastAsia" w:ascii="宋体" w:hAnsi="宋体"/>
                <w:color w:val="000000"/>
                <w:kern w:val="0"/>
                <w:sz w:val="18"/>
                <w:szCs w:val="18"/>
              </w:rPr>
              <w:t>引领</w:t>
            </w:r>
            <w:r>
              <w:rPr>
                <w:rFonts w:hint="eastAsia" w:ascii="宋体" w:hAnsi="宋体"/>
                <w:color w:val="000000"/>
                <w:kern w:val="0"/>
                <w:sz w:val="18"/>
                <w:szCs w:val="18"/>
              </w:rPr>
              <w:br w:type="textWrapping"/>
            </w:r>
            <w:r>
              <w:rPr>
                <w:rFonts w:hint="eastAsia" w:ascii="宋体" w:hAnsi="宋体"/>
                <w:color w:val="000000"/>
                <w:kern w:val="0"/>
                <w:sz w:val="18"/>
                <w:szCs w:val="18"/>
              </w:rPr>
              <w:t>教师</w:t>
            </w:r>
            <w:r>
              <w:rPr>
                <w:rFonts w:hint="eastAsia" w:ascii="宋体" w:hAnsi="宋体"/>
                <w:color w:val="000000"/>
                <w:kern w:val="0"/>
                <w:sz w:val="18"/>
                <w:szCs w:val="18"/>
              </w:rPr>
              <w:br w:type="textWrapping"/>
            </w:r>
            <w:r>
              <w:rPr>
                <w:rFonts w:hint="eastAsia" w:ascii="宋体" w:hAnsi="宋体"/>
                <w:color w:val="000000"/>
                <w:kern w:val="0"/>
                <w:sz w:val="18"/>
                <w:szCs w:val="18"/>
              </w:rPr>
              <w:t>专业</w:t>
            </w:r>
            <w:r>
              <w:rPr>
                <w:rFonts w:hint="eastAsia" w:ascii="宋体" w:hAnsi="宋体"/>
                <w:color w:val="000000"/>
                <w:kern w:val="0"/>
                <w:sz w:val="18"/>
                <w:szCs w:val="18"/>
              </w:rPr>
              <w:br w:type="textWrapping"/>
            </w:r>
            <w:r>
              <w:rPr>
                <w:rFonts w:hint="eastAsia" w:ascii="宋体" w:hAnsi="宋体"/>
                <w:color w:val="000000"/>
                <w:kern w:val="0"/>
                <w:sz w:val="18"/>
                <w:szCs w:val="18"/>
              </w:rPr>
              <w:t>发展</w:t>
            </w:r>
          </w:p>
        </w:tc>
        <w:tc>
          <w:tcPr>
            <w:tcW w:w="430" w:type="dxa"/>
            <w:vMerge w:val="restart"/>
            <w:tcBorders>
              <w:top w:val="nil"/>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3.2</w:t>
            </w:r>
            <w:r>
              <w:rPr>
                <w:rFonts w:hint="eastAsia" w:ascii="宋体" w:hAnsi="宋体"/>
                <w:color w:val="000000"/>
                <w:kern w:val="0"/>
                <w:sz w:val="18"/>
                <w:szCs w:val="18"/>
              </w:rPr>
              <w:br w:type="textWrapping"/>
            </w:r>
            <w:r>
              <w:rPr>
                <w:rFonts w:hint="eastAsia" w:ascii="宋体" w:hAnsi="宋体"/>
                <w:color w:val="000000"/>
                <w:kern w:val="0"/>
                <w:sz w:val="18"/>
                <w:szCs w:val="18"/>
              </w:rPr>
              <w:t>提高</w:t>
            </w:r>
            <w:r>
              <w:rPr>
                <w:rFonts w:hint="eastAsia" w:ascii="宋体" w:hAnsi="宋体"/>
                <w:color w:val="000000"/>
                <w:kern w:val="0"/>
                <w:sz w:val="18"/>
                <w:szCs w:val="18"/>
              </w:rPr>
              <w:br w:type="textWrapping"/>
            </w:r>
            <w:r>
              <w:rPr>
                <w:rFonts w:hint="eastAsia" w:ascii="宋体" w:hAnsi="宋体"/>
                <w:color w:val="000000"/>
                <w:kern w:val="0"/>
                <w:sz w:val="18"/>
                <w:szCs w:val="18"/>
              </w:rPr>
              <w:t>教师</w:t>
            </w:r>
            <w:r>
              <w:rPr>
                <w:rFonts w:hint="eastAsia" w:ascii="宋体" w:hAnsi="宋体"/>
                <w:color w:val="000000"/>
                <w:kern w:val="0"/>
                <w:sz w:val="18"/>
                <w:szCs w:val="18"/>
              </w:rPr>
              <w:br w:type="textWrapping"/>
            </w:r>
            <w:r>
              <w:rPr>
                <w:rFonts w:hint="eastAsia" w:ascii="宋体" w:hAnsi="宋体"/>
                <w:color w:val="000000"/>
                <w:kern w:val="0"/>
                <w:sz w:val="18"/>
                <w:szCs w:val="18"/>
              </w:rPr>
              <w:t>教育</w:t>
            </w:r>
            <w:r>
              <w:rPr>
                <w:rFonts w:hint="eastAsia" w:ascii="宋体" w:hAnsi="宋体"/>
                <w:color w:val="000000"/>
                <w:kern w:val="0"/>
                <w:sz w:val="18"/>
                <w:szCs w:val="18"/>
              </w:rPr>
              <w:br w:type="textWrapping"/>
            </w:r>
            <w:r>
              <w:rPr>
                <w:rFonts w:hint="eastAsia" w:ascii="宋体" w:hAnsi="宋体"/>
                <w:color w:val="000000"/>
                <w:kern w:val="0"/>
                <w:sz w:val="18"/>
                <w:szCs w:val="18"/>
              </w:rPr>
              <w:t>教学</w:t>
            </w:r>
            <w:r>
              <w:rPr>
                <w:rFonts w:hint="eastAsia" w:ascii="宋体" w:hAnsi="宋体"/>
                <w:color w:val="000000"/>
                <w:kern w:val="0"/>
                <w:sz w:val="18"/>
                <w:szCs w:val="18"/>
              </w:rPr>
              <w:br w:type="textWrapping"/>
            </w:r>
            <w:r>
              <w:rPr>
                <w:rFonts w:hint="eastAsia" w:ascii="宋体" w:hAnsi="宋体"/>
                <w:color w:val="000000"/>
                <w:kern w:val="0"/>
                <w:sz w:val="18"/>
                <w:szCs w:val="18"/>
              </w:rPr>
              <w:t>能力</w:t>
            </w: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39.组织教师认真学习课程标准，熟练掌握学科教学的基本要求。</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115" name="图片 115" descr="C:\Users\ADMINI~1\AppData\Local\Temp\ksohtml7396\wps115.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5" descr="C:\Users\ADMINI~1\AppData\Local\Temp\ksohtml7396\wps115.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116" name="图片 116" descr="C:\Users\ADMINI~1\AppData\Local\Temp\ksohtml7396\wps11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6" descr="C:\Users\ADMINI~1\AppData\Local\Temp\ksohtml7396\wps116.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117" name="图片 117" descr="C:\Users\ADMINI~1\AppData\Local\Temp\ksohtml7396\wps11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7" descr="C:\Users\ADMINI~1\AppData\Local\Temp\ksohtml7396\wps117.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１.每学期组织全体教师学习课程标准，对处于不同发展阶段的教师提出不同要求。</w:t>
            </w:r>
            <w:r>
              <w:rPr>
                <w:rFonts w:hint="eastAsia" w:ascii="宋体" w:hAnsi="宋体"/>
                <w:color w:val="000000"/>
                <w:kern w:val="0"/>
                <w:sz w:val="18"/>
                <w:szCs w:val="18"/>
              </w:rPr>
              <w:br w:type="textWrapping"/>
            </w:r>
            <w:r>
              <w:rPr>
                <w:rFonts w:hint="eastAsia" w:ascii="宋体" w:hAnsi="宋体"/>
                <w:color w:val="000000"/>
                <w:kern w:val="0"/>
                <w:sz w:val="18"/>
                <w:szCs w:val="18"/>
              </w:rPr>
              <w:t>２.课堂教学体现课标理念，优课率高。</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课堂教学不能体现课标理念，教师课堂教学合格率低于90%。</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听课</w:t>
            </w:r>
            <w:r>
              <w:rPr>
                <w:rFonts w:hint="eastAsia" w:ascii="宋体" w:hAnsi="宋体"/>
                <w:color w:val="000000"/>
                <w:kern w:val="0"/>
                <w:sz w:val="18"/>
                <w:szCs w:val="18"/>
              </w:rPr>
              <w:br w:type="textWrapping"/>
            </w:r>
            <w:r>
              <w:rPr>
                <w:rFonts w:hint="eastAsia" w:ascii="宋体" w:hAnsi="宋体"/>
                <w:color w:val="000000"/>
                <w:kern w:val="0"/>
                <w:sz w:val="18"/>
                <w:szCs w:val="18"/>
              </w:rPr>
              <w:t>问卷调查</w:t>
            </w:r>
            <w:r>
              <w:rPr>
                <w:rFonts w:hint="eastAsia" w:ascii="宋体" w:hAnsi="宋体"/>
                <w:color w:val="000000"/>
                <w:kern w:val="0"/>
                <w:sz w:val="18"/>
                <w:szCs w:val="18"/>
              </w:rPr>
              <w:br w:type="textWrapping"/>
            </w:r>
            <w:r>
              <w:rPr>
                <w:rFonts w:hint="eastAsia" w:ascii="宋体" w:hAnsi="宋体"/>
                <w:color w:val="000000"/>
                <w:kern w:val="0"/>
                <w:sz w:val="18"/>
                <w:szCs w:val="18"/>
              </w:rPr>
              <w:t>查阅资料</w:t>
            </w:r>
          </w:p>
        </w:tc>
      </w:tr>
      <w:tr>
        <w:tblPrEx>
          <w:tblLayout w:type="fixed"/>
          <w:tblCellMar>
            <w:top w:w="0" w:type="dxa"/>
            <w:left w:w="0" w:type="dxa"/>
            <w:bottom w:w="0" w:type="dxa"/>
            <w:right w:w="0" w:type="dxa"/>
          </w:tblCellMar>
        </w:tblPrEx>
        <w:trPr>
          <w:trHeight w:val="133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40.针对教学过程中的实际问题开展校本教研，定期开展集体备课、听课、说课、评课等活动，提高教师专业水平和教学能力。</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118" name="图片 118" descr="C:\Users\ADMINI~1\AppData\Local\Temp\ksohtml7396\wps118.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18" descr="C:\Users\ADMINI~1\AppData\Local\Temp\ksohtml7396\wps118.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119" name="图片 119" descr="C:\Users\ADMINI~1\AppData\Local\Temp\ksohtml7396\wps119.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9" descr="C:\Users\ADMINI~1\AppData\Local\Temp\ksohtml7396\wps119.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120" name="图片 120" descr="C:\Users\ADMINI~1\AppData\Local\Temp\ksohtml7396\wps12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20" descr="C:\Users\ADMINI~1\AppData\Local\Temp\ksohtml7396\wps120.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１.每学期组织梳理本校教学过程中存在的实际问题，有针对性地开展研究。</w:t>
            </w:r>
            <w:r>
              <w:rPr>
                <w:rFonts w:hint="eastAsia" w:ascii="宋体" w:hAnsi="宋体"/>
                <w:color w:val="000000"/>
                <w:kern w:val="0"/>
                <w:sz w:val="18"/>
                <w:szCs w:val="18"/>
              </w:rPr>
              <w:br w:type="textWrapping"/>
            </w:r>
            <w:r>
              <w:rPr>
                <w:rFonts w:hint="eastAsia" w:ascii="宋体" w:hAnsi="宋体"/>
                <w:color w:val="000000"/>
                <w:kern w:val="0"/>
                <w:sz w:val="18"/>
                <w:szCs w:val="18"/>
              </w:rPr>
              <w:t>２.常态化开展集体备课、听课、说课、评课等校本研训活动，有计划、有行动，老师参与度高。</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优课率低于30%</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查阅资料</w:t>
            </w:r>
            <w:r>
              <w:rPr>
                <w:rFonts w:hint="eastAsia" w:ascii="宋体" w:hAnsi="宋体"/>
                <w:color w:val="000000"/>
                <w:kern w:val="0"/>
                <w:sz w:val="18"/>
                <w:szCs w:val="18"/>
              </w:rPr>
              <w:br w:type="textWrapping"/>
            </w:r>
            <w:r>
              <w:rPr>
                <w:rFonts w:hint="eastAsia" w:ascii="宋体" w:hAnsi="宋体"/>
                <w:color w:val="000000"/>
                <w:kern w:val="0"/>
                <w:sz w:val="18"/>
                <w:szCs w:val="18"/>
              </w:rPr>
              <w:t>听课</w:t>
            </w:r>
          </w:p>
        </w:tc>
      </w:tr>
      <w:tr>
        <w:tblPrEx>
          <w:tblLayout w:type="fixed"/>
          <w:tblCellMar>
            <w:top w:w="0" w:type="dxa"/>
            <w:left w:w="0" w:type="dxa"/>
            <w:bottom w:w="0" w:type="dxa"/>
            <w:right w:w="0" w:type="dxa"/>
          </w:tblCellMar>
        </w:tblPrEx>
        <w:trPr>
          <w:trHeight w:val="133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41.落实《中小学班主任工作规定》，制定班主任队伍培训计划，定期组织班主任学习、交流、培训和基本功比赛，提高班主任组织管理和教育能力。</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121" name="图片 121" descr="C:\Users\ADMINI~1\AppData\Local\Temp\ksohtml7396\wps1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21" descr="C:\Users\ADMINI~1\AppData\Local\Temp\ksohtml7396\wps121.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122" name="图片 122" descr="C:\Users\ADMINI~1\AppData\Local\Temp\ksohtml7396\wps12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22" descr="C:\Users\ADMINI~1\AppData\Local\Temp\ksohtml7396\wps122.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123" name="图片 123" descr="C:\Users\ADMINI~1\AppData\Local\Temp\ksohtml7396\wps12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23" descr="C:\Users\ADMINI~1\AppData\Local\Temp\ksohtml7396\wps123.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１.每学年组织全校教师学习《中小学班主任工作规定》，班主任配备符合规定。</w:t>
            </w:r>
            <w:r>
              <w:rPr>
                <w:rFonts w:hint="eastAsia" w:ascii="宋体" w:hAnsi="宋体"/>
                <w:color w:val="000000"/>
                <w:kern w:val="0"/>
                <w:sz w:val="18"/>
                <w:szCs w:val="18"/>
              </w:rPr>
              <w:br w:type="textWrapping"/>
            </w:r>
            <w:r>
              <w:rPr>
                <w:rFonts w:hint="eastAsia" w:ascii="宋体" w:hAnsi="宋体"/>
                <w:color w:val="000000"/>
                <w:kern w:val="0"/>
                <w:sz w:val="18"/>
                <w:szCs w:val="18"/>
              </w:rPr>
              <w:t>２.每学期组织优秀班主任经验介绍，每学年组织班主任基本功比赛。</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１.不重视班主任队伍建设，配备不符合规定。</w:t>
            </w:r>
            <w:r>
              <w:rPr>
                <w:rFonts w:hint="eastAsia" w:ascii="宋体" w:hAnsi="宋体"/>
                <w:color w:val="000000"/>
                <w:kern w:val="0"/>
                <w:sz w:val="18"/>
                <w:szCs w:val="18"/>
              </w:rPr>
              <w:br w:type="textWrapping"/>
            </w:r>
            <w:r>
              <w:rPr>
                <w:rFonts w:hint="eastAsia" w:ascii="宋体" w:hAnsi="宋体"/>
                <w:color w:val="000000"/>
                <w:kern w:val="0"/>
                <w:sz w:val="18"/>
                <w:szCs w:val="18"/>
              </w:rPr>
              <w:t>２.班主任工作无计划、记载不规范。</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查阅资料</w:t>
            </w:r>
          </w:p>
        </w:tc>
      </w:tr>
      <w:tr>
        <w:tblPrEx>
          <w:tblLayout w:type="fixed"/>
          <w:tblCellMar>
            <w:top w:w="0" w:type="dxa"/>
            <w:left w:w="0" w:type="dxa"/>
            <w:bottom w:w="0" w:type="dxa"/>
            <w:right w:w="0" w:type="dxa"/>
          </w:tblCellMar>
        </w:tblPrEx>
        <w:trPr>
          <w:trHeight w:val="133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42.推动教师阅读工作，引导教师学习经典，加强教师教育技能知识和教学基本功训练，提升教师普通话水平，规范汉字书写，增强学科教学能力。</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124" name="图片 124" descr="C:\Users\ADMINI~1\AppData\Local\Temp\ksohtml7396\wps12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24" descr="C:\Users\ADMINI~1\AppData\Local\Temp\ksohtml7396\wps124.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125" name="图片 125" descr="C:\Users\ADMINI~1\AppData\Local\Temp\ksohtml7396\wps125.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25" descr="C:\Users\ADMINI~1\AppData\Local\Temp\ksohtml7396\wps125.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126" name="图片 126" descr="C:\Users\ADMINI~1\AppData\Local\Temp\ksohtml7396\wps12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26" descr="C:\Users\ADMINI~1\AppData\Local\Temp\ksohtml7396\wps126.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１.每年添置适合教师阅读的经典书刊，每学期安排一两次教师读书交流活动。</w:t>
            </w:r>
            <w:r>
              <w:rPr>
                <w:rFonts w:hint="eastAsia" w:ascii="宋体" w:hAnsi="宋体"/>
                <w:color w:val="000000"/>
                <w:kern w:val="0"/>
                <w:sz w:val="18"/>
                <w:szCs w:val="18"/>
              </w:rPr>
              <w:br w:type="textWrapping"/>
            </w:r>
            <w:r>
              <w:rPr>
                <w:rFonts w:hint="eastAsia" w:ascii="宋体" w:hAnsi="宋体"/>
                <w:color w:val="000000"/>
                <w:kern w:val="0"/>
                <w:sz w:val="18"/>
                <w:szCs w:val="18"/>
              </w:rPr>
              <w:t>2.组织开展教育技能和普通话、汉字书写等教学基本功训练。</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１.没有开展教师读书交流活动。</w:t>
            </w:r>
            <w:r>
              <w:rPr>
                <w:rFonts w:hint="eastAsia" w:ascii="宋体" w:hAnsi="宋体"/>
                <w:color w:val="000000"/>
                <w:kern w:val="0"/>
                <w:sz w:val="18"/>
                <w:szCs w:val="18"/>
              </w:rPr>
              <w:br w:type="textWrapping"/>
            </w:r>
            <w:r>
              <w:rPr>
                <w:rFonts w:hint="eastAsia" w:ascii="宋体" w:hAnsi="宋体"/>
                <w:color w:val="000000"/>
                <w:kern w:val="0"/>
                <w:sz w:val="18"/>
                <w:szCs w:val="18"/>
              </w:rPr>
              <w:t xml:space="preserve">２.专任教师普通话等级不达标。 </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查阅资料</w:t>
            </w:r>
          </w:p>
        </w:tc>
      </w:tr>
      <w:tr>
        <w:tblPrEx>
          <w:tblLayout w:type="fixed"/>
          <w:tblCellMar>
            <w:top w:w="0" w:type="dxa"/>
            <w:left w:w="0" w:type="dxa"/>
            <w:bottom w:w="0" w:type="dxa"/>
            <w:right w:w="0" w:type="dxa"/>
          </w:tblCellMar>
        </w:tblPrEx>
        <w:trPr>
          <w:trHeight w:val="133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43.提高教师信息技术和现代教育装备应用能力，强化实验教学，促进现代科技与教育教学的深度融合。</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127" name="图片 127" descr="C:\Users\ADMINI~1\AppData\Local\Temp\ksohtml7396\wps12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27" descr="C:\Users\ADMINI~1\AppData\Local\Temp\ksohtml7396\wps127.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128" name="图片 128" descr="C:\Users\ADMINI~1\AppData\Local\Temp\ksohtml7396\wps128.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28" descr="C:\Users\ADMINI~1\AppData\Local\Temp\ksohtml7396\wps128.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129" name="图片 129" descr="C:\Users\ADMINI~1\AppData\Local\Temp\ksohtml7396\wps129.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 name="图片 129" descr="C:\Users\ADMINI~1\AppData\Local\Temp\ksohtml7396\wps129.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１.每年针对全校教师开展信息技术和现代教育装备应用培训，组织教师参加信息技术应用能力测评。</w:t>
            </w:r>
            <w:r>
              <w:rPr>
                <w:rFonts w:hint="eastAsia" w:ascii="宋体" w:hAnsi="宋体"/>
                <w:color w:val="000000"/>
                <w:kern w:val="0"/>
                <w:sz w:val="18"/>
                <w:szCs w:val="18"/>
              </w:rPr>
              <w:br w:type="textWrapping"/>
            </w:r>
            <w:r>
              <w:rPr>
                <w:rFonts w:hint="eastAsia" w:ascii="宋体" w:hAnsi="宋体"/>
                <w:color w:val="000000"/>
                <w:kern w:val="0"/>
                <w:sz w:val="18"/>
                <w:szCs w:val="18"/>
              </w:rPr>
              <w:t>2.按要求完成所有实验教学。</w:t>
            </w:r>
            <w:r>
              <w:rPr>
                <w:rFonts w:hint="eastAsia" w:ascii="宋体" w:hAnsi="宋体"/>
                <w:color w:val="000000"/>
                <w:kern w:val="0"/>
                <w:sz w:val="18"/>
                <w:szCs w:val="18"/>
              </w:rPr>
              <w:br w:type="textWrapping"/>
            </w:r>
            <w:r>
              <w:rPr>
                <w:rFonts w:hint="eastAsia" w:ascii="宋体" w:hAnsi="宋体"/>
                <w:color w:val="000000"/>
                <w:kern w:val="0"/>
                <w:sz w:val="18"/>
                <w:szCs w:val="18"/>
              </w:rPr>
              <w:t>3.借助现代科技，改进教学方式，有效实施课堂教学。</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１.教师不能完成“学科标准”中的演示实验。</w:t>
            </w:r>
            <w:r>
              <w:rPr>
                <w:rFonts w:hint="eastAsia" w:ascii="宋体" w:hAnsi="宋体"/>
                <w:color w:val="000000"/>
                <w:kern w:val="0"/>
                <w:sz w:val="18"/>
                <w:szCs w:val="18"/>
              </w:rPr>
              <w:br w:type="textWrapping"/>
            </w:r>
            <w:r>
              <w:rPr>
                <w:rFonts w:hint="eastAsia" w:ascii="宋体" w:hAnsi="宋体"/>
                <w:color w:val="000000"/>
                <w:kern w:val="0"/>
                <w:sz w:val="18"/>
                <w:szCs w:val="18"/>
              </w:rPr>
              <w:t>２.教师运用信息技术和现代教育装备不熟练。</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查阅资料</w:t>
            </w:r>
            <w:r>
              <w:rPr>
                <w:rFonts w:hint="eastAsia" w:ascii="宋体" w:hAnsi="宋体"/>
                <w:color w:val="000000"/>
                <w:kern w:val="0"/>
                <w:sz w:val="18"/>
                <w:szCs w:val="18"/>
              </w:rPr>
              <w:br w:type="textWrapping"/>
            </w:r>
            <w:r>
              <w:rPr>
                <w:rFonts w:hint="eastAsia" w:ascii="宋体" w:hAnsi="宋体"/>
                <w:color w:val="000000"/>
                <w:kern w:val="0"/>
                <w:sz w:val="18"/>
                <w:szCs w:val="18"/>
              </w:rPr>
              <w:t>听课</w:t>
            </w:r>
            <w:r>
              <w:rPr>
                <w:rFonts w:hint="eastAsia" w:ascii="宋体" w:hAnsi="宋体"/>
                <w:color w:val="000000"/>
                <w:kern w:val="0"/>
                <w:sz w:val="18"/>
                <w:szCs w:val="18"/>
              </w:rPr>
              <w:br w:type="textWrapping"/>
            </w:r>
            <w:r>
              <w:rPr>
                <w:rFonts w:hint="eastAsia" w:ascii="宋体" w:hAnsi="宋体"/>
                <w:color w:val="000000"/>
                <w:kern w:val="0"/>
                <w:sz w:val="18"/>
                <w:szCs w:val="18"/>
              </w:rPr>
              <w:t>现场考察</w:t>
            </w:r>
          </w:p>
        </w:tc>
      </w:tr>
      <w:tr>
        <w:tblPrEx>
          <w:tblLayout w:type="fixed"/>
          <w:tblCellMar>
            <w:top w:w="0" w:type="dxa"/>
            <w:left w:w="0" w:type="dxa"/>
            <w:bottom w:w="0" w:type="dxa"/>
            <w:right w:w="0" w:type="dxa"/>
          </w:tblCellMar>
        </w:tblPrEx>
        <w:trPr>
          <w:trHeight w:val="1335" w:hRule="atLeast"/>
        </w:trPr>
        <w:tc>
          <w:tcPr>
            <w:tcW w:w="430" w:type="dxa"/>
            <w:vMerge w:val="restart"/>
            <w:tcBorders>
              <w:top w:val="nil"/>
              <w:left w:val="single" w:color="000000" w:sz="6" w:space="0"/>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三、</w:t>
            </w:r>
            <w:r>
              <w:rPr>
                <w:rFonts w:hint="eastAsia" w:ascii="宋体" w:hAnsi="宋体"/>
                <w:color w:val="000000"/>
                <w:kern w:val="0"/>
                <w:sz w:val="18"/>
                <w:szCs w:val="18"/>
              </w:rPr>
              <w:br w:type="textWrapping"/>
            </w:r>
            <w:r>
              <w:rPr>
                <w:rFonts w:hint="eastAsia" w:ascii="宋体" w:hAnsi="宋体"/>
                <w:color w:val="000000"/>
                <w:kern w:val="0"/>
                <w:sz w:val="18"/>
                <w:szCs w:val="18"/>
              </w:rPr>
              <w:t>引领</w:t>
            </w:r>
            <w:r>
              <w:rPr>
                <w:rFonts w:hint="eastAsia" w:ascii="宋体" w:hAnsi="宋体"/>
                <w:color w:val="000000"/>
                <w:kern w:val="0"/>
                <w:sz w:val="18"/>
                <w:szCs w:val="18"/>
              </w:rPr>
              <w:br w:type="textWrapping"/>
            </w:r>
            <w:r>
              <w:rPr>
                <w:rFonts w:hint="eastAsia" w:ascii="宋体" w:hAnsi="宋体"/>
                <w:color w:val="000000"/>
                <w:kern w:val="0"/>
                <w:sz w:val="18"/>
                <w:szCs w:val="18"/>
              </w:rPr>
              <w:t>教师</w:t>
            </w:r>
            <w:r>
              <w:rPr>
                <w:rFonts w:hint="eastAsia" w:ascii="宋体" w:hAnsi="宋体"/>
                <w:color w:val="000000"/>
                <w:kern w:val="0"/>
                <w:sz w:val="18"/>
                <w:szCs w:val="18"/>
              </w:rPr>
              <w:br w:type="textWrapping"/>
            </w:r>
            <w:r>
              <w:rPr>
                <w:rFonts w:hint="eastAsia" w:ascii="宋体" w:hAnsi="宋体"/>
                <w:color w:val="000000"/>
                <w:kern w:val="0"/>
                <w:sz w:val="18"/>
                <w:szCs w:val="18"/>
              </w:rPr>
              <w:t>专业</w:t>
            </w:r>
            <w:r>
              <w:rPr>
                <w:rFonts w:hint="eastAsia" w:ascii="宋体" w:hAnsi="宋体"/>
                <w:color w:val="000000"/>
                <w:kern w:val="0"/>
                <w:sz w:val="18"/>
                <w:szCs w:val="18"/>
              </w:rPr>
              <w:br w:type="textWrapping"/>
            </w:r>
            <w:r>
              <w:rPr>
                <w:rFonts w:hint="eastAsia" w:ascii="宋体" w:hAnsi="宋体"/>
                <w:color w:val="000000"/>
                <w:kern w:val="0"/>
                <w:sz w:val="18"/>
                <w:szCs w:val="18"/>
              </w:rPr>
              <w:t>发展</w:t>
            </w:r>
          </w:p>
        </w:tc>
        <w:tc>
          <w:tcPr>
            <w:tcW w:w="430" w:type="dxa"/>
            <w:vMerge w:val="restart"/>
            <w:tcBorders>
              <w:top w:val="nil"/>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3.3</w:t>
            </w:r>
            <w:r>
              <w:rPr>
                <w:rFonts w:hint="eastAsia" w:ascii="宋体" w:hAnsi="宋体"/>
                <w:color w:val="000000"/>
                <w:kern w:val="0"/>
                <w:sz w:val="18"/>
                <w:szCs w:val="18"/>
              </w:rPr>
              <w:br w:type="textWrapping"/>
            </w:r>
            <w:r>
              <w:rPr>
                <w:rFonts w:hint="eastAsia" w:ascii="宋体" w:hAnsi="宋体"/>
                <w:color w:val="000000"/>
                <w:kern w:val="0"/>
                <w:sz w:val="18"/>
                <w:szCs w:val="18"/>
              </w:rPr>
              <w:t>建立</w:t>
            </w:r>
            <w:r>
              <w:rPr>
                <w:rFonts w:hint="eastAsia" w:ascii="宋体" w:hAnsi="宋体"/>
                <w:color w:val="000000"/>
                <w:kern w:val="0"/>
                <w:sz w:val="18"/>
                <w:szCs w:val="18"/>
              </w:rPr>
              <w:br w:type="textWrapping"/>
            </w:r>
            <w:r>
              <w:rPr>
                <w:rFonts w:hint="eastAsia" w:ascii="宋体" w:hAnsi="宋体"/>
                <w:color w:val="000000"/>
                <w:kern w:val="0"/>
                <w:sz w:val="18"/>
                <w:szCs w:val="18"/>
              </w:rPr>
              <w:t>教师</w:t>
            </w:r>
            <w:r>
              <w:rPr>
                <w:rFonts w:hint="eastAsia" w:ascii="宋体" w:hAnsi="宋体"/>
                <w:color w:val="000000"/>
                <w:kern w:val="0"/>
                <w:sz w:val="18"/>
                <w:szCs w:val="18"/>
              </w:rPr>
              <w:br w:type="textWrapping"/>
            </w:r>
            <w:r>
              <w:rPr>
                <w:rFonts w:hint="eastAsia" w:ascii="宋体" w:hAnsi="宋体"/>
                <w:color w:val="000000"/>
                <w:kern w:val="0"/>
                <w:sz w:val="18"/>
                <w:szCs w:val="18"/>
              </w:rPr>
              <w:t>专业</w:t>
            </w:r>
            <w:r>
              <w:rPr>
                <w:rFonts w:hint="eastAsia" w:ascii="宋体" w:hAnsi="宋体"/>
                <w:color w:val="000000"/>
                <w:kern w:val="0"/>
                <w:sz w:val="18"/>
                <w:szCs w:val="18"/>
              </w:rPr>
              <w:br w:type="textWrapping"/>
            </w:r>
            <w:r>
              <w:rPr>
                <w:rFonts w:hint="eastAsia" w:ascii="宋体" w:hAnsi="宋体"/>
                <w:color w:val="000000"/>
                <w:kern w:val="0"/>
                <w:sz w:val="18"/>
                <w:szCs w:val="18"/>
              </w:rPr>
              <w:t>发展</w:t>
            </w:r>
            <w:r>
              <w:rPr>
                <w:rFonts w:hint="eastAsia" w:ascii="宋体" w:hAnsi="宋体"/>
                <w:color w:val="000000"/>
                <w:kern w:val="0"/>
                <w:sz w:val="18"/>
                <w:szCs w:val="18"/>
              </w:rPr>
              <w:br w:type="textWrapping"/>
            </w:r>
            <w:r>
              <w:rPr>
                <w:rFonts w:hint="eastAsia" w:ascii="宋体" w:hAnsi="宋体"/>
                <w:color w:val="000000"/>
                <w:kern w:val="0"/>
                <w:sz w:val="18"/>
                <w:szCs w:val="18"/>
              </w:rPr>
              <w:t>支持</w:t>
            </w:r>
            <w:r>
              <w:rPr>
                <w:rFonts w:hint="eastAsia" w:ascii="宋体" w:hAnsi="宋体"/>
                <w:color w:val="000000"/>
                <w:kern w:val="0"/>
                <w:sz w:val="18"/>
                <w:szCs w:val="18"/>
              </w:rPr>
              <w:br w:type="textWrapping"/>
            </w:r>
            <w:r>
              <w:rPr>
                <w:rFonts w:hint="eastAsia" w:ascii="宋体" w:hAnsi="宋体"/>
                <w:color w:val="000000"/>
                <w:kern w:val="0"/>
                <w:sz w:val="18"/>
                <w:szCs w:val="18"/>
              </w:rPr>
              <w:t>体系</w:t>
            </w: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44.完善教师培训制度，制订教师培训规划，指导教师制定专业发展计划，建立教师专业发展档案。</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130" name="图片 130" descr="C:\Users\ADMINI~1\AppData\Local\Temp\ksohtml7396\wps13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 name="图片 130" descr="C:\Users\ADMINI~1\AppData\Local\Temp\ksohtml7396\wps130.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131" name="图片 131" descr="C:\Users\ADMINI~1\AppData\Local\Temp\ksohtml7396\wps1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 name="图片 131" descr="C:\Users\ADMINI~1\AppData\Local\Temp\ksohtml7396\wps131.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132" name="图片 132" descr="C:\Users\ADMINI~1\AppData\Local\Temp\ksohtml7396\wps13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 name="图片 132" descr="C:\Users\ADMINI~1\AppData\Local\Temp\ksohtml7396\wps132.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１.有教师培训工作计划，能满足不同层次教师的专业发展需求。</w:t>
            </w:r>
            <w:r>
              <w:rPr>
                <w:rFonts w:hint="eastAsia" w:ascii="宋体" w:hAnsi="宋体"/>
                <w:color w:val="000000"/>
                <w:kern w:val="0"/>
                <w:sz w:val="18"/>
                <w:szCs w:val="18"/>
              </w:rPr>
              <w:br w:type="textWrapping"/>
            </w:r>
            <w:r>
              <w:rPr>
                <w:rFonts w:hint="eastAsia" w:ascii="宋体" w:hAnsi="宋体"/>
                <w:color w:val="000000"/>
                <w:kern w:val="0"/>
                <w:sz w:val="18"/>
                <w:szCs w:val="18"/>
              </w:rPr>
              <w:t xml:space="preserve">２.落实好教师专业发展计划，以3—５年为一个周期；每年的目标达成情况记入教师专业发展档案，学校有检查、有记录。 </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教师无专业发展档案。</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查阅资料</w:t>
            </w:r>
          </w:p>
        </w:tc>
      </w:tr>
      <w:tr>
        <w:tblPrEx>
          <w:tblLayout w:type="fixed"/>
          <w:tblCellMar>
            <w:top w:w="0" w:type="dxa"/>
            <w:left w:w="0" w:type="dxa"/>
            <w:bottom w:w="0" w:type="dxa"/>
            <w:right w:w="0" w:type="dxa"/>
          </w:tblCellMar>
        </w:tblPrEx>
        <w:trPr>
          <w:trHeight w:val="133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45.按规定将培训经费列入学校预算，支持教师参加必要的培训，落实每位教师五年不少于360学时的培训要求。</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133" name="图片 133" descr="C:\Users\ADMINI~1\AppData\Local\Temp\ksohtml7396\wps13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33" descr="C:\Users\ADMINI~1\AppData\Local\Temp\ksohtml7396\wps133.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134" name="图片 134" descr="C:\Users\ADMINI~1\AppData\Local\Temp\ksohtml7396\wps13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134" descr="C:\Users\ADMINI~1\AppData\Local\Temp\ksohtml7396\wps134.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135" name="图片 135" descr="C:\Users\ADMINI~1\AppData\Local\Temp\ksohtml7396\wps135.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135" descr="C:\Users\ADMINI~1\AppData\Local\Temp\ksohtml7396\wps135.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１.用于教师培训的经费在学校年度公用经费总额中的占比不低于5%。</w:t>
            </w:r>
            <w:r>
              <w:rPr>
                <w:rFonts w:hint="eastAsia" w:ascii="宋体" w:hAnsi="宋体"/>
                <w:color w:val="000000"/>
                <w:kern w:val="0"/>
                <w:sz w:val="18"/>
                <w:szCs w:val="18"/>
              </w:rPr>
              <w:br w:type="textWrapping"/>
            </w:r>
            <w:r>
              <w:rPr>
                <w:rFonts w:hint="eastAsia" w:ascii="宋体" w:hAnsi="宋体"/>
                <w:color w:val="000000"/>
                <w:kern w:val="0"/>
                <w:sz w:val="18"/>
                <w:szCs w:val="18"/>
              </w:rPr>
              <w:t>２.每学年每位教师的继续教育学时不少于72学时，且要及时登记学分。</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年度公用经费总额中用于教师专项培训经费达不到5%。</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查阅资料</w:t>
            </w:r>
          </w:p>
        </w:tc>
      </w:tr>
      <w:tr>
        <w:tblPrEx>
          <w:tblLayout w:type="fixed"/>
          <w:tblCellMar>
            <w:top w:w="0" w:type="dxa"/>
            <w:left w:w="0" w:type="dxa"/>
            <w:bottom w:w="0" w:type="dxa"/>
            <w:right w:w="0" w:type="dxa"/>
          </w:tblCellMar>
        </w:tblPrEx>
        <w:trPr>
          <w:trHeight w:val="133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46.引进优质培训资源，定期开展专题培训，促进教研、科研与培训有机结合，发挥校本研修基础作用。</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136" name="图片 136" descr="C:\Users\ADMINI~1\AppData\Local\Temp\ksohtml7396\wps1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36" descr="C:\Users\ADMINI~1\AppData\Local\Temp\ksohtml7396\wps136.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137" name="图片 137" descr="C:\Users\ADMINI~1\AppData\Local\Temp\ksohtml7396\wps13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37" descr="C:\Users\ADMINI~1\AppData\Local\Temp\ksohtml7396\wps137.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138" name="图片 138" descr="C:\Users\ADMINI~1\AppData\Local\Temp\ksohtml7396\wps138.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38" descr="C:\Users\ADMINI~1\AppData\Local\Temp\ksohtml7396\wps138.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１.每学期制定校本研修计划，注重教研、科研与培训的结合。</w:t>
            </w:r>
            <w:r>
              <w:rPr>
                <w:rFonts w:hint="eastAsia" w:ascii="宋体" w:hAnsi="宋体"/>
                <w:color w:val="000000"/>
                <w:kern w:val="0"/>
                <w:sz w:val="18"/>
                <w:szCs w:val="18"/>
              </w:rPr>
              <w:br w:type="textWrapping"/>
            </w:r>
            <w:r>
              <w:rPr>
                <w:rFonts w:hint="eastAsia" w:ascii="宋体" w:hAnsi="宋体"/>
                <w:color w:val="000000"/>
                <w:kern w:val="0"/>
                <w:sz w:val="18"/>
                <w:szCs w:val="18"/>
              </w:rPr>
              <w:t>２.每学期至少组织两次全体教师参与的专题培训。</w:t>
            </w:r>
            <w:r>
              <w:rPr>
                <w:rFonts w:hint="eastAsia" w:ascii="宋体" w:hAnsi="宋体"/>
                <w:color w:val="000000"/>
                <w:kern w:val="0"/>
                <w:sz w:val="18"/>
                <w:szCs w:val="18"/>
              </w:rPr>
              <w:br w:type="textWrapping"/>
            </w:r>
            <w:r>
              <w:rPr>
                <w:rFonts w:hint="eastAsia" w:ascii="宋体" w:hAnsi="宋体"/>
                <w:color w:val="000000"/>
                <w:kern w:val="0"/>
                <w:sz w:val="18"/>
                <w:szCs w:val="18"/>
              </w:rPr>
              <w:t>３.组织开发校本课程。</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没有开展校本研修活动。</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查阅资料</w:t>
            </w:r>
            <w:r>
              <w:rPr>
                <w:rFonts w:hint="eastAsia" w:ascii="宋体" w:hAnsi="宋体"/>
                <w:color w:val="000000"/>
                <w:kern w:val="0"/>
                <w:sz w:val="18"/>
                <w:szCs w:val="18"/>
              </w:rPr>
              <w:br w:type="textWrapping"/>
            </w:r>
            <w:r>
              <w:rPr>
                <w:rFonts w:hint="eastAsia" w:ascii="宋体" w:hAnsi="宋体"/>
                <w:color w:val="000000"/>
                <w:kern w:val="0"/>
                <w:sz w:val="18"/>
                <w:szCs w:val="18"/>
              </w:rPr>
              <w:t>座谈访谈</w:t>
            </w:r>
          </w:p>
        </w:tc>
      </w:tr>
      <w:tr>
        <w:tblPrEx>
          <w:tblLayout w:type="fixed"/>
          <w:tblCellMar>
            <w:top w:w="0" w:type="dxa"/>
            <w:left w:w="0" w:type="dxa"/>
            <w:bottom w:w="0" w:type="dxa"/>
            <w:right w:w="0" w:type="dxa"/>
          </w:tblCellMar>
        </w:tblPrEx>
        <w:trPr>
          <w:trHeight w:val="133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47.鼓励教师利用网络学习平台开展教研活动，建设教师学习共同体。</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139" name="图片 139" descr="C:\Users\ADMINI~1\AppData\Local\Temp\ksohtml7396\wps139.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39" descr="C:\Users\ADMINI~1\AppData\Local\Temp\ksohtml7396\wps139.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140" name="图片 140" descr="C:\Users\ADMINI~1\AppData\Local\Temp\ksohtml7396\wps14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40" descr="C:\Users\ADMINI~1\AppData\Local\Temp\ksohtml7396\wps140.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141" name="图片 141" descr="C:\Users\ADMINI~1\AppData\Local\Temp\ksohtml7396\wps1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 name="图片 141" descr="C:\Users\ADMINI~1\AppData\Local\Temp\ksohtml7396\wps141.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１.组织教师以网络平台为载体，开展教研活动，活动形式多样，效果好。</w:t>
            </w:r>
            <w:r>
              <w:rPr>
                <w:rFonts w:hint="eastAsia" w:ascii="宋体" w:hAnsi="宋体"/>
                <w:color w:val="000000"/>
                <w:kern w:val="0"/>
                <w:sz w:val="18"/>
                <w:szCs w:val="18"/>
              </w:rPr>
              <w:br w:type="textWrapping"/>
            </w:r>
            <w:r>
              <w:rPr>
                <w:rFonts w:hint="eastAsia" w:ascii="宋体" w:hAnsi="宋体"/>
                <w:color w:val="000000"/>
                <w:kern w:val="0"/>
                <w:sz w:val="18"/>
                <w:szCs w:val="18"/>
              </w:rPr>
              <w:t>２.组建形式多样的学习共同体，教师专业提升快。</w:t>
            </w:r>
            <w:r>
              <w:rPr>
                <w:rFonts w:hint="eastAsia" w:ascii="宋体" w:hAnsi="宋体"/>
                <w:color w:val="000000"/>
                <w:kern w:val="0"/>
                <w:sz w:val="18"/>
                <w:szCs w:val="18"/>
              </w:rPr>
              <w:br w:type="textWrapping"/>
            </w:r>
            <w:r>
              <w:rPr>
                <w:rFonts w:hint="eastAsia" w:ascii="宋体" w:hAnsi="宋体"/>
                <w:color w:val="000000"/>
                <w:kern w:val="0"/>
                <w:sz w:val="18"/>
                <w:szCs w:val="18"/>
              </w:rPr>
              <w:t>３.骨干教师数量和层次达到要求并逐年提高。</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１.未能以网络平台为载体，开展教研活动；</w:t>
            </w:r>
            <w:r>
              <w:rPr>
                <w:rFonts w:hint="eastAsia" w:ascii="宋体" w:hAnsi="宋体"/>
                <w:color w:val="000000"/>
                <w:kern w:val="0"/>
                <w:sz w:val="18"/>
                <w:szCs w:val="18"/>
              </w:rPr>
              <w:br w:type="textWrapping"/>
            </w:r>
            <w:r>
              <w:rPr>
                <w:rFonts w:hint="eastAsia" w:ascii="宋体" w:hAnsi="宋体"/>
                <w:color w:val="000000"/>
                <w:kern w:val="0"/>
                <w:sz w:val="18"/>
                <w:szCs w:val="18"/>
              </w:rPr>
              <w:t>２.骨干教师数量和层次达不到要求。</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查阅网络</w:t>
            </w:r>
            <w:r>
              <w:rPr>
                <w:rFonts w:hint="eastAsia" w:ascii="宋体" w:hAnsi="宋体"/>
                <w:color w:val="000000"/>
                <w:kern w:val="0"/>
                <w:sz w:val="18"/>
                <w:szCs w:val="18"/>
              </w:rPr>
              <w:br w:type="textWrapping"/>
            </w:r>
            <w:r>
              <w:rPr>
                <w:rFonts w:hint="eastAsia" w:ascii="宋体" w:hAnsi="宋体"/>
                <w:color w:val="000000"/>
                <w:kern w:val="0"/>
                <w:sz w:val="18"/>
                <w:szCs w:val="18"/>
              </w:rPr>
              <w:t>查阅资料</w:t>
            </w:r>
          </w:p>
        </w:tc>
      </w:tr>
      <w:tr>
        <w:tblPrEx>
          <w:tblLayout w:type="fixed"/>
          <w:tblCellMar>
            <w:top w:w="0" w:type="dxa"/>
            <w:left w:w="0" w:type="dxa"/>
            <w:bottom w:w="0" w:type="dxa"/>
            <w:right w:w="0" w:type="dxa"/>
          </w:tblCellMar>
        </w:tblPrEx>
        <w:trPr>
          <w:trHeight w:val="1335" w:hRule="atLeast"/>
        </w:trPr>
        <w:tc>
          <w:tcPr>
            <w:tcW w:w="430" w:type="dxa"/>
            <w:vMerge w:val="restart"/>
            <w:tcBorders>
              <w:top w:val="nil"/>
              <w:left w:val="single" w:color="000000" w:sz="6" w:space="0"/>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四、</w:t>
            </w:r>
            <w:r>
              <w:rPr>
                <w:rFonts w:hint="eastAsia" w:ascii="宋体" w:hAnsi="宋体"/>
                <w:color w:val="000000"/>
                <w:kern w:val="0"/>
                <w:sz w:val="18"/>
                <w:szCs w:val="18"/>
              </w:rPr>
              <w:br w:type="textWrapping"/>
            </w:r>
            <w:r>
              <w:rPr>
                <w:rFonts w:hint="eastAsia" w:ascii="宋体" w:hAnsi="宋体"/>
                <w:color w:val="000000"/>
                <w:kern w:val="0"/>
                <w:sz w:val="18"/>
                <w:szCs w:val="18"/>
              </w:rPr>
              <w:t>提升教育</w:t>
            </w:r>
            <w:r>
              <w:rPr>
                <w:rFonts w:hint="eastAsia" w:ascii="宋体" w:hAnsi="宋体"/>
                <w:color w:val="000000"/>
                <w:kern w:val="0"/>
                <w:sz w:val="18"/>
                <w:szCs w:val="18"/>
              </w:rPr>
              <w:br w:type="textWrapping"/>
            </w:r>
            <w:r>
              <w:rPr>
                <w:rFonts w:hint="eastAsia" w:ascii="宋体" w:hAnsi="宋体"/>
                <w:color w:val="000000"/>
                <w:kern w:val="0"/>
                <w:sz w:val="18"/>
                <w:szCs w:val="18"/>
              </w:rPr>
              <w:t>教学水平</w:t>
            </w:r>
          </w:p>
        </w:tc>
        <w:tc>
          <w:tcPr>
            <w:tcW w:w="430" w:type="dxa"/>
            <w:vMerge w:val="restart"/>
            <w:tcBorders>
              <w:top w:val="nil"/>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4.1</w:t>
            </w:r>
            <w:r>
              <w:rPr>
                <w:rFonts w:hint="eastAsia" w:ascii="宋体" w:hAnsi="宋体"/>
                <w:color w:val="000000"/>
                <w:kern w:val="0"/>
                <w:sz w:val="18"/>
                <w:szCs w:val="18"/>
              </w:rPr>
              <w:br w:type="textWrapping"/>
            </w:r>
            <w:r>
              <w:rPr>
                <w:rFonts w:hint="eastAsia" w:ascii="宋体" w:hAnsi="宋体"/>
                <w:color w:val="000000"/>
                <w:kern w:val="0"/>
                <w:sz w:val="18"/>
                <w:szCs w:val="18"/>
              </w:rPr>
              <w:t>建设</w:t>
            </w:r>
            <w:r>
              <w:rPr>
                <w:rFonts w:hint="eastAsia" w:ascii="宋体" w:hAnsi="宋体"/>
                <w:color w:val="000000"/>
                <w:kern w:val="0"/>
                <w:sz w:val="18"/>
                <w:szCs w:val="18"/>
              </w:rPr>
              <w:br w:type="textWrapping"/>
            </w:r>
            <w:r>
              <w:rPr>
                <w:rFonts w:hint="eastAsia" w:ascii="宋体" w:hAnsi="宋体"/>
                <w:color w:val="000000"/>
                <w:kern w:val="0"/>
                <w:sz w:val="18"/>
                <w:szCs w:val="18"/>
              </w:rPr>
              <w:t>适合</w:t>
            </w:r>
            <w:r>
              <w:rPr>
                <w:rFonts w:hint="eastAsia" w:ascii="宋体" w:hAnsi="宋体"/>
                <w:color w:val="000000"/>
                <w:kern w:val="0"/>
                <w:sz w:val="18"/>
                <w:szCs w:val="18"/>
              </w:rPr>
              <w:br w:type="textWrapping"/>
            </w:r>
            <w:r>
              <w:rPr>
                <w:rFonts w:hint="eastAsia" w:ascii="宋体" w:hAnsi="宋体"/>
                <w:color w:val="000000"/>
                <w:kern w:val="0"/>
                <w:sz w:val="18"/>
                <w:szCs w:val="18"/>
              </w:rPr>
              <w:t>学生</w:t>
            </w:r>
            <w:r>
              <w:rPr>
                <w:rFonts w:hint="eastAsia" w:ascii="宋体" w:hAnsi="宋体"/>
                <w:color w:val="000000"/>
                <w:kern w:val="0"/>
                <w:sz w:val="18"/>
                <w:szCs w:val="18"/>
              </w:rPr>
              <w:br w:type="textWrapping"/>
            </w:r>
            <w:r>
              <w:rPr>
                <w:rFonts w:hint="eastAsia" w:ascii="宋体" w:hAnsi="宋体"/>
                <w:color w:val="000000"/>
                <w:kern w:val="0"/>
                <w:sz w:val="18"/>
                <w:szCs w:val="18"/>
              </w:rPr>
              <w:t>发展</w:t>
            </w:r>
            <w:r>
              <w:rPr>
                <w:rFonts w:hint="eastAsia" w:ascii="宋体" w:hAnsi="宋体"/>
                <w:color w:val="000000"/>
                <w:kern w:val="0"/>
                <w:sz w:val="18"/>
                <w:szCs w:val="18"/>
              </w:rPr>
              <w:br w:type="textWrapping"/>
            </w:r>
            <w:r>
              <w:rPr>
                <w:rFonts w:hint="eastAsia" w:ascii="宋体" w:hAnsi="宋体"/>
                <w:color w:val="000000"/>
                <w:kern w:val="0"/>
                <w:sz w:val="18"/>
                <w:szCs w:val="18"/>
              </w:rPr>
              <w:t>的课</w:t>
            </w:r>
            <w:r>
              <w:rPr>
                <w:rFonts w:hint="eastAsia" w:ascii="宋体" w:hAnsi="宋体"/>
                <w:color w:val="000000"/>
                <w:kern w:val="0"/>
                <w:sz w:val="18"/>
                <w:szCs w:val="18"/>
              </w:rPr>
              <w:br w:type="textWrapping"/>
            </w:r>
            <w:r>
              <w:rPr>
                <w:rFonts w:hint="eastAsia" w:ascii="宋体" w:hAnsi="宋体"/>
                <w:color w:val="000000"/>
                <w:kern w:val="0"/>
                <w:sz w:val="18"/>
                <w:szCs w:val="18"/>
              </w:rPr>
              <w:t>程</w:t>
            </w: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b/>
                <w:bCs/>
                <w:color w:val="000000"/>
                <w:kern w:val="0"/>
                <w:sz w:val="18"/>
                <w:szCs w:val="18"/>
              </w:rPr>
            </w:pPr>
            <w:r>
              <w:rPr>
                <w:rFonts w:hint="eastAsia" w:ascii="宋体" w:hAnsi="宋体"/>
                <w:b/>
                <w:bCs/>
                <w:color w:val="000000"/>
                <w:kern w:val="0"/>
                <w:sz w:val="18"/>
                <w:szCs w:val="18"/>
              </w:rPr>
              <w:t>48.落实国家义务教育课程方案和课程标准，严格遵守国家关于教材、教辅管理的相关规定，确保国家课程全面实施，不拔高教学要求，不加快教学进度。</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142" name="图片 142" descr="C:\Users\ADMINI~1\AppData\Local\Temp\ksohtml7396\wps14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 name="图片 142" descr="C:\Users\ADMINI~1\AppData\Local\Temp\ksohtml7396\wps142.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143" name="图片 143" descr="C:\Users\ADMINI~1\AppData\Local\Temp\ksohtml7396\wps14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 name="图片 143" descr="C:\Users\ADMINI~1\AppData\Local\Temp\ksohtml7396\wps143.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144" name="图片 144" descr="C:\Users\ADMINI~1\AppData\Local\Temp\ksohtml7396\wps14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 name="图片 144" descr="C:\Users\ADMINI~1\AppData\Local\Temp\ksohtml7396\wps144.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1.开齐开足国家义务教育规定课程。</w:t>
            </w:r>
            <w:r>
              <w:rPr>
                <w:rFonts w:hint="eastAsia" w:ascii="宋体" w:hAnsi="宋体"/>
                <w:color w:val="000000"/>
                <w:kern w:val="0"/>
                <w:sz w:val="18"/>
                <w:szCs w:val="18"/>
              </w:rPr>
              <w:br w:type="textWrapping"/>
            </w:r>
            <w:r>
              <w:rPr>
                <w:rFonts w:hint="eastAsia" w:ascii="宋体" w:hAnsi="宋体"/>
                <w:color w:val="000000"/>
                <w:kern w:val="0"/>
                <w:sz w:val="18"/>
                <w:szCs w:val="18"/>
              </w:rPr>
              <w:t>2.制定《年度学校课程实施方案》和《校本课程规划方案》。</w:t>
            </w:r>
            <w:r>
              <w:rPr>
                <w:rFonts w:hint="eastAsia" w:ascii="宋体" w:hAnsi="宋体"/>
                <w:color w:val="000000"/>
                <w:kern w:val="0"/>
                <w:sz w:val="18"/>
                <w:szCs w:val="18"/>
              </w:rPr>
              <w:br w:type="textWrapping"/>
            </w:r>
            <w:r>
              <w:rPr>
                <w:rFonts w:hint="eastAsia" w:ascii="宋体" w:hAnsi="宋体"/>
                <w:color w:val="000000"/>
                <w:kern w:val="0"/>
                <w:sz w:val="18"/>
                <w:szCs w:val="18"/>
              </w:rPr>
              <w:t>3.教辅资料选用实行“一科一辅”，并遵循自愿和非营利原则。</w:t>
            </w:r>
            <w:r>
              <w:rPr>
                <w:rFonts w:hint="eastAsia" w:ascii="宋体" w:hAnsi="宋体"/>
                <w:color w:val="000000"/>
                <w:kern w:val="0"/>
                <w:sz w:val="18"/>
                <w:szCs w:val="18"/>
              </w:rPr>
              <w:br w:type="textWrapping"/>
            </w:r>
            <w:r>
              <w:rPr>
                <w:rFonts w:hint="eastAsia" w:ascii="宋体" w:hAnsi="宋体"/>
                <w:color w:val="000000"/>
                <w:kern w:val="0"/>
                <w:sz w:val="18"/>
                <w:szCs w:val="18"/>
              </w:rPr>
              <w:t>4.坚持课表公示制度，不拔高教学要求，不加快教学进度。</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1.未能开齐开足国家义务教育规定的课程。</w:t>
            </w:r>
            <w:r>
              <w:rPr>
                <w:rFonts w:hint="eastAsia" w:ascii="宋体" w:hAnsi="宋体"/>
                <w:color w:val="000000"/>
                <w:kern w:val="0"/>
                <w:sz w:val="18"/>
                <w:szCs w:val="18"/>
              </w:rPr>
              <w:br w:type="textWrapping"/>
            </w:r>
            <w:r>
              <w:rPr>
                <w:rFonts w:hint="eastAsia" w:ascii="宋体" w:hAnsi="宋体"/>
                <w:color w:val="000000"/>
                <w:kern w:val="0"/>
                <w:sz w:val="18"/>
                <w:szCs w:val="18"/>
              </w:rPr>
              <w:t>2.教辅资料选用超出了“一科一辅”的规定，没有遵循自愿和非营利原则。</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现场察看</w:t>
            </w:r>
            <w:r>
              <w:rPr>
                <w:rFonts w:hint="eastAsia" w:ascii="宋体" w:hAnsi="宋体"/>
                <w:color w:val="000000"/>
                <w:kern w:val="0"/>
                <w:sz w:val="18"/>
                <w:szCs w:val="18"/>
              </w:rPr>
              <w:br w:type="textWrapping"/>
            </w:r>
            <w:r>
              <w:rPr>
                <w:rFonts w:hint="eastAsia" w:ascii="宋体" w:hAnsi="宋体"/>
                <w:color w:val="000000"/>
                <w:kern w:val="0"/>
                <w:sz w:val="18"/>
                <w:szCs w:val="18"/>
              </w:rPr>
              <w:t>问卷调查</w:t>
            </w:r>
            <w:r>
              <w:rPr>
                <w:rFonts w:hint="eastAsia" w:ascii="宋体" w:hAnsi="宋体"/>
                <w:color w:val="000000"/>
                <w:kern w:val="0"/>
                <w:sz w:val="18"/>
                <w:szCs w:val="18"/>
              </w:rPr>
              <w:br w:type="textWrapping"/>
            </w:r>
            <w:r>
              <w:rPr>
                <w:rFonts w:hint="eastAsia" w:ascii="宋体" w:hAnsi="宋体"/>
                <w:color w:val="000000"/>
                <w:kern w:val="0"/>
                <w:sz w:val="18"/>
                <w:szCs w:val="18"/>
              </w:rPr>
              <w:t>查阅资料</w:t>
            </w:r>
          </w:p>
        </w:tc>
      </w:tr>
      <w:tr>
        <w:tblPrEx>
          <w:tblLayout w:type="fixed"/>
          <w:tblCellMar>
            <w:top w:w="0" w:type="dxa"/>
            <w:left w:w="0" w:type="dxa"/>
            <w:bottom w:w="0" w:type="dxa"/>
            <w:right w:w="0" w:type="dxa"/>
          </w:tblCellMar>
        </w:tblPrEx>
        <w:trPr>
          <w:trHeight w:val="187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49.根据学生发展需要和地方、学校、社区资源条件，科学规范开设地方课程和校本课程，编制课程纲要，加强课程实施和管理。</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145" name="图片 145" descr="C:\Users\ADMINI~1\AppData\Local\Temp\ksohtml7396\wps145.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 name="图片 145" descr="C:\Users\ADMINI~1\AppData\Local\Temp\ksohtml7396\wps145.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146" name="图片 146" descr="C:\Users\ADMINI~1\AppData\Local\Temp\ksohtml7396\wps14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 name="图片 146" descr="C:\Users\ADMINI~1\AppData\Local\Temp\ksohtml7396\wps146.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147" name="图片 147" descr="C:\Users\ADMINI~1\AppData\Local\Temp\ksohtml7396\wps14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 name="图片 147" descr="C:\Users\ADMINI~1\AppData\Local\Temp\ksohtml7396\wps147.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1.根据学生发展需要开设了地方课程和校本课程，编制的校本课程纲要（方案）目标、内容、实施形式、课时分配与安排、评价等科学、实用。</w:t>
            </w:r>
            <w:r>
              <w:rPr>
                <w:rFonts w:hint="eastAsia" w:ascii="宋体" w:hAnsi="宋体"/>
                <w:color w:val="000000"/>
                <w:kern w:val="0"/>
                <w:sz w:val="18"/>
                <w:szCs w:val="18"/>
              </w:rPr>
              <w:br w:type="textWrapping"/>
            </w:r>
            <w:r>
              <w:rPr>
                <w:rFonts w:hint="eastAsia" w:ascii="宋体" w:hAnsi="宋体"/>
                <w:color w:val="000000"/>
                <w:kern w:val="0"/>
                <w:sz w:val="18"/>
                <w:szCs w:val="18"/>
              </w:rPr>
              <w:t>2.每位学生每学年至少参加一门校本课程或地方课程的学习。</w:t>
            </w:r>
            <w:r>
              <w:rPr>
                <w:rFonts w:hint="eastAsia" w:ascii="宋体" w:hAnsi="宋体"/>
                <w:color w:val="000000"/>
                <w:kern w:val="0"/>
                <w:sz w:val="18"/>
                <w:szCs w:val="18"/>
              </w:rPr>
              <w:br w:type="textWrapping"/>
            </w:r>
            <w:r>
              <w:rPr>
                <w:rFonts w:hint="eastAsia" w:ascii="宋体" w:hAnsi="宋体"/>
                <w:color w:val="000000"/>
                <w:kern w:val="0"/>
                <w:sz w:val="18"/>
                <w:szCs w:val="18"/>
              </w:rPr>
              <w:t>3.学校有对地方课程、校本课程实施情况进行监管、评价的具体举措。</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未开设地方课程和校本课程。</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问卷调查</w:t>
            </w:r>
            <w:r>
              <w:rPr>
                <w:rFonts w:hint="eastAsia" w:ascii="宋体" w:hAnsi="宋体"/>
                <w:color w:val="000000"/>
                <w:kern w:val="0"/>
                <w:sz w:val="18"/>
                <w:szCs w:val="18"/>
              </w:rPr>
              <w:br w:type="textWrapping"/>
            </w:r>
            <w:r>
              <w:rPr>
                <w:rFonts w:hint="eastAsia" w:ascii="宋体" w:hAnsi="宋体"/>
                <w:color w:val="000000"/>
                <w:kern w:val="0"/>
                <w:sz w:val="18"/>
                <w:szCs w:val="18"/>
              </w:rPr>
              <w:t>查阅资料</w:t>
            </w:r>
          </w:p>
        </w:tc>
      </w:tr>
      <w:tr>
        <w:tblPrEx>
          <w:tblLayout w:type="fixed"/>
          <w:tblCellMar>
            <w:top w:w="0" w:type="dxa"/>
            <w:left w:w="0" w:type="dxa"/>
            <w:bottom w:w="0" w:type="dxa"/>
            <w:right w:w="0" w:type="dxa"/>
          </w:tblCellMar>
        </w:tblPrEx>
        <w:trPr>
          <w:trHeight w:val="157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50.落实综合实践活动课程要求，通过考察探究、社会服务、设计制作、职业体验等方式培养学生创新精神和实践能力。每学期组织一次综合实践交流活动。</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148" name="图片 148" descr="C:\Users\ADMINI~1\AppData\Local\Temp\ksohtml7396\wps148.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 name="图片 148" descr="C:\Users\ADMINI~1\AppData\Local\Temp\ksohtml7396\wps148.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149" name="图片 149" descr="C:\Users\ADMINI~1\AppData\Local\Temp\ksohtml7396\wps149.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 name="图片 149" descr="C:\Users\ADMINI~1\AppData\Local\Temp\ksohtml7396\wps149.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150" name="图片 150" descr="C:\Users\ADMINI~1\AppData\Local\Temp\ksohtml7396\wps15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 name="图片 150" descr="C:\Users\ADMINI~1\AppData\Local\Temp\ksohtml7396\wps150.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1.严格按照国家课程标准的要求落实综合实践活动课程课时。</w:t>
            </w:r>
            <w:r>
              <w:rPr>
                <w:rFonts w:hint="eastAsia" w:ascii="宋体" w:hAnsi="宋体"/>
                <w:color w:val="000000"/>
                <w:kern w:val="0"/>
                <w:sz w:val="18"/>
                <w:szCs w:val="18"/>
              </w:rPr>
              <w:br w:type="textWrapping"/>
            </w:r>
            <w:r>
              <w:rPr>
                <w:rFonts w:hint="eastAsia" w:ascii="宋体" w:hAnsi="宋体"/>
                <w:color w:val="000000"/>
                <w:kern w:val="0"/>
                <w:sz w:val="18"/>
                <w:szCs w:val="18"/>
              </w:rPr>
              <w:t>2.以培养创新精神和实践能力为目的，充分利用社区、青少年社会实践基地等校内外资源开展考察探究、社会服务、设计制作、职业体验等丰富多样的活动。</w:t>
            </w:r>
            <w:r>
              <w:rPr>
                <w:rFonts w:hint="eastAsia" w:ascii="宋体" w:hAnsi="宋体"/>
                <w:color w:val="000000"/>
                <w:kern w:val="0"/>
                <w:sz w:val="18"/>
                <w:szCs w:val="18"/>
              </w:rPr>
              <w:br w:type="textWrapping"/>
            </w:r>
            <w:r>
              <w:rPr>
                <w:rFonts w:hint="eastAsia" w:ascii="宋体" w:hAnsi="宋体"/>
                <w:color w:val="000000"/>
                <w:kern w:val="0"/>
                <w:sz w:val="18"/>
                <w:szCs w:val="18"/>
              </w:rPr>
              <w:t>3.每学期组织一次综合实践交流活动，展示成果，分享经验。</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没有按规定开设综合实践活动课程。</w:t>
            </w:r>
            <w:bookmarkStart w:id="0" w:name="_GoBack"/>
            <w:bookmarkEnd w:id="0"/>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查阅资料</w:t>
            </w:r>
            <w:r>
              <w:rPr>
                <w:rFonts w:hint="eastAsia" w:ascii="宋体" w:hAnsi="宋体"/>
                <w:color w:val="000000"/>
                <w:kern w:val="0"/>
                <w:sz w:val="18"/>
                <w:szCs w:val="18"/>
              </w:rPr>
              <w:br w:type="textWrapping"/>
            </w:r>
            <w:r>
              <w:rPr>
                <w:rFonts w:hint="eastAsia" w:ascii="宋体" w:hAnsi="宋体"/>
                <w:color w:val="000000"/>
                <w:kern w:val="0"/>
                <w:sz w:val="18"/>
                <w:szCs w:val="18"/>
              </w:rPr>
              <w:t>问卷调查</w:t>
            </w:r>
          </w:p>
        </w:tc>
      </w:tr>
      <w:tr>
        <w:tblPrEx>
          <w:tblLayout w:type="fixed"/>
          <w:tblCellMar>
            <w:top w:w="0" w:type="dxa"/>
            <w:left w:w="0" w:type="dxa"/>
            <w:bottom w:w="0" w:type="dxa"/>
            <w:right w:w="0" w:type="dxa"/>
          </w:tblCellMar>
        </w:tblPrEx>
        <w:trPr>
          <w:trHeight w:val="157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51.创新各学科课程实施方式，强化实践育人环节，引导学生动手解决实际问题。</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151" name="图片 151" descr="C:\Users\ADMINI~1\AppData\Local\Temp\ksohtml7396\wps1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 name="图片 151" descr="C:\Users\ADMINI~1\AppData\Local\Temp\ksohtml7396\wps151.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152" name="图片 152" descr="C:\Users\ADMINI~1\AppData\Local\Temp\ksohtml7396\wps15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 name="图片 152" descr="C:\Users\ADMINI~1\AppData\Local\Temp\ksohtml7396\wps152.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153" name="图片 153" descr="C:\Users\ADMINI~1\AppData\Local\Temp\ksohtml7396\wps15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 name="图片 153" descr="C:\Users\ADMINI~1\AppData\Local\Temp\ksohtml7396\wps153.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1.学科课程实施采取课内外结合、学科间整合、校内外融合等多样化方式，在社会调查、科学实验、生产劳动、研学旅行、主题探究等实践活动中育人。</w:t>
            </w:r>
            <w:r>
              <w:rPr>
                <w:rFonts w:hint="eastAsia" w:ascii="宋体" w:hAnsi="宋体"/>
                <w:color w:val="000000"/>
                <w:kern w:val="0"/>
                <w:sz w:val="18"/>
                <w:szCs w:val="18"/>
              </w:rPr>
              <w:br w:type="textWrapping"/>
            </w:r>
            <w:r>
              <w:rPr>
                <w:rFonts w:hint="eastAsia" w:ascii="宋体" w:hAnsi="宋体"/>
                <w:color w:val="000000"/>
                <w:kern w:val="0"/>
                <w:sz w:val="18"/>
                <w:szCs w:val="18"/>
              </w:rPr>
              <w:t>2.坚持“学以致用”原则，引导学生运用所学知识动手解决实际问题。</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学科课程实施手段单一，只重视知识传授，不重视实践育人环节。</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查阅资料</w:t>
            </w:r>
            <w:r>
              <w:rPr>
                <w:rFonts w:hint="eastAsia" w:ascii="宋体" w:hAnsi="宋体"/>
                <w:color w:val="000000"/>
                <w:kern w:val="0"/>
                <w:sz w:val="18"/>
                <w:szCs w:val="18"/>
              </w:rPr>
              <w:br w:type="textWrapping"/>
            </w:r>
            <w:r>
              <w:rPr>
                <w:rFonts w:hint="eastAsia" w:ascii="宋体" w:hAnsi="宋体"/>
                <w:color w:val="000000"/>
                <w:kern w:val="0"/>
                <w:sz w:val="18"/>
                <w:szCs w:val="18"/>
              </w:rPr>
              <w:t>学生访谈</w:t>
            </w:r>
          </w:p>
        </w:tc>
      </w:tr>
      <w:tr>
        <w:tblPrEx>
          <w:tblLayout w:type="fixed"/>
          <w:tblCellMar>
            <w:top w:w="0" w:type="dxa"/>
            <w:left w:w="0" w:type="dxa"/>
            <w:bottom w:w="0" w:type="dxa"/>
            <w:right w:w="0" w:type="dxa"/>
          </w:tblCellMar>
        </w:tblPrEx>
        <w:trPr>
          <w:trHeight w:val="133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52.定期开展学生学习心理研究，研究学生的学习兴趣、动机和个别化学习需要，采取有针对性的措施，改进优化课程实施和教学效果。</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154" name="图片 154" descr="C:\Users\ADMINI~1\AppData\Local\Temp\ksohtml7396\wps15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 name="图片 154" descr="C:\Users\ADMINI~1\AppData\Local\Temp\ksohtml7396\wps154.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155" name="图片 155" descr="C:\Users\ADMINI~1\AppData\Local\Temp\ksohtml7396\wps155.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 name="图片 155" descr="C:\Users\ADMINI~1\AppData\Local\Temp\ksohtml7396\wps155.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156" name="图片 156" descr="C:\Users\ADMINI~1\AppData\Local\Temp\ksohtml7396\wps15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6" name="图片 156" descr="C:\Users\ADMINI~1\AppData\Local\Temp\ksohtml7396\wps156.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1.每学期举行学生学习心理研究，研究学生的学习兴趣、动机和个别化学习需要，使课程实施更加适合学生学习。</w:t>
            </w:r>
            <w:r>
              <w:rPr>
                <w:rFonts w:hint="eastAsia" w:ascii="宋体" w:hAnsi="宋体"/>
                <w:color w:val="000000"/>
                <w:kern w:val="0"/>
                <w:sz w:val="18"/>
                <w:szCs w:val="18"/>
              </w:rPr>
              <w:br w:type="textWrapping"/>
            </w:r>
            <w:r>
              <w:rPr>
                <w:rFonts w:hint="eastAsia" w:ascii="宋体" w:hAnsi="宋体"/>
                <w:color w:val="000000"/>
                <w:kern w:val="0"/>
                <w:sz w:val="18"/>
                <w:szCs w:val="18"/>
              </w:rPr>
              <w:t>2.加强学情分析，尊重学生差异，坚持因材施教，探索灵活多样的个性化教与学的策略，提高教学效果。</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课程建设与实施没有关注学生差异，不能满足学生个性化学习需求。</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查阅资料</w:t>
            </w:r>
          </w:p>
        </w:tc>
      </w:tr>
      <w:tr>
        <w:tblPrEx>
          <w:tblLayout w:type="fixed"/>
          <w:tblCellMar>
            <w:top w:w="0" w:type="dxa"/>
            <w:left w:w="0" w:type="dxa"/>
            <w:bottom w:w="0" w:type="dxa"/>
            <w:right w:w="0" w:type="dxa"/>
          </w:tblCellMar>
        </w:tblPrEx>
        <w:trPr>
          <w:trHeight w:val="1875" w:hRule="atLeast"/>
        </w:trPr>
        <w:tc>
          <w:tcPr>
            <w:tcW w:w="430" w:type="dxa"/>
            <w:vMerge w:val="restart"/>
            <w:tcBorders>
              <w:top w:val="nil"/>
              <w:left w:val="single" w:color="000000" w:sz="6" w:space="0"/>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四、</w:t>
            </w:r>
            <w:r>
              <w:rPr>
                <w:rFonts w:hint="eastAsia" w:ascii="宋体" w:hAnsi="宋体"/>
                <w:color w:val="000000"/>
                <w:kern w:val="0"/>
                <w:sz w:val="18"/>
                <w:szCs w:val="18"/>
              </w:rPr>
              <w:br w:type="textWrapping"/>
            </w:r>
            <w:r>
              <w:rPr>
                <w:rFonts w:hint="eastAsia" w:ascii="宋体" w:hAnsi="宋体"/>
                <w:color w:val="000000"/>
                <w:kern w:val="0"/>
                <w:sz w:val="18"/>
                <w:szCs w:val="18"/>
              </w:rPr>
              <w:t>提升教育</w:t>
            </w:r>
            <w:r>
              <w:rPr>
                <w:rFonts w:hint="eastAsia" w:ascii="宋体" w:hAnsi="宋体"/>
                <w:color w:val="000000"/>
                <w:kern w:val="0"/>
                <w:sz w:val="18"/>
                <w:szCs w:val="18"/>
              </w:rPr>
              <w:br w:type="textWrapping"/>
            </w:r>
            <w:r>
              <w:rPr>
                <w:rFonts w:hint="eastAsia" w:ascii="宋体" w:hAnsi="宋体"/>
                <w:color w:val="000000"/>
                <w:kern w:val="0"/>
                <w:sz w:val="18"/>
                <w:szCs w:val="18"/>
              </w:rPr>
              <w:t>教学水平</w:t>
            </w:r>
          </w:p>
        </w:tc>
        <w:tc>
          <w:tcPr>
            <w:tcW w:w="430" w:type="dxa"/>
            <w:vMerge w:val="restart"/>
            <w:tcBorders>
              <w:top w:val="nil"/>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4.2</w:t>
            </w:r>
            <w:r>
              <w:rPr>
                <w:rFonts w:hint="eastAsia" w:ascii="宋体" w:hAnsi="宋体"/>
                <w:color w:val="000000"/>
                <w:kern w:val="0"/>
                <w:sz w:val="18"/>
                <w:szCs w:val="18"/>
              </w:rPr>
              <w:br w:type="textWrapping"/>
            </w:r>
            <w:r>
              <w:rPr>
                <w:rFonts w:hint="eastAsia" w:ascii="宋体" w:hAnsi="宋体"/>
                <w:color w:val="000000"/>
                <w:kern w:val="0"/>
                <w:sz w:val="18"/>
                <w:szCs w:val="18"/>
              </w:rPr>
              <w:t>实施</w:t>
            </w:r>
            <w:r>
              <w:rPr>
                <w:rFonts w:hint="eastAsia" w:ascii="宋体" w:hAnsi="宋体"/>
                <w:color w:val="000000"/>
                <w:kern w:val="0"/>
                <w:sz w:val="18"/>
                <w:szCs w:val="18"/>
              </w:rPr>
              <w:br w:type="textWrapping"/>
            </w:r>
            <w:r>
              <w:rPr>
                <w:rFonts w:hint="eastAsia" w:ascii="宋体" w:hAnsi="宋体"/>
                <w:color w:val="000000"/>
                <w:kern w:val="0"/>
                <w:sz w:val="18"/>
                <w:szCs w:val="18"/>
              </w:rPr>
              <w:t>以学</w:t>
            </w:r>
            <w:r>
              <w:rPr>
                <w:rFonts w:hint="eastAsia" w:ascii="宋体" w:hAnsi="宋体"/>
                <w:color w:val="000000"/>
                <w:kern w:val="0"/>
                <w:sz w:val="18"/>
                <w:szCs w:val="18"/>
              </w:rPr>
              <w:br w:type="textWrapping"/>
            </w:r>
            <w:r>
              <w:rPr>
                <w:rFonts w:hint="eastAsia" w:ascii="宋体" w:hAnsi="宋体"/>
                <w:color w:val="000000"/>
                <w:kern w:val="0"/>
                <w:sz w:val="18"/>
                <w:szCs w:val="18"/>
              </w:rPr>
              <w:t>生发</w:t>
            </w:r>
            <w:r>
              <w:rPr>
                <w:rFonts w:hint="eastAsia" w:ascii="宋体" w:hAnsi="宋体"/>
                <w:color w:val="000000"/>
                <w:kern w:val="0"/>
                <w:sz w:val="18"/>
                <w:szCs w:val="18"/>
              </w:rPr>
              <w:br w:type="textWrapping"/>
            </w:r>
            <w:r>
              <w:rPr>
                <w:rFonts w:hint="eastAsia" w:ascii="宋体" w:hAnsi="宋体"/>
                <w:color w:val="000000"/>
                <w:kern w:val="0"/>
                <w:sz w:val="18"/>
                <w:szCs w:val="18"/>
              </w:rPr>
              <w:t>展为</w:t>
            </w:r>
            <w:r>
              <w:rPr>
                <w:rFonts w:hint="eastAsia" w:ascii="宋体" w:hAnsi="宋体"/>
                <w:color w:val="000000"/>
                <w:kern w:val="0"/>
                <w:sz w:val="18"/>
                <w:szCs w:val="18"/>
              </w:rPr>
              <w:br w:type="textWrapping"/>
            </w:r>
            <w:r>
              <w:rPr>
                <w:rFonts w:hint="eastAsia" w:ascii="宋体" w:hAnsi="宋体"/>
                <w:color w:val="000000"/>
                <w:kern w:val="0"/>
                <w:sz w:val="18"/>
                <w:szCs w:val="18"/>
              </w:rPr>
              <w:t>本的</w:t>
            </w:r>
            <w:r>
              <w:rPr>
                <w:rFonts w:hint="eastAsia" w:ascii="宋体" w:hAnsi="宋体"/>
                <w:color w:val="000000"/>
                <w:kern w:val="0"/>
                <w:sz w:val="18"/>
                <w:szCs w:val="18"/>
              </w:rPr>
              <w:br w:type="textWrapping"/>
            </w:r>
            <w:r>
              <w:rPr>
                <w:rFonts w:hint="eastAsia" w:ascii="宋体" w:hAnsi="宋体"/>
                <w:color w:val="000000"/>
                <w:kern w:val="0"/>
                <w:sz w:val="18"/>
                <w:szCs w:val="18"/>
              </w:rPr>
              <w:t>教学</w:t>
            </w: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53．定期开展教学质量分析，建立基于过程的学校教学质量保障机制，统筹课程、教材、教学、评价等环节，主动收集学生反馈意见，及时改进教学。</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157" name="图片 157" descr="C:\Users\ADMINI~1\AppData\Local\Temp\ksohtml7396\wps15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 name="图片 157" descr="C:\Users\ADMINI~1\AppData\Local\Temp\ksohtml7396\wps157.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158" name="图片 158" descr="C:\Users\ADMINI~1\AppData\Local\Temp\ksohtml7396\wps158.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 name="图片 158" descr="C:\Users\ADMINI~1\AppData\Local\Temp\ksohtml7396\wps158.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159" name="图片 159" descr="C:\Users\ADMINI~1\AppData\Local\Temp\ksohtml7396\wps159.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 name="图片 159" descr="C:\Users\ADMINI~1\AppData\Local\Temp\ksohtml7396\wps159.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1.每学期小学至少1次、初中至少2次开展教学质量分析，且形成分析报告。</w:t>
            </w:r>
            <w:r>
              <w:rPr>
                <w:rFonts w:hint="eastAsia" w:ascii="宋体" w:hAnsi="宋体"/>
                <w:color w:val="000000"/>
                <w:kern w:val="0"/>
                <w:sz w:val="18"/>
                <w:szCs w:val="18"/>
              </w:rPr>
              <w:br w:type="textWrapping"/>
            </w:r>
            <w:r>
              <w:rPr>
                <w:rFonts w:hint="eastAsia" w:ascii="宋体" w:hAnsi="宋体"/>
                <w:color w:val="000000"/>
                <w:kern w:val="0"/>
                <w:sz w:val="18"/>
                <w:szCs w:val="18"/>
              </w:rPr>
              <w:t>2.建立基于过程的学校教学质量保障机制，坚持目标管理与过程管理相结合，形式多样地开展教学常规督查与评价。</w:t>
            </w:r>
            <w:r>
              <w:rPr>
                <w:rFonts w:hint="eastAsia" w:ascii="宋体" w:hAnsi="宋体"/>
                <w:color w:val="000000"/>
                <w:kern w:val="0"/>
                <w:sz w:val="18"/>
                <w:szCs w:val="18"/>
              </w:rPr>
              <w:br w:type="textWrapping"/>
            </w:r>
            <w:r>
              <w:rPr>
                <w:rFonts w:hint="eastAsia" w:ascii="宋体" w:hAnsi="宋体"/>
                <w:color w:val="000000"/>
                <w:kern w:val="0"/>
                <w:sz w:val="18"/>
                <w:szCs w:val="18"/>
              </w:rPr>
              <w:t>3.每学期组织学生评教，分析学生反馈意见，落实改进教学措施。</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没有行之有效的教学质量保障机制</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查阅资料</w:t>
            </w:r>
            <w:r>
              <w:rPr>
                <w:rFonts w:hint="eastAsia" w:ascii="宋体" w:hAnsi="宋体"/>
                <w:color w:val="000000"/>
                <w:kern w:val="0"/>
                <w:sz w:val="18"/>
                <w:szCs w:val="18"/>
              </w:rPr>
              <w:br w:type="textWrapping"/>
            </w:r>
            <w:r>
              <w:rPr>
                <w:rFonts w:hint="eastAsia" w:ascii="宋体" w:hAnsi="宋体"/>
                <w:color w:val="000000"/>
                <w:kern w:val="0"/>
                <w:sz w:val="18"/>
                <w:szCs w:val="18"/>
              </w:rPr>
              <w:t>问卷调查</w:t>
            </w:r>
          </w:p>
        </w:tc>
      </w:tr>
      <w:tr>
        <w:tblPrEx>
          <w:tblLayout w:type="fixed"/>
          <w:tblCellMar>
            <w:top w:w="0" w:type="dxa"/>
            <w:left w:w="0" w:type="dxa"/>
            <w:bottom w:w="0" w:type="dxa"/>
            <w:right w:w="0" w:type="dxa"/>
          </w:tblCellMar>
        </w:tblPrEx>
        <w:trPr>
          <w:trHeight w:val="133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54.采取启发式、讨论式、合作式、探究式等多种教学方式，提高学生参与课堂学习的主动性和积极</w:t>
            </w:r>
            <w:r>
              <w:rPr>
                <w:rFonts w:hint="eastAsia" w:ascii="宋体" w:hAnsi="宋体"/>
                <w:color w:val="000000"/>
                <w:kern w:val="0"/>
                <w:sz w:val="18"/>
                <w:szCs w:val="18"/>
              </w:rPr>
              <w:br w:type="textWrapping"/>
            </w:r>
            <w:r>
              <w:rPr>
                <w:rFonts w:hint="eastAsia" w:ascii="宋体" w:hAnsi="宋体"/>
                <w:color w:val="000000"/>
                <w:kern w:val="0"/>
                <w:sz w:val="18"/>
                <w:szCs w:val="18"/>
              </w:rPr>
              <w:t>性。</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160" name="图片 160" descr="C:\Users\ADMINI~1\AppData\Local\Temp\ksohtml7396\wps16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 name="图片 160" descr="C:\Users\ADMINI~1\AppData\Local\Temp\ksohtml7396\wps160.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161" name="图片 161" descr="C:\Users\ADMINI~1\AppData\Local\Temp\ksohtml7396\wps1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 name="图片 161" descr="C:\Users\ADMINI~1\AppData\Local\Temp\ksohtml7396\wps161.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162" name="图片 162" descr="C:\Users\ADMINI~1\AppData\Local\Temp\ksohtml7396\wps16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 name="图片 162" descr="C:\Users\ADMINI~1\AppData\Local\Temp\ksohtml7396\wps162.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1.尊重学生主体，课堂教学采取启发式、讨论式、合作式、探究式等多种教学方式。</w:t>
            </w:r>
            <w:r>
              <w:rPr>
                <w:rFonts w:hint="eastAsia" w:ascii="宋体" w:hAnsi="宋体"/>
                <w:color w:val="000000"/>
                <w:kern w:val="0"/>
                <w:sz w:val="18"/>
                <w:szCs w:val="18"/>
              </w:rPr>
              <w:br w:type="textWrapping"/>
            </w:r>
            <w:r>
              <w:rPr>
                <w:rFonts w:hint="eastAsia" w:ascii="宋体" w:hAnsi="宋体"/>
                <w:color w:val="000000"/>
                <w:kern w:val="0"/>
                <w:sz w:val="18"/>
                <w:szCs w:val="18"/>
              </w:rPr>
              <w:t>2.营造良好学习氛围，激发学生内在学习动力，充分发掘学生创造潜力，提高学生参与课堂学习的主动性和积极性。</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课堂教学方式单一</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听课</w:t>
            </w:r>
          </w:p>
        </w:tc>
      </w:tr>
      <w:tr>
        <w:tblPrEx>
          <w:tblLayout w:type="fixed"/>
          <w:tblCellMar>
            <w:top w:w="0" w:type="dxa"/>
            <w:left w:w="0" w:type="dxa"/>
            <w:bottom w:w="0" w:type="dxa"/>
            <w:right w:w="0" w:type="dxa"/>
          </w:tblCellMar>
        </w:tblPrEx>
        <w:trPr>
          <w:trHeight w:val="187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55.创新作业方式，避免布置重复机械的练习，多布置科学探究式作业。可根据学生掌握情况布置分层作业。不得布置超越学生能力的作业，不得以增加作业量的方式惩罚学生。</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163" name="图片 163" descr="C:\Users\ADMINI~1\AppData\Local\Temp\ksohtml7396\wps16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 name="图片 163" descr="C:\Users\ADMINI~1\AppData\Local\Temp\ksohtml7396\wps163.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164" name="图片 164" descr="C:\Users\ADMINI~1\AppData\Local\Temp\ksohtml7396\wps16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 name="图片 164" descr="C:\Users\ADMINI~1\AppData\Local\Temp\ksohtml7396\wps164.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165" name="图片 165" descr="C:\Users\ADMINI~1\AppData\Local\Temp\ksohtml7396\wps165.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 name="图片 165" descr="C:\Users\ADMINI~1\AppData\Local\Temp\ksohtml7396\wps165.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1.作业布置坚持“精选、批改、讲评”原则，不布置简单重复性和惩罚性作业。</w:t>
            </w:r>
            <w:r>
              <w:rPr>
                <w:rFonts w:hint="eastAsia" w:ascii="宋体" w:hAnsi="宋体"/>
                <w:color w:val="000000"/>
                <w:kern w:val="0"/>
                <w:sz w:val="18"/>
                <w:szCs w:val="18"/>
              </w:rPr>
              <w:br w:type="textWrapping"/>
            </w:r>
            <w:r>
              <w:rPr>
                <w:rFonts w:hint="eastAsia" w:ascii="宋体" w:hAnsi="宋体"/>
                <w:color w:val="000000"/>
                <w:kern w:val="0"/>
                <w:sz w:val="18"/>
                <w:szCs w:val="18"/>
              </w:rPr>
              <w:t>2.实施分层作业，引导学生根据自身的实际来选择适当的作业量、作业级别，不断向更高层次挑战。</w:t>
            </w:r>
            <w:r>
              <w:rPr>
                <w:rFonts w:hint="eastAsia" w:ascii="宋体" w:hAnsi="宋体"/>
                <w:color w:val="000000"/>
                <w:kern w:val="0"/>
                <w:sz w:val="18"/>
                <w:szCs w:val="18"/>
              </w:rPr>
              <w:br w:type="textWrapping"/>
            </w:r>
            <w:r>
              <w:rPr>
                <w:rFonts w:hint="eastAsia" w:ascii="宋体" w:hAnsi="宋体"/>
                <w:color w:val="000000"/>
                <w:kern w:val="0"/>
                <w:sz w:val="18"/>
                <w:szCs w:val="18"/>
              </w:rPr>
              <w:t xml:space="preserve">3创新作业方式，多布置科学探究式作业，促进学生积极主动地探知、获知。 </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存在通过增加作业量惩罚学生现象。</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查阅资料</w:t>
            </w:r>
            <w:r>
              <w:rPr>
                <w:rFonts w:hint="eastAsia" w:ascii="宋体" w:hAnsi="宋体"/>
                <w:color w:val="000000"/>
                <w:kern w:val="0"/>
                <w:sz w:val="18"/>
                <w:szCs w:val="18"/>
              </w:rPr>
              <w:br w:type="textWrapping"/>
            </w:r>
            <w:r>
              <w:rPr>
                <w:rFonts w:hint="eastAsia" w:ascii="宋体" w:hAnsi="宋体"/>
                <w:color w:val="000000"/>
                <w:kern w:val="0"/>
                <w:sz w:val="18"/>
                <w:szCs w:val="18"/>
              </w:rPr>
              <w:t>问卷调查</w:t>
            </w:r>
          </w:p>
        </w:tc>
      </w:tr>
      <w:tr>
        <w:tblPrEx>
          <w:tblLayout w:type="fixed"/>
          <w:tblCellMar>
            <w:top w:w="0" w:type="dxa"/>
            <w:left w:w="0" w:type="dxa"/>
            <w:bottom w:w="0" w:type="dxa"/>
            <w:right w:w="0" w:type="dxa"/>
          </w:tblCellMar>
        </w:tblPrEx>
        <w:trPr>
          <w:trHeight w:val="1335" w:hRule="atLeast"/>
        </w:trPr>
        <w:tc>
          <w:tcPr>
            <w:tcW w:w="430" w:type="dxa"/>
            <w:vMerge w:val="restart"/>
            <w:tcBorders>
              <w:top w:val="nil"/>
              <w:left w:val="single" w:color="000000" w:sz="6" w:space="0"/>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四、</w:t>
            </w:r>
            <w:r>
              <w:rPr>
                <w:rFonts w:hint="eastAsia" w:ascii="宋体" w:hAnsi="宋体"/>
                <w:color w:val="000000"/>
                <w:kern w:val="0"/>
                <w:sz w:val="18"/>
                <w:szCs w:val="18"/>
              </w:rPr>
              <w:br w:type="textWrapping"/>
            </w:r>
            <w:r>
              <w:rPr>
                <w:rFonts w:hint="eastAsia" w:ascii="宋体" w:hAnsi="宋体"/>
                <w:color w:val="000000"/>
                <w:kern w:val="0"/>
                <w:sz w:val="18"/>
                <w:szCs w:val="18"/>
              </w:rPr>
              <w:t>提升教育</w:t>
            </w:r>
            <w:r>
              <w:rPr>
                <w:rFonts w:hint="eastAsia" w:ascii="宋体" w:hAnsi="宋体"/>
                <w:color w:val="000000"/>
                <w:kern w:val="0"/>
                <w:sz w:val="18"/>
                <w:szCs w:val="18"/>
              </w:rPr>
              <w:br w:type="textWrapping"/>
            </w:r>
            <w:r>
              <w:rPr>
                <w:rFonts w:hint="eastAsia" w:ascii="宋体" w:hAnsi="宋体"/>
                <w:color w:val="000000"/>
                <w:kern w:val="0"/>
                <w:sz w:val="18"/>
                <w:szCs w:val="18"/>
              </w:rPr>
              <w:t>教学水平</w:t>
            </w:r>
          </w:p>
        </w:tc>
        <w:tc>
          <w:tcPr>
            <w:tcW w:w="430" w:type="dxa"/>
            <w:vMerge w:val="restart"/>
            <w:tcBorders>
              <w:top w:val="nil"/>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4.3建立</w:t>
            </w:r>
            <w:r>
              <w:rPr>
                <w:rFonts w:hint="eastAsia" w:ascii="宋体" w:hAnsi="宋体"/>
                <w:color w:val="000000"/>
                <w:kern w:val="0"/>
                <w:sz w:val="18"/>
                <w:szCs w:val="18"/>
              </w:rPr>
              <w:br w:type="textWrapping"/>
            </w:r>
            <w:r>
              <w:rPr>
                <w:rFonts w:hint="eastAsia" w:ascii="宋体" w:hAnsi="宋体"/>
                <w:color w:val="000000"/>
                <w:kern w:val="0"/>
                <w:sz w:val="18"/>
                <w:szCs w:val="18"/>
              </w:rPr>
              <w:t>促进学生</w:t>
            </w:r>
            <w:r>
              <w:rPr>
                <w:rFonts w:hint="eastAsia" w:ascii="宋体" w:hAnsi="宋体"/>
                <w:color w:val="000000"/>
                <w:kern w:val="0"/>
                <w:sz w:val="18"/>
                <w:szCs w:val="18"/>
              </w:rPr>
              <w:br w:type="textWrapping"/>
            </w:r>
            <w:r>
              <w:rPr>
                <w:rFonts w:hint="eastAsia" w:ascii="宋体" w:hAnsi="宋体"/>
                <w:color w:val="000000"/>
                <w:kern w:val="0"/>
                <w:sz w:val="18"/>
                <w:szCs w:val="18"/>
              </w:rPr>
              <w:t>发展的评</w:t>
            </w:r>
            <w:r>
              <w:rPr>
                <w:rFonts w:hint="eastAsia" w:ascii="宋体" w:hAnsi="宋体"/>
                <w:color w:val="000000"/>
                <w:kern w:val="0"/>
                <w:sz w:val="18"/>
                <w:szCs w:val="18"/>
              </w:rPr>
              <w:br w:type="textWrapping"/>
            </w:r>
            <w:r>
              <w:rPr>
                <w:rFonts w:hint="eastAsia" w:ascii="宋体" w:hAnsi="宋体"/>
                <w:color w:val="000000"/>
                <w:kern w:val="0"/>
                <w:sz w:val="18"/>
                <w:szCs w:val="18"/>
              </w:rPr>
              <w:t>价体系</w:t>
            </w: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56.对照中小学教育质量综合评价改革指标体系，进行监测，改进教育教学。</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166" name="图片 166" descr="C:\Users\ADMINI~1\AppData\Local\Temp\ksohtml7396\wps16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6" name="图片 166" descr="C:\Users\ADMINI~1\AppData\Local\Temp\ksohtml7396\wps166.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167" name="图片 167" descr="C:\Users\ADMINI~1\AppData\Local\Temp\ksohtml7396\wps16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图片 167" descr="C:\Users\ADMINI~1\AppData\Local\Temp\ksohtml7396\wps167.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168" name="图片 168" descr="C:\Users\ADMINI~1\AppData\Local\Temp\ksohtml7396\wps168.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 name="图片 168" descr="C:\Users\ADMINI~1\AppData\Local\Temp\ksohtml7396\wps168.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1.建立体现科学多元的教育质量综合评价制度，改变以考试分数为唯一评价指标的实践倾向。</w:t>
            </w:r>
            <w:r>
              <w:rPr>
                <w:rFonts w:hint="eastAsia" w:ascii="宋体" w:hAnsi="宋体"/>
                <w:color w:val="000000"/>
                <w:kern w:val="0"/>
                <w:sz w:val="18"/>
                <w:szCs w:val="18"/>
              </w:rPr>
              <w:br w:type="textWrapping"/>
            </w:r>
            <w:r>
              <w:rPr>
                <w:rFonts w:hint="eastAsia" w:ascii="宋体" w:hAnsi="宋体"/>
                <w:color w:val="000000"/>
                <w:kern w:val="0"/>
                <w:sz w:val="18"/>
                <w:szCs w:val="18"/>
              </w:rPr>
              <w:t>2.对监测结果进行分析，提出并落实改进教育教学的具体措施。</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未按照中小学教育质量综合评价改革指标体系进行监测。</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查阅资料</w:t>
            </w:r>
          </w:p>
        </w:tc>
      </w:tr>
      <w:tr>
        <w:tblPrEx>
          <w:tblLayout w:type="fixed"/>
          <w:tblCellMar>
            <w:top w:w="0" w:type="dxa"/>
            <w:left w:w="0" w:type="dxa"/>
            <w:bottom w:w="0" w:type="dxa"/>
            <w:right w:w="0" w:type="dxa"/>
          </w:tblCellMar>
        </w:tblPrEx>
        <w:trPr>
          <w:trHeight w:val="133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57.实施综合素质评价，重点考察学生的思想品德、学业水平、身心健康、艺术素养、社会实践等方面的发展情况。建立学生综合素质档案，做好学</w:t>
            </w:r>
            <w:r>
              <w:rPr>
                <w:rFonts w:hint="eastAsia" w:ascii="宋体" w:hAnsi="宋体"/>
                <w:color w:val="000000"/>
                <w:kern w:val="0"/>
                <w:sz w:val="18"/>
                <w:szCs w:val="18"/>
              </w:rPr>
              <w:br w:type="textWrapping"/>
            </w:r>
            <w:r>
              <w:rPr>
                <w:rFonts w:hint="eastAsia" w:ascii="宋体" w:hAnsi="宋体"/>
                <w:color w:val="000000"/>
                <w:kern w:val="0"/>
                <w:sz w:val="18"/>
                <w:szCs w:val="18"/>
              </w:rPr>
              <w:t>生成长记录，真实反映学生发展状况。</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169" name="图片 169" descr="C:\Users\ADMINI~1\AppData\Local\Temp\ksohtml7396\wps169.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9" name="图片 169" descr="C:\Users\ADMINI~1\AppData\Local\Temp\ksohtml7396\wps169.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170" name="图片 170" descr="C:\Users\ADMINI~1\AppData\Local\Temp\ksohtml7396\wps17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图片 170" descr="C:\Users\ADMINI~1\AppData\Local\Temp\ksohtml7396\wps170.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171" name="图片 171" descr="C:\Users\ADMINI~1\AppData\Local\Temp\ksohtml7396\wps17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 name="图片 171" descr="C:\Users\ADMINI~1\AppData\Local\Temp\ksohtml7396\wps171.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1.实施综合素质评价，注重评价内容的全面性、客观性，评价主体的多元化，注重考查学生进步的程度。</w:t>
            </w:r>
            <w:r>
              <w:rPr>
                <w:rFonts w:hint="eastAsia" w:ascii="宋体" w:hAnsi="宋体"/>
                <w:color w:val="000000"/>
                <w:kern w:val="0"/>
                <w:sz w:val="18"/>
                <w:szCs w:val="18"/>
              </w:rPr>
              <w:br w:type="textWrapping"/>
            </w:r>
            <w:r>
              <w:rPr>
                <w:rFonts w:hint="eastAsia" w:ascii="宋体" w:hAnsi="宋体"/>
                <w:color w:val="000000"/>
                <w:kern w:val="0"/>
                <w:sz w:val="18"/>
                <w:szCs w:val="18"/>
              </w:rPr>
              <w:t>2.建立学生综合素质档案，真实有效地记录学生发展状况。</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未建立学生综合素质档案。</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查阅资料</w:t>
            </w:r>
            <w:r>
              <w:rPr>
                <w:rFonts w:hint="eastAsia" w:ascii="宋体" w:hAnsi="宋体"/>
                <w:color w:val="000000"/>
                <w:kern w:val="0"/>
                <w:sz w:val="18"/>
                <w:szCs w:val="18"/>
              </w:rPr>
              <w:br w:type="textWrapping"/>
            </w:r>
            <w:r>
              <w:rPr>
                <w:rFonts w:hint="eastAsia" w:ascii="宋体" w:hAnsi="宋体"/>
                <w:color w:val="000000"/>
                <w:kern w:val="0"/>
                <w:sz w:val="18"/>
                <w:szCs w:val="18"/>
              </w:rPr>
              <w:t>个别访谈</w:t>
            </w:r>
          </w:p>
        </w:tc>
      </w:tr>
      <w:tr>
        <w:tblPrEx>
          <w:tblLayout w:type="fixed"/>
          <w:tblCellMar>
            <w:top w:w="0" w:type="dxa"/>
            <w:left w:w="0" w:type="dxa"/>
            <w:bottom w:w="0" w:type="dxa"/>
            <w:right w:w="0" w:type="dxa"/>
          </w:tblCellMar>
        </w:tblPrEx>
        <w:trPr>
          <w:trHeight w:val="187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b/>
                <w:bCs/>
                <w:color w:val="000000"/>
                <w:kern w:val="0"/>
                <w:sz w:val="18"/>
                <w:szCs w:val="18"/>
              </w:rPr>
            </w:pPr>
            <w:r>
              <w:rPr>
                <w:rFonts w:hint="eastAsia" w:ascii="宋体" w:hAnsi="宋体"/>
                <w:b/>
                <w:bCs/>
                <w:color w:val="000000"/>
                <w:kern w:val="0"/>
                <w:sz w:val="18"/>
                <w:szCs w:val="18"/>
              </w:rPr>
              <w:t>58.控制考试次数，探索实施等级加评语的评价方式。依据课程标准的规定和要求确定考试内容，对相关科目的实验操作考试提出要求。命题应紧密联系社会实际和学生生活经验，注重加强对能力的考</w:t>
            </w:r>
            <w:r>
              <w:rPr>
                <w:rFonts w:hint="eastAsia" w:ascii="宋体" w:hAnsi="宋体"/>
                <w:b/>
                <w:bCs/>
                <w:color w:val="000000"/>
                <w:kern w:val="0"/>
                <w:sz w:val="18"/>
                <w:szCs w:val="18"/>
              </w:rPr>
              <w:br w:type="textWrapping"/>
            </w:r>
            <w:r>
              <w:rPr>
                <w:rFonts w:hint="eastAsia" w:ascii="宋体" w:hAnsi="宋体"/>
                <w:b/>
                <w:bCs/>
                <w:color w:val="000000"/>
                <w:kern w:val="0"/>
                <w:sz w:val="18"/>
                <w:szCs w:val="18"/>
              </w:rPr>
              <w:t>察。考试成绩不进行公开排名，不以分数作为评价学生的唯一标准。</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172" name="图片 172" descr="C:\Users\ADMINI~1\AppData\Local\Temp\ksohtml7396\wps17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172" descr="C:\Users\ADMINI~1\AppData\Local\Temp\ksohtml7396\wps172.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173" name="图片 173" descr="C:\Users\ADMINI~1\AppData\Local\Temp\ksohtml7396\wps17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 name="图片 173" descr="C:\Users\ADMINI~1\AppData\Local\Temp\ksohtml7396\wps173.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174" name="图片 174" descr="C:\Users\ADMINI~1\AppData\Local\Temp\ksohtml7396\wps17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 name="图片 174" descr="C:\Users\ADMINI~1\AppData\Local\Temp\ksohtml7396\wps174.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1.小学每学期统一考试不超过1次，学科不超过3门，初中每学期统一考试不超过2次。考试内容不超出课程标准要求。</w:t>
            </w:r>
            <w:r>
              <w:rPr>
                <w:rFonts w:hint="eastAsia" w:ascii="宋体" w:hAnsi="宋体"/>
                <w:color w:val="000000"/>
                <w:kern w:val="0"/>
                <w:sz w:val="18"/>
                <w:szCs w:val="18"/>
              </w:rPr>
              <w:br w:type="textWrapping"/>
            </w:r>
            <w:r>
              <w:rPr>
                <w:rFonts w:hint="eastAsia" w:ascii="宋体" w:hAnsi="宋体"/>
                <w:color w:val="000000"/>
                <w:kern w:val="0"/>
                <w:sz w:val="18"/>
                <w:szCs w:val="18"/>
              </w:rPr>
              <w:t>2.组织相关科目的实验操作考试，测试要求具体明确。</w:t>
            </w:r>
            <w:r>
              <w:rPr>
                <w:rFonts w:hint="eastAsia" w:ascii="宋体" w:hAnsi="宋体"/>
                <w:color w:val="000000"/>
                <w:kern w:val="0"/>
                <w:sz w:val="18"/>
                <w:szCs w:val="18"/>
              </w:rPr>
              <w:br w:type="textWrapping"/>
            </w:r>
            <w:r>
              <w:rPr>
                <w:rFonts w:hint="eastAsia" w:ascii="宋体" w:hAnsi="宋体"/>
                <w:color w:val="000000"/>
                <w:kern w:val="0"/>
                <w:sz w:val="18"/>
                <w:szCs w:val="18"/>
              </w:rPr>
              <w:t>3.考试成绩不公开排名，实行等级加评语的评价方式。</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考试成绩公开排名。</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问卷调查</w:t>
            </w:r>
            <w:r>
              <w:rPr>
                <w:rFonts w:hint="eastAsia" w:ascii="宋体" w:hAnsi="宋体"/>
                <w:color w:val="000000"/>
                <w:kern w:val="0"/>
                <w:sz w:val="18"/>
                <w:szCs w:val="18"/>
              </w:rPr>
              <w:br w:type="textWrapping"/>
            </w:r>
            <w:r>
              <w:rPr>
                <w:rFonts w:hint="eastAsia" w:ascii="宋体" w:hAnsi="宋体"/>
                <w:color w:val="000000"/>
                <w:kern w:val="0"/>
                <w:sz w:val="18"/>
                <w:szCs w:val="18"/>
              </w:rPr>
              <w:t>查问资料</w:t>
            </w:r>
            <w:r>
              <w:rPr>
                <w:rFonts w:hint="eastAsia" w:ascii="宋体" w:hAnsi="宋体"/>
                <w:color w:val="000000"/>
                <w:kern w:val="0"/>
                <w:sz w:val="18"/>
                <w:szCs w:val="18"/>
              </w:rPr>
              <w:br w:type="textWrapping"/>
            </w:r>
            <w:r>
              <w:rPr>
                <w:rFonts w:hint="eastAsia" w:ascii="宋体" w:hAnsi="宋体"/>
                <w:color w:val="000000"/>
                <w:kern w:val="0"/>
                <w:sz w:val="18"/>
                <w:szCs w:val="18"/>
              </w:rPr>
              <w:t>个别访谈</w:t>
            </w:r>
          </w:p>
        </w:tc>
      </w:tr>
      <w:tr>
        <w:tblPrEx>
          <w:tblLayout w:type="fixed"/>
          <w:tblCellMar>
            <w:top w:w="0" w:type="dxa"/>
            <w:left w:w="0" w:type="dxa"/>
            <w:bottom w:w="0" w:type="dxa"/>
            <w:right w:w="0" w:type="dxa"/>
          </w:tblCellMar>
        </w:tblPrEx>
        <w:trPr>
          <w:trHeight w:val="1335" w:hRule="atLeast"/>
        </w:trPr>
        <w:tc>
          <w:tcPr>
            <w:tcW w:w="430" w:type="dxa"/>
            <w:vMerge w:val="restart"/>
            <w:tcBorders>
              <w:top w:val="nil"/>
              <w:left w:val="single" w:color="000000" w:sz="6" w:space="0"/>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四、</w:t>
            </w:r>
            <w:r>
              <w:rPr>
                <w:rFonts w:hint="eastAsia" w:ascii="宋体" w:hAnsi="宋体"/>
                <w:color w:val="000000"/>
                <w:kern w:val="0"/>
                <w:sz w:val="18"/>
                <w:szCs w:val="18"/>
              </w:rPr>
              <w:br w:type="textWrapping"/>
            </w:r>
            <w:r>
              <w:rPr>
                <w:rFonts w:hint="eastAsia" w:ascii="宋体" w:hAnsi="宋体"/>
                <w:color w:val="000000"/>
                <w:kern w:val="0"/>
                <w:sz w:val="18"/>
                <w:szCs w:val="18"/>
              </w:rPr>
              <w:t>提升教育</w:t>
            </w:r>
            <w:r>
              <w:rPr>
                <w:rFonts w:hint="eastAsia" w:ascii="宋体" w:hAnsi="宋体"/>
                <w:color w:val="000000"/>
                <w:kern w:val="0"/>
                <w:sz w:val="18"/>
                <w:szCs w:val="18"/>
              </w:rPr>
              <w:br w:type="textWrapping"/>
            </w:r>
            <w:r>
              <w:rPr>
                <w:rFonts w:hint="eastAsia" w:ascii="宋体" w:hAnsi="宋体"/>
                <w:color w:val="000000"/>
                <w:kern w:val="0"/>
                <w:sz w:val="18"/>
                <w:szCs w:val="18"/>
              </w:rPr>
              <w:t>教学水平</w:t>
            </w:r>
          </w:p>
        </w:tc>
        <w:tc>
          <w:tcPr>
            <w:tcW w:w="430" w:type="dxa"/>
            <w:vMerge w:val="restart"/>
            <w:tcBorders>
              <w:top w:val="nil"/>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4.4提供</w:t>
            </w:r>
            <w:r>
              <w:rPr>
                <w:rFonts w:hint="eastAsia" w:ascii="宋体" w:hAnsi="宋体"/>
                <w:color w:val="000000"/>
                <w:kern w:val="0"/>
                <w:sz w:val="18"/>
                <w:szCs w:val="18"/>
              </w:rPr>
              <w:br w:type="textWrapping"/>
            </w:r>
            <w:r>
              <w:rPr>
                <w:rFonts w:hint="eastAsia" w:ascii="宋体" w:hAnsi="宋体"/>
                <w:color w:val="000000"/>
                <w:kern w:val="0"/>
                <w:sz w:val="18"/>
                <w:szCs w:val="18"/>
              </w:rPr>
              <w:t>便利实用</w:t>
            </w:r>
            <w:r>
              <w:rPr>
                <w:rFonts w:hint="eastAsia" w:ascii="宋体" w:hAnsi="宋体"/>
                <w:color w:val="000000"/>
                <w:kern w:val="0"/>
                <w:sz w:val="18"/>
                <w:szCs w:val="18"/>
              </w:rPr>
              <w:br w:type="textWrapping"/>
            </w:r>
            <w:r>
              <w:rPr>
                <w:rFonts w:hint="eastAsia" w:ascii="宋体" w:hAnsi="宋体"/>
                <w:color w:val="000000"/>
                <w:kern w:val="0"/>
                <w:sz w:val="18"/>
                <w:szCs w:val="18"/>
              </w:rPr>
              <w:t>的教学资</w:t>
            </w:r>
            <w:r>
              <w:rPr>
                <w:rFonts w:hint="eastAsia" w:ascii="宋体" w:hAnsi="宋体"/>
                <w:color w:val="000000"/>
                <w:kern w:val="0"/>
                <w:sz w:val="18"/>
                <w:szCs w:val="18"/>
              </w:rPr>
              <w:br w:type="textWrapping"/>
            </w:r>
            <w:r>
              <w:rPr>
                <w:rFonts w:hint="eastAsia" w:ascii="宋体" w:hAnsi="宋体"/>
                <w:color w:val="000000"/>
                <w:kern w:val="0"/>
                <w:sz w:val="18"/>
                <w:szCs w:val="18"/>
              </w:rPr>
              <w:t>源</w:t>
            </w: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59.按照规定配置教学资源和设施设备，指定专人负责，建立资产台账，定期维护保养。</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175" name="图片 175" descr="C:\Users\ADMINI~1\AppData\Local\Temp\ksohtml7396\wps175.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 name="图片 175" descr="C:\Users\ADMINI~1\AppData\Local\Temp\ksohtml7396\wps175.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176" name="图片 176" descr="C:\Users\ADMINI~1\AppData\Local\Temp\ksohtml7396\wps17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 name="图片 176" descr="C:\Users\ADMINI~1\AppData\Local\Temp\ksohtml7396\wps176.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177" name="图片 177" descr="C:\Users\ADMINI~1\AppData\Local\Temp\ksohtml7396\wps17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 name="图片 177" descr="C:\Users\ADMINI~1\AppData\Local\Temp\ksohtml7396\wps177.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1.教学资源和设施设备配置符合规定。</w:t>
            </w:r>
            <w:r>
              <w:rPr>
                <w:rFonts w:hint="eastAsia" w:ascii="宋体" w:hAnsi="宋体"/>
                <w:color w:val="000000"/>
                <w:kern w:val="0"/>
                <w:sz w:val="18"/>
                <w:szCs w:val="18"/>
              </w:rPr>
              <w:br w:type="textWrapping"/>
            </w:r>
            <w:r>
              <w:rPr>
                <w:rFonts w:hint="eastAsia" w:ascii="宋体" w:hAnsi="宋体"/>
                <w:color w:val="000000"/>
                <w:kern w:val="0"/>
                <w:sz w:val="18"/>
                <w:szCs w:val="18"/>
              </w:rPr>
              <w:t>2.教学资源和设施设备有专人负责，资产台账完备，及时维护保养，保障教育教学需要。</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1.未按规定配置教学资源和设施设备。</w:t>
            </w:r>
            <w:r>
              <w:rPr>
                <w:rFonts w:hint="eastAsia" w:ascii="宋体" w:hAnsi="宋体"/>
                <w:color w:val="000000"/>
                <w:kern w:val="0"/>
                <w:sz w:val="18"/>
                <w:szCs w:val="18"/>
              </w:rPr>
              <w:br w:type="textWrapping"/>
            </w:r>
            <w:r>
              <w:rPr>
                <w:rFonts w:hint="eastAsia" w:ascii="宋体" w:hAnsi="宋体"/>
                <w:color w:val="000000"/>
                <w:kern w:val="0"/>
                <w:sz w:val="18"/>
                <w:szCs w:val="18"/>
              </w:rPr>
              <w:t>2.资源设备无专人负责，无台账资料。</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现场察看</w:t>
            </w:r>
            <w:r>
              <w:rPr>
                <w:rFonts w:hint="eastAsia" w:ascii="宋体" w:hAnsi="宋体"/>
                <w:color w:val="000000"/>
                <w:kern w:val="0"/>
                <w:sz w:val="18"/>
                <w:szCs w:val="18"/>
              </w:rPr>
              <w:br w:type="textWrapping"/>
            </w:r>
            <w:r>
              <w:rPr>
                <w:rFonts w:hint="eastAsia" w:ascii="宋体" w:hAnsi="宋体"/>
                <w:color w:val="000000"/>
                <w:kern w:val="0"/>
                <w:sz w:val="18"/>
                <w:szCs w:val="18"/>
              </w:rPr>
              <w:t>查问资料</w:t>
            </w:r>
          </w:p>
        </w:tc>
      </w:tr>
      <w:tr>
        <w:tblPrEx>
          <w:tblLayout w:type="fixed"/>
          <w:tblCellMar>
            <w:top w:w="0" w:type="dxa"/>
            <w:left w:w="0" w:type="dxa"/>
            <w:bottom w:w="0" w:type="dxa"/>
            <w:right w:w="0" w:type="dxa"/>
          </w:tblCellMar>
        </w:tblPrEx>
        <w:trPr>
          <w:trHeight w:val="133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60.落实《中小学图书馆（室）规程》，加强图书馆建设与应用，提升服务教育教学能力。建立实验室、功能室等的使用管理制度，面向学生充分开</w:t>
            </w:r>
            <w:r>
              <w:rPr>
                <w:rFonts w:hint="eastAsia" w:ascii="宋体" w:hAnsi="宋体"/>
                <w:color w:val="000000"/>
                <w:kern w:val="0"/>
                <w:sz w:val="18"/>
                <w:szCs w:val="18"/>
              </w:rPr>
              <w:br w:type="textWrapping"/>
            </w:r>
            <w:r>
              <w:rPr>
                <w:rFonts w:hint="eastAsia" w:ascii="宋体" w:hAnsi="宋体"/>
                <w:color w:val="000000"/>
                <w:kern w:val="0"/>
                <w:sz w:val="18"/>
                <w:szCs w:val="18"/>
              </w:rPr>
              <w:t>放，提高使用效益。</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178" name="图片 178" descr="C:\Users\ADMINI~1\AppData\Local\Temp\ksohtml7396\wps178.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 name="图片 178" descr="C:\Users\ADMINI~1\AppData\Local\Temp\ksohtml7396\wps178.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179" name="图片 179" descr="C:\Users\ADMINI~1\AppData\Local\Temp\ksohtml7396\wps179.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 name="图片 179" descr="C:\Users\ADMINI~1\AppData\Local\Temp\ksohtml7396\wps179.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180" name="图片 180" descr="C:\Users\ADMINI~1\AppData\Local\Temp\ksohtml7396\wps18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 name="图片 180" descr="C:\Users\ADMINI~1\AppData\Local\Temp\ksohtml7396\wps180.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1.按规定建有图书馆（室）,图书数量、种类符合国家规定，使用管理制度健全。</w:t>
            </w:r>
            <w:r>
              <w:rPr>
                <w:rFonts w:hint="eastAsia" w:ascii="宋体" w:hAnsi="宋体"/>
                <w:color w:val="000000"/>
                <w:kern w:val="0"/>
                <w:sz w:val="18"/>
                <w:szCs w:val="18"/>
              </w:rPr>
              <w:br w:type="textWrapping"/>
            </w:r>
            <w:r>
              <w:rPr>
                <w:rFonts w:hint="eastAsia" w:ascii="宋体" w:hAnsi="宋体"/>
                <w:color w:val="000000"/>
                <w:kern w:val="0"/>
                <w:sz w:val="18"/>
                <w:szCs w:val="18"/>
              </w:rPr>
              <w:t>2.图书馆（室）全天对学生开放。</w:t>
            </w:r>
            <w:r>
              <w:rPr>
                <w:rFonts w:hint="eastAsia" w:ascii="宋体" w:hAnsi="宋体"/>
                <w:color w:val="000000"/>
                <w:kern w:val="0"/>
                <w:sz w:val="18"/>
                <w:szCs w:val="18"/>
              </w:rPr>
              <w:br w:type="textWrapping"/>
            </w:r>
            <w:r>
              <w:rPr>
                <w:rFonts w:hint="eastAsia" w:ascii="宋体" w:hAnsi="宋体"/>
                <w:color w:val="000000"/>
                <w:kern w:val="0"/>
                <w:sz w:val="18"/>
                <w:szCs w:val="18"/>
              </w:rPr>
              <w:t>3.实验室、功能室制度健全，管理规范，使用正常。</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1.未按规定建图书馆（室）、实验室、</w:t>
            </w:r>
            <w:r>
              <w:rPr>
                <w:rFonts w:hint="eastAsia" w:ascii="宋体" w:hAnsi="宋体"/>
                <w:color w:val="000000"/>
                <w:kern w:val="0"/>
                <w:sz w:val="18"/>
                <w:szCs w:val="18"/>
              </w:rPr>
              <w:br w:type="textWrapping"/>
            </w:r>
            <w:r>
              <w:rPr>
                <w:rFonts w:hint="eastAsia" w:ascii="宋体" w:hAnsi="宋体"/>
                <w:color w:val="000000"/>
                <w:kern w:val="0"/>
                <w:sz w:val="18"/>
                <w:szCs w:val="18"/>
              </w:rPr>
              <w:t>功能室。</w:t>
            </w:r>
            <w:r>
              <w:rPr>
                <w:rFonts w:hint="eastAsia" w:ascii="宋体" w:hAnsi="宋体"/>
                <w:color w:val="000000"/>
                <w:kern w:val="0"/>
                <w:sz w:val="18"/>
                <w:szCs w:val="18"/>
              </w:rPr>
              <w:br w:type="textWrapping"/>
            </w:r>
            <w:r>
              <w:rPr>
                <w:rFonts w:hint="eastAsia" w:ascii="宋体" w:hAnsi="宋体"/>
                <w:color w:val="000000"/>
                <w:kern w:val="0"/>
                <w:sz w:val="18"/>
                <w:szCs w:val="18"/>
              </w:rPr>
              <w:t>2.制度及台账资料不健全，使用不正</w:t>
            </w:r>
            <w:r>
              <w:rPr>
                <w:rFonts w:hint="eastAsia" w:ascii="宋体" w:hAnsi="宋体"/>
                <w:color w:val="000000"/>
                <w:kern w:val="0"/>
                <w:sz w:val="18"/>
                <w:szCs w:val="18"/>
              </w:rPr>
              <w:br w:type="textWrapping"/>
            </w:r>
            <w:r>
              <w:rPr>
                <w:rFonts w:hint="eastAsia" w:ascii="宋体" w:hAnsi="宋体"/>
                <w:color w:val="000000"/>
                <w:kern w:val="0"/>
                <w:sz w:val="18"/>
                <w:szCs w:val="18"/>
              </w:rPr>
              <w:t>常。</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现场察看</w:t>
            </w:r>
            <w:r>
              <w:rPr>
                <w:rFonts w:hint="eastAsia" w:ascii="宋体" w:hAnsi="宋体"/>
                <w:color w:val="000000"/>
                <w:kern w:val="0"/>
                <w:sz w:val="18"/>
                <w:szCs w:val="18"/>
              </w:rPr>
              <w:br w:type="textWrapping"/>
            </w:r>
            <w:r>
              <w:rPr>
                <w:rFonts w:hint="eastAsia" w:ascii="宋体" w:hAnsi="宋体"/>
                <w:color w:val="000000"/>
                <w:kern w:val="0"/>
                <w:sz w:val="18"/>
                <w:szCs w:val="18"/>
              </w:rPr>
              <w:t>查问资料</w:t>
            </w:r>
            <w:r>
              <w:rPr>
                <w:rFonts w:hint="eastAsia" w:ascii="宋体" w:hAnsi="宋体"/>
                <w:color w:val="000000"/>
                <w:kern w:val="0"/>
                <w:sz w:val="18"/>
                <w:szCs w:val="18"/>
              </w:rPr>
              <w:br w:type="textWrapping"/>
            </w:r>
            <w:r>
              <w:rPr>
                <w:rFonts w:hint="eastAsia" w:ascii="宋体" w:hAnsi="宋体"/>
                <w:color w:val="000000"/>
                <w:kern w:val="0"/>
                <w:sz w:val="18"/>
                <w:szCs w:val="18"/>
              </w:rPr>
              <w:t>个别访谈</w:t>
            </w:r>
          </w:p>
        </w:tc>
      </w:tr>
      <w:tr>
        <w:tblPrEx>
          <w:tblLayout w:type="fixed"/>
          <w:tblCellMar>
            <w:top w:w="0" w:type="dxa"/>
            <w:left w:w="0" w:type="dxa"/>
            <w:bottom w:w="0" w:type="dxa"/>
            <w:right w:w="0" w:type="dxa"/>
          </w:tblCellMar>
        </w:tblPrEx>
        <w:trPr>
          <w:trHeight w:val="2175" w:hRule="atLeast"/>
        </w:trPr>
        <w:tc>
          <w:tcPr>
            <w:tcW w:w="430" w:type="dxa"/>
            <w:vMerge w:val="restart"/>
            <w:tcBorders>
              <w:top w:val="nil"/>
              <w:left w:val="single" w:color="000000" w:sz="6" w:space="0"/>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五、营造</w:t>
            </w:r>
            <w:r>
              <w:rPr>
                <w:rFonts w:hint="eastAsia" w:ascii="宋体" w:hAnsi="宋体"/>
                <w:color w:val="000000"/>
                <w:kern w:val="0"/>
                <w:sz w:val="18"/>
                <w:szCs w:val="18"/>
              </w:rPr>
              <w:br w:type="textWrapping"/>
            </w:r>
            <w:r>
              <w:rPr>
                <w:rFonts w:hint="eastAsia" w:ascii="宋体" w:hAnsi="宋体"/>
                <w:color w:val="000000"/>
                <w:kern w:val="0"/>
                <w:sz w:val="18"/>
                <w:szCs w:val="18"/>
              </w:rPr>
              <w:t>和谐安全</w:t>
            </w:r>
            <w:r>
              <w:rPr>
                <w:rFonts w:hint="eastAsia" w:ascii="宋体" w:hAnsi="宋体"/>
                <w:color w:val="000000"/>
                <w:kern w:val="0"/>
                <w:sz w:val="18"/>
                <w:szCs w:val="18"/>
              </w:rPr>
              <w:br w:type="textWrapping"/>
            </w:r>
            <w:r>
              <w:rPr>
                <w:rFonts w:hint="eastAsia" w:ascii="宋体" w:hAnsi="宋体"/>
                <w:color w:val="000000"/>
                <w:kern w:val="0"/>
                <w:sz w:val="18"/>
                <w:szCs w:val="18"/>
              </w:rPr>
              <w:t>环境</w:t>
            </w:r>
          </w:p>
        </w:tc>
        <w:tc>
          <w:tcPr>
            <w:tcW w:w="430" w:type="dxa"/>
            <w:vMerge w:val="restart"/>
            <w:tcBorders>
              <w:top w:val="nil"/>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5.1</w:t>
            </w:r>
            <w:r>
              <w:rPr>
                <w:rFonts w:hint="eastAsia" w:ascii="宋体" w:hAnsi="宋体"/>
                <w:color w:val="000000"/>
                <w:kern w:val="0"/>
                <w:sz w:val="18"/>
                <w:szCs w:val="18"/>
              </w:rPr>
              <w:br w:type="textWrapping"/>
            </w:r>
            <w:r>
              <w:rPr>
                <w:rFonts w:hint="eastAsia" w:ascii="宋体" w:hAnsi="宋体"/>
                <w:color w:val="000000"/>
                <w:kern w:val="0"/>
                <w:sz w:val="18"/>
                <w:szCs w:val="18"/>
              </w:rPr>
              <w:t>建立切实</w:t>
            </w:r>
            <w:r>
              <w:rPr>
                <w:rFonts w:hint="eastAsia" w:ascii="宋体" w:hAnsi="宋体"/>
                <w:color w:val="000000"/>
                <w:kern w:val="0"/>
                <w:sz w:val="18"/>
                <w:szCs w:val="18"/>
              </w:rPr>
              <w:br w:type="textWrapping"/>
            </w:r>
            <w:r>
              <w:rPr>
                <w:rFonts w:hint="eastAsia" w:ascii="宋体" w:hAnsi="宋体"/>
                <w:color w:val="000000"/>
                <w:kern w:val="0"/>
                <w:sz w:val="18"/>
                <w:szCs w:val="18"/>
              </w:rPr>
              <w:t>可行的安</w:t>
            </w:r>
            <w:r>
              <w:rPr>
                <w:rFonts w:hint="eastAsia" w:ascii="宋体" w:hAnsi="宋体"/>
                <w:color w:val="000000"/>
                <w:kern w:val="0"/>
                <w:sz w:val="18"/>
                <w:szCs w:val="18"/>
              </w:rPr>
              <w:br w:type="textWrapping"/>
            </w:r>
            <w:r>
              <w:rPr>
                <w:rFonts w:hint="eastAsia" w:ascii="宋体" w:hAnsi="宋体"/>
                <w:color w:val="000000"/>
                <w:kern w:val="0"/>
                <w:sz w:val="18"/>
                <w:szCs w:val="18"/>
              </w:rPr>
              <w:t>全与健康</w:t>
            </w:r>
            <w:r>
              <w:rPr>
                <w:rFonts w:hint="eastAsia" w:ascii="宋体" w:hAnsi="宋体"/>
                <w:color w:val="000000"/>
                <w:kern w:val="0"/>
                <w:sz w:val="18"/>
                <w:szCs w:val="18"/>
              </w:rPr>
              <w:br w:type="textWrapping"/>
            </w:r>
            <w:r>
              <w:rPr>
                <w:rFonts w:hint="eastAsia" w:ascii="宋体" w:hAnsi="宋体"/>
                <w:color w:val="000000"/>
                <w:kern w:val="0"/>
                <w:sz w:val="18"/>
                <w:szCs w:val="18"/>
              </w:rPr>
              <w:t>管理制度</w:t>
            </w: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61.积极借助政府部门、社会力量、专业组织，构建学校安全风险管理体系，形成以校方责任险为核心的校园保险体系。组织教职工学习有关安全工作的法律法规，落实《中小学校岗位安全工作指南》。</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181" name="图片 181" descr="C:\Users\ADMINI~1\AppData\Local\Temp\ksohtml7396\wps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 name="图片 181" descr="C:\Users\ADMINI~1\AppData\Local\Temp\ksohtml7396\wps181.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182" name="图片 182" descr="C:\Users\ADMINI~1\AppData\Local\Temp\ksohtml7396\wps18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 name="图片 182" descr="C:\Users\ADMINI~1\AppData\Local\Temp\ksohtml7396\wps182.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183" name="图片 183" descr="C:\Users\ADMINI~1\AppData\Local\Temp\ksohtml7396\wps18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83" descr="C:\Users\ADMINI~1\AppData\Local\Temp\ksohtml7396\wps183.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1.每学期邀请学校属地公安、城管、食药监、文广新等部门人员到校协商学校及周边安全工作，排查安全隐患。</w:t>
            </w:r>
            <w:r>
              <w:rPr>
                <w:rFonts w:hint="eastAsia" w:ascii="宋体" w:hAnsi="宋体"/>
                <w:color w:val="000000"/>
                <w:kern w:val="0"/>
                <w:sz w:val="18"/>
                <w:szCs w:val="18"/>
              </w:rPr>
              <w:br w:type="textWrapping"/>
            </w:r>
            <w:r>
              <w:rPr>
                <w:rFonts w:hint="eastAsia" w:ascii="宋体" w:hAnsi="宋体"/>
                <w:color w:val="000000"/>
                <w:kern w:val="0"/>
                <w:sz w:val="18"/>
                <w:szCs w:val="18"/>
              </w:rPr>
              <w:t>2.为所有学生购买校方责任险，鼓励家长购买医疗保险。</w:t>
            </w:r>
            <w:r>
              <w:rPr>
                <w:rFonts w:hint="eastAsia" w:ascii="宋体" w:hAnsi="宋体"/>
                <w:color w:val="000000"/>
                <w:kern w:val="0"/>
                <w:sz w:val="18"/>
                <w:szCs w:val="18"/>
              </w:rPr>
              <w:br w:type="textWrapping"/>
            </w:r>
            <w:r>
              <w:rPr>
                <w:rFonts w:hint="eastAsia" w:ascii="宋体" w:hAnsi="宋体"/>
                <w:color w:val="000000"/>
                <w:kern w:val="0"/>
                <w:sz w:val="18"/>
                <w:szCs w:val="18"/>
              </w:rPr>
              <w:t>3.每学期组织学习《中小学校岗位安全工作指南》不少于1次，按岗位要求，层层签订安全责任状，岗位职责落实到人。</w:t>
            </w:r>
            <w:r>
              <w:rPr>
                <w:rFonts w:hint="eastAsia" w:ascii="宋体" w:hAnsi="宋体"/>
                <w:color w:val="000000"/>
                <w:kern w:val="0"/>
                <w:sz w:val="18"/>
                <w:szCs w:val="18"/>
              </w:rPr>
              <w:br w:type="textWrapping"/>
            </w:r>
            <w:r>
              <w:rPr>
                <w:rFonts w:hint="eastAsia" w:ascii="宋体" w:hAnsi="宋体"/>
                <w:color w:val="000000"/>
                <w:kern w:val="0"/>
                <w:sz w:val="18"/>
                <w:szCs w:val="18"/>
              </w:rPr>
              <w:t>4.建立学生安全信息通报制度，将学生在校异常情况及时告知其监护人。</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未建立学校安全风险管理体系</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问卷调查</w:t>
            </w:r>
            <w:r>
              <w:rPr>
                <w:rFonts w:hint="eastAsia" w:ascii="宋体" w:hAnsi="宋体"/>
                <w:color w:val="000000"/>
                <w:kern w:val="0"/>
                <w:sz w:val="18"/>
                <w:szCs w:val="18"/>
              </w:rPr>
              <w:br w:type="textWrapping"/>
            </w:r>
            <w:r>
              <w:rPr>
                <w:rFonts w:hint="eastAsia" w:ascii="宋体" w:hAnsi="宋体"/>
                <w:color w:val="000000"/>
                <w:kern w:val="0"/>
                <w:sz w:val="18"/>
                <w:szCs w:val="18"/>
              </w:rPr>
              <w:t>查阅资料</w:t>
            </w:r>
          </w:p>
        </w:tc>
      </w:tr>
      <w:tr>
        <w:tblPrEx>
          <w:tblLayout w:type="fixed"/>
          <w:tblCellMar>
            <w:top w:w="0" w:type="dxa"/>
            <w:left w:w="0" w:type="dxa"/>
            <w:bottom w:w="0" w:type="dxa"/>
            <w:right w:w="0" w:type="dxa"/>
          </w:tblCellMar>
        </w:tblPrEx>
        <w:trPr>
          <w:trHeight w:val="187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62.落实《国务院办公厅关于加强中小学幼儿园安全风险防控体系建设的意见》《中小学幼儿园安全管理办法》，建立健全学校安全卫生管理制度和工作机制，采取切实措施，确保学校师生人身安全、</w:t>
            </w:r>
            <w:r>
              <w:rPr>
                <w:rFonts w:hint="eastAsia" w:ascii="宋体" w:hAnsi="宋体"/>
                <w:color w:val="000000"/>
                <w:kern w:val="0"/>
                <w:sz w:val="18"/>
                <w:szCs w:val="18"/>
              </w:rPr>
              <w:br w:type="textWrapping"/>
            </w:r>
            <w:r>
              <w:rPr>
                <w:rFonts w:hint="eastAsia" w:ascii="宋体" w:hAnsi="宋体"/>
                <w:color w:val="000000"/>
                <w:kern w:val="0"/>
                <w:sz w:val="18"/>
                <w:szCs w:val="18"/>
              </w:rPr>
              <w:t>食品饮水安全、设施安全和活动安全。使用校车的学校严格执行国家校车安全管理制度。</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184" name="图片 184" descr="C:\Users\ADMINI~1\AppData\Local\Temp\ksohtml7396\wps18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 name="图片 184" descr="C:\Users\ADMINI~1\AppData\Local\Temp\ksohtml7396\wps184.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185" name="图片 185" descr="C:\Users\ADMINI~1\AppData\Local\Temp\ksohtml7396\wps185.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185" descr="C:\Users\ADMINI~1\AppData\Local\Temp\ksohtml7396\wps185.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186" name="图片 186" descr="C:\Users\ADMINI~1\AppData\Local\Temp\ksohtml7396\wps18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86" descr="C:\Users\ADMINI~1\AppData\Local\Temp\ksohtml7396\wps186.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1.建立学校安全工作领导小组，设置安全管理专门机构，配备专兼职保卫干部，每天开展校内外值班巡查，及时排除安全隐患。</w:t>
            </w:r>
            <w:r>
              <w:rPr>
                <w:rFonts w:hint="eastAsia" w:ascii="宋体" w:hAnsi="宋体"/>
                <w:color w:val="000000"/>
                <w:kern w:val="0"/>
                <w:sz w:val="18"/>
                <w:szCs w:val="18"/>
              </w:rPr>
              <w:br w:type="textWrapping"/>
            </w:r>
            <w:r>
              <w:rPr>
                <w:rFonts w:hint="eastAsia" w:ascii="宋体" w:hAnsi="宋体"/>
                <w:color w:val="000000"/>
                <w:kern w:val="0"/>
                <w:sz w:val="18"/>
                <w:szCs w:val="18"/>
              </w:rPr>
              <w:t>2.建立学校安全卫生管理制度，制订年度学校安全工作计划，学校安全工作档案齐全。</w:t>
            </w:r>
            <w:r>
              <w:rPr>
                <w:rFonts w:hint="eastAsia" w:ascii="宋体" w:hAnsi="宋体"/>
                <w:color w:val="000000"/>
                <w:kern w:val="0"/>
                <w:sz w:val="18"/>
                <w:szCs w:val="18"/>
              </w:rPr>
              <w:br w:type="textWrapping"/>
            </w:r>
            <w:r>
              <w:rPr>
                <w:rFonts w:hint="eastAsia" w:ascii="宋体" w:hAnsi="宋体"/>
                <w:color w:val="000000"/>
                <w:kern w:val="0"/>
                <w:sz w:val="18"/>
                <w:szCs w:val="18"/>
              </w:rPr>
              <w:t>3.专用校车符合国家标准，校车运营管理规范，档案资料齐全。</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1.安全管理制度和工作机制不健全。</w:t>
            </w:r>
            <w:r>
              <w:rPr>
                <w:rFonts w:hint="eastAsia" w:ascii="宋体" w:hAnsi="宋体"/>
                <w:color w:val="000000"/>
                <w:kern w:val="0"/>
                <w:sz w:val="18"/>
                <w:szCs w:val="18"/>
              </w:rPr>
              <w:br w:type="textWrapping"/>
            </w:r>
            <w:r>
              <w:rPr>
                <w:rFonts w:hint="eastAsia" w:ascii="宋体" w:hAnsi="宋体"/>
                <w:color w:val="000000"/>
                <w:kern w:val="0"/>
                <w:sz w:val="18"/>
                <w:szCs w:val="18"/>
              </w:rPr>
              <w:t>2.校车运营管理不规范。</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现场查看</w:t>
            </w:r>
            <w:r>
              <w:rPr>
                <w:rFonts w:hint="eastAsia" w:ascii="宋体" w:hAnsi="宋体"/>
                <w:color w:val="000000"/>
                <w:kern w:val="0"/>
                <w:sz w:val="18"/>
                <w:szCs w:val="18"/>
              </w:rPr>
              <w:br w:type="textWrapping"/>
            </w:r>
            <w:r>
              <w:rPr>
                <w:rFonts w:hint="eastAsia" w:ascii="宋体" w:hAnsi="宋体"/>
                <w:color w:val="000000"/>
                <w:kern w:val="0"/>
                <w:sz w:val="18"/>
                <w:szCs w:val="18"/>
              </w:rPr>
              <w:t>查阅资料</w:t>
            </w:r>
          </w:p>
        </w:tc>
      </w:tr>
      <w:tr>
        <w:tblPrEx>
          <w:tblLayout w:type="fixed"/>
          <w:tblCellMar>
            <w:top w:w="0" w:type="dxa"/>
            <w:left w:w="0" w:type="dxa"/>
            <w:bottom w:w="0" w:type="dxa"/>
            <w:right w:w="0" w:type="dxa"/>
          </w:tblCellMar>
        </w:tblPrEx>
        <w:trPr>
          <w:trHeight w:val="133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b/>
                <w:bCs/>
                <w:color w:val="000000"/>
                <w:kern w:val="0"/>
                <w:sz w:val="18"/>
                <w:szCs w:val="18"/>
              </w:rPr>
            </w:pPr>
            <w:r>
              <w:rPr>
                <w:rFonts w:hint="eastAsia" w:ascii="宋体" w:hAnsi="宋体"/>
                <w:b/>
                <w:bCs/>
                <w:color w:val="000000"/>
                <w:kern w:val="0"/>
                <w:sz w:val="18"/>
                <w:szCs w:val="18"/>
              </w:rPr>
              <w:t>63.制订突发事件应急预案，预防和应对不法分子入侵、自然灾害和公共卫生事件，落实防治校园欺凌和暴力的有关要求。</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187" name="图片 187" descr="C:\Users\ADMINI~1\AppData\Local\Temp\ksohtml7396\wps18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 name="图片 187" descr="C:\Users\ADMINI~1\AppData\Local\Temp\ksohtml7396\wps187.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188" name="图片 188" descr="C:\Users\ADMINI~1\AppData\Local\Temp\ksohtml7396\wps188.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 name="图片 188" descr="C:\Users\ADMINI~1\AppData\Local\Temp\ksohtml7396\wps188.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189" name="图片 189" descr="C:\Users\ADMINI~1\AppData\Local\Temp\ksohtml7396\wps189.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 name="图片 189" descr="C:\Users\ADMINI~1\AppData\Local\Temp\ksohtml7396\wps189.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1.有完善的预防和应对不法分子入侵、自然灾害和公共卫生事件的应急预案。</w:t>
            </w:r>
            <w:r>
              <w:rPr>
                <w:rFonts w:hint="eastAsia" w:ascii="宋体" w:hAnsi="宋体"/>
                <w:color w:val="000000"/>
                <w:kern w:val="0"/>
                <w:sz w:val="18"/>
                <w:szCs w:val="18"/>
              </w:rPr>
              <w:br w:type="textWrapping"/>
            </w:r>
            <w:r>
              <w:rPr>
                <w:rFonts w:hint="eastAsia" w:ascii="宋体" w:hAnsi="宋体"/>
                <w:color w:val="000000"/>
                <w:kern w:val="0"/>
                <w:sz w:val="18"/>
                <w:szCs w:val="18"/>
              </w:rPr>
              <w:t>2.实施出入登记制度，进出人员身份识别措施严格。</w:t>
            </w:r>
            <w:r>
              <w:rPr>
                <w:rFonts w:hint="eastAsia" w:ascii="宋体" w:hAnsi="宋体"/>
                <w:color w:val="000000"/>
                <w:kern w:val="0"/>
                <w:sz w:val="18"/>
                <w:szCs w:val="18"/>
              </w:rPr>
              <w:br w:type="textWrapping"/>
            </w:r>
            <w:r>
              <w:rPr>
                <w:rFonts w:hint="eastAsia" w:ascii="宋体" w:hAnsi="宋体"/>
                <w:color w:val="000000"/>
                <w:kern w:val="0"/>
                <w:sz w:val="18"/>
                <w:szCs w:val="18"/>
              </w:rPr>
              <w:t>3.防治校园欺凌和暴力事件措施得力，无校园欺凌和暴力事件。</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有校园安全责任事故。</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查阅资料</w:t>
            </w:r>
            <w:r>
              <w:rPr>
                <w:rFonts w:hint="eastAsia" w:ascii="宋体" w:hAnsi="宋体"/>
                <w:color w:val="000000"/>
                <w:kern w:val="0"/>
                <w:sz w:val="18"/>
                <w:szCs w:val="18"/>
              </w:rPr>
              <w:br w:type="textWrapping"/>
            </w:r>
            <w:r>
              <w:rPr>
                <w:rFonts w:hint="eastAsia" w:ascii="宋体" w:hAnsi="宋体"/>
                <w:color w:val="000000"/>
                <w:kern w:val="0"/>
                <w:sz w:val="18"/>
                <w:szCs w:val="18"/>
              </w:rPr>
              <w:t>调查走访</w:t>
            </w:r>
          </w:p>
        </w:tc>
      </w:tr>
      <w:tr>
        <w:tblPrEx>
          <w:tblLayout w:type="fixed"/>
          <w:tblCellMar>
            <w:top w:w="0" w:type="dxa"/>
            <w:left w:w="0" w:type="dxa"/>
            <w:bottom w:w="0" w:type="dxa"/>
            <w:right w:w="0" w:type="dxa"/>
          </w:tblCellMar>
        </w:tblPrEx>
        <w:trPr>
          <w:trHeight w:val="2175" w:hRule="atLeast"/>
        </w:trPr>
        <w:tc>
          <w:tcPr>
            <w:tcW w:w="430" w:type="dxa"/>
            <w:vMerge w:val="restart"/>
            <w:tcBorders>
              <w:top w:val="nil"/>
              <w:left w:val="single" w:color="000000" w:sz="6" w:space="0"/>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五、营造</w:t>
            </w:r>
            <w:r>
              <w:rPr>
                <w:rFonts w:hint="eastAsia" w:ascii="宋体" w:hAnsi="宋体"/>
                <w:color w:val="000000"/>
                <w:kern w:val="0"/>
                <w:sz w:val="18"/>
                <w:szCs w:val="18"/>
              </w:rPr>
              <w:br w:type="textWrapping"/>
            </w:r>
            <w:r>
              <w:rPr>
                <w:rFonts w:hint="eastAsia" w:ascii="宋体" w:hAnsi="宋体"/>
                <w:color w:val="000000"/>
                <w:kern w:val="0"/>
                <w:sz w:val="18"/>
                <w:szCs w:val="18"/>
              </w:rPr>
              <w:t>和谐安全</w:t>
            </w:r>
            <w:r>
              <w:rPr>
                <w:rFonts w:hint="eastAsia" w:ascii="宋体" w:hAnsi="宋体"/>
                <w:color w:val="000000"/>
                <w:kern w:val="0"/>
                <w:sz w:val="18"/>
                <w:szCs w:val="18"/>
              </w:rPr>
              <w:br w:type="textWrapping"/>
            </w:r>
            <w:r>
              <w:rPr>
                <w:rFonts w:hint="eastAsia" w:ascii="宋体" w:hAnsi="宋体"/>
                <w:color w:val="000000"/>
                <w:kern w:val="0"/>
                <w:sz w:val="18"/>
                <w:szCs w:val="18"/>
              </w:rPr>
              <w:t>环境</w:t>
            </w:r>
          </w:p>
        </w:tc>
        <w:tc>
          <w:tcPr>
            <w:tcW w:w="430" w:type="dxa"/>
            <w:vMerge w:val="restart"/>
            <w:tcBorders>
              <w:top w:val="nil"/>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5.2建设</w:t>
            </w:r>
            <w:r>
              <w:rPr>
                <w:rFonts w:hint="eastAsia" w:ascii="宋体" w:hAnsi="宋体"/>
                <w:color w:val="000000"/>
                <w:kern w:val="0"/>
                <w:sz w:val="18"/>
                <w:szCs w:val="18"/>
              </w:rPr>
              <w:br w:type="textWrapping"/>
            </w:r>
            <w:r>
              <w:rPr>
                <w:rFonts w:hint="eastAsia" w:ascii="宋体" w:hAnsi="宋体"/>
                <w:color w:val="000000"/>
                <w:kern w:val="0"/>
                <w:sz w:val="18"/>
                <w:szCs w:val="18"/>
              </w:rPr>
              <w:t>安全卫生</w:t>
            </w:r>
            <w:r>
              <w:rPr>
                <w:rFonts w:hint="eastAsia" w:ascii="宋体" w:hAnsi="宋体"/>
                <w:color w:val="000000"/>
                <w:kern w:val="0"/>
                <w:sz w:val="18"/>
                <w:szCs w:val="18"/>
              </w:rPr>
              <w:br w:type="textWrapping"/>
            </w:r>
            <w:r>
              <w:rPr>
                <w:rFonts w:hint="eastAsia" w:ascii="宋体" w:hAnsi="宋体"/>
                <w:color w:val="000000"/>
                <w:kern w:val="0"/>
                <w:sz w:val="18"/>
                <w:szCs w:val="18"/>
              </w:rPr>
              <w:t>的学校基</w:t>
            </w:r>
            <w:r>
              <w:rPr>
                <w:rFonts w:hint="eastAsia" w:ascii="宋体" w:hAnsi="宋体"/>
                <w:color w:val="000000"/>
                <w:kern w:val="0"/>
                <w:sz w:val="18"/>
                <w:szCs w:val="18"/>
              </w:rPr>
              <w:br w:type="textWrapping"/>
            </w:r>
            <w:r>
              <w:rPr>
                <w:rFonts w:hint="eastAsia" w:ascii="宋体" w:hAnsi="宋体"/>
                <w:color w:val="000000"/>
                <w:kern w:val="0"/>
                <w:sz w:val="18"/>
                <w:szCs w:val="18"/>
              </w:rPr>
              <w:t>础设施</w:t>
            </w: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64.配备保障学生安全与健康的基本设施和设备，落实人防、物防和技防等相关要求。学校教育、教学及生活所用的设施、设备、场所要经权威部门检测、符合国家环保、安全等标准后方可使用。</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190" name="图片 190" descr="C:\Users\ADMINI~1\AppData\Local\Temp\ksohtml7396\wps19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 name="图片 190" descr="C:\Users\ADMINI~1\AppData\Local\Temp\ksohtml7396\wps190.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191" name="图片 191" descr="C:\Users\ADMINI~1\AppData\Local\Temp\ksohtml7396\wps1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 name="图片 191" descr="C:\Users\ADMINI~1\AppData\Local\Temp\ksohtml7396\wps191.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192" name="图片 192" descr="C:\Users\ADMINI~1\AppData\Local\Temp\ksohtml7396\wps19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192" descr="C:\Users\ADMINI~1\AppData\Local\Temp\ksohtml7396\wps192.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1.学校门口、教学楼、学生宿舍楼、食堂、操场等人员聚集集场所安装视频图像采集装置，学校门卫值班室设置一键式急报警装置，并与属地接警中心联网。</w:t>
            </w:r>
            <w:r>
              <w:rPr>
                <w:rFonts w:hint="eastAsia" w:ascii="宋体" w:hAnsi="宋体"/>
                <w:color w:val="000000"/>
                <w:kern w:val="0"/>
                <w:sz w:val="18"/>
                <w:szCs w:val="18"/>
              </w:rPr>
              <w:br w:type="textWrapping"/>
            </w:r>
            <w:r>
              <w:rPr>
                <w:rFonts w:hint="eastAsia" w:ascii="宋体" w:hAnsi="宋体"/>
                <w:color w:val="000000"/>
                <w:kern w:val="0"/>
                <w:sz w:val="18"/>
                <w:szCs w:val="18"/>
              </w:rPr>
              <w:t>2.按规定比例配备专职和受过专门培训兼职安保人员，配备符合国家标准的专业装备，安保工作规范到位。</w:t>
            </w:r>
            <w:r>
              <w:rPr>
                <w:rFonts w:hint="eastAsia" w:ascii="宋体" w:hAnsi="宋体"/>
                <w:color w:val="000000"/>
                <w:kern w:val="0"/>
                <w:sz w:val="18"/>
                <w:szCs w:val="18"/>
              </w:rPr>
              <w:br w:type="textWrapping"/>
            </w:r>
            <w:r>
              <w:rPr>
                <w:rFonts w:hint="eastAsia" w:ascii="宋体" w:hAnsi="宋体"/>
                <w:color w:val="000000"/>
                <w:kern w:val="0"/>
                <w:sz w:val="18"/>
                <w:szCs w:val="18"/>
              </w:rPr>
              <w:t>3.学校教育、教学及生活所用的设施、设备、场所等经权威部门检测，符合国家环保、安全等标准。</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人防、物防、技防不到位，存在重大安全隐患。</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调查走访</w:t>
            </w:r>
            <w:r>
              <w:rPr>
                <w:rFonts w:hint="eastAsia" w:ascii="宋体" w:hAnsi="宋体"/>
                <w:color w:val="000000"/>
                <w:kern w:val="0"/>
                <w:sz w:val="18"/>
                <w:szCs w:val="18"/>
              </w:rPr>
              <w:br w:type="textWrapping"/>
            </w:r>
            <w:r>
              <w:rPr>
                <w:rFonts w:hint="eastAsia" w:ascii="宋体" w:hAnsi="宋体"/>
                <w:color w:val="000000"/>
                <w:kern w:val="0"/>
                <w:sz w:val="18"/>
                <w:szCs w:val="18"/>
              </w:rPr>
              <w:t>现场查看</w:t>
            </w:r>
          </w:p>
        </w:tc>
      </w:tr>
      <w:tr>
        <w:tblPrEx>
          <w:tblLayout w:type="fixed"/>
          <w:tblCellMar>
            <w:top w:w="0" w:type="dxa"/>
            <w:left w:w="0" w:type="dxa"/>
            <w:bottom w:w="0" w:type="dxa"/>
            <w:right w:w="0" w:type="dxa"/>
          </w:tblCellMar>
        </w:tblPrEx>
        <w:trPr>
          <w:trHeight w:val="133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65.定期开展校舍及其它基础设施安全隐患排查和整治工作。校舍安全隐患要及时向主管部门书面报告。</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193" name="图片 193" descr="C:\Users\ADMINI~1\AppData\Local\Temp\ksohtml7396\wps19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193" descr="C:\Users\ADMINI~1\AppData\Local\Temp\ksohtml7396\wps193.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194" name="图片 194" descr="C:\Users\ADMINI~1\AppData\Local\Temp\ksohtml7396\wps19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194" descr="C:\Users\ADMINI~1\AppData\Local\Temp\ksohtml7396\wps194.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195" name="图片 195" descr="C:\Users\ADMINI~1\AppData\Local\Temp\ksohtml7396\wps195.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195" descr="C:\Users\ADMINI~1\AppData\Local\Temp\ksohtml7396\wps195.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1每学期开学前开展校舍及其它基础设施安全隐患排查和整治工作，有计划、有检查、有改进措施。</w:t>
            </w:r>
            <w:r>
              <w:rPr>
                <w:rFonts w:hint="eastAsia" w:ascii="宋体" w:hAnsi="宋体"/>
                <w:color w:val="000000"/>
                <w:kern w:val="0"/>
                <w:sz w:val="18"/>
                <w:szCs w:val="18"/>
              </w:rPr>
              <w:br w:type="textWrapping"/>
            </w:r>
            <w:r>
              <w:rPr>
                <w:rFonts w:hint="eastAsia" w:ascii="宋体" w:hAnsi="宋体"/>
                <w:color w:val="000000"/>
                <w:kern w:val="0"/>
                <w:sz w:val="18"/>
                <w:szCs w:val="18"/>
              </w:rPr>
              <w:t>2.学校无力解决或者无法排除的重大安全隐患，及时书面报告主管部门和其他相关部门。</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未及时排查、发现和消除学校安全隐</w:t>
            </w:r>
            <w:r>
              <w:rPr>
                <w:rFonts w:hint="eastAsia" w:ascii="宋体" w:hAnsi="宋体"/>
                <w:color w:val="000000"/>
                <w:kern w:val="0"/>
                <w:sz w:val="18"/>
                <w:szCs w:val="18"/>
              </w:rPr>
              <w:br w:type="textWrapping"/>
            </w:r>
            <w:r>
              <w:rPr>
                <w:rFonts w:hint="eastAsia" w:ascii="宋体" w:hAnsi="宋体"/>
                <w:color w:val="000000"/>
                <w:kern w:val="0"/>
                <w:sz w:val="18"/>
                <w:szCs w:val="18"/>
              </w:rPr>
              <w:t>患，并造成严重后果的。</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查阅资料</w:t>
            </w:r>
          </w:p>
        </w:tc>
      </w:tr>
      <w:tr>
        <w:tblPrEx>
          <w:tblLayout w:type="fixed"/>
          <w:tblCellMar>
            <w:top w:w="0" w:type="dxa"/>
            <w:left w:w="0" w:type="dxa"/>
            <w:bottom w:w="0" w:type="dxa"/>
            <w:right w:w="0" w:type="dxa"/>
          </w:tblCellMar>
        </w:tblPrEx>
        <w:trPr>
          <w:trHeight w:val="133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66.设立卫生室或保健室，按要求配备专兼职卫生技术人员，落实日常卫生保健制度。</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196" name="图片 196" descr="C:\Users\ADMINI~1\AppData\Local\Temp\ksohtml7396\wps19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196" descr="C:\Users\ADMINI~1\AppData\Local\Temp\ksohtml7396\wps196.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197" name="图片 197" descr="C:\Users\ADMINI~1\AppData\Local\Temp\ksohtml7396\wps19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197" descr="C:\Users\ADMINI~1\AppData\Local\Temp\ksohtml7396\wps197.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198" name="图片 198" descr="C:\Users\ADMINI~1\AppData\Local\Temp\ksohtml7396\wps198.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198" descr="C:\Users\ADMINI~1\AppData\Local\Temp\ksohtml7396\wps198.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1.设立卫生室或保健室，按标准配备设施、设备和专兼职卫生技术人员，正常开展学校卫生保健工作。</w:t>
            </w:r>
            <w:r>
              <w:rPr>
                <w:rFonts w:hint="eastAsia" w:ascii="宋体" w:hAnsi="宋体"/>
                <w:color w:val="000000"/>
                <w:kern w:val="0"/>
                <w:sz w:val="18"/>
                <w:szCs w:val="18"/>
              </w:rPr>
              <w:br w:type="textWrapping"/>
            </w:r>
            <w:r>
              <w:rPr>
                <w:rFonts w:hint="eastAsia" w:ascii="宋体" w:hAnsi="宋体"/>
                <w:color w:val="000000"/>
                <w:kern w:val="0"/>
                <w:sz w:val="18"/>
                <w:szCs w:val="18"/>
              </w:rPr>
              <w:t>2.制订并落实日常卫生保健制度，有详细的工作台账。</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没有设立卫生室或保健室</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现场查看</w:t>
            </w:r>
            <w:r>
              <w:rPr>
                <w:rFonts w:hint="eastAsia" w:ascii="宋体" w:hAnsi="宋体"/>
                <w:color w:val="000000"/>
                <w:kern w:val="0"/>
                <w:sz w:val="18"/>
                <w:szCs w:val="18"/>
              </w:rPr>
              <w:br w:type="textWrapping"/>
            </w:r>
            <w:r>
              <w:rPr>
                <w:rFonts w:hint="eastAsia" w:ascii="宋体" w:hAnsi="宋体"/>
                <w:color w:val="000000"/>
                <w:kern w:val="0"/>
                <w:sz w:val="18"/>
                <w:szCs w:val="18"/>
              </w:rPr>
              <w:t>查阅资料</w:t>
            </w:r>
          </w:p>
        </w:tc>
      </w:tr>
      <w:tr>
        <w:tblPrEx>
          <w:tblLayout w:type="fixed"/>
          <w:tblCellMar>
            <w:top w:w="0" w:type="dxa"/>
            <w:left w:w="0" w:type="dxa"/>
            <w:bottom w:w="0" w:type="dxa"/>
            <w:right w:w="0" w:type="dxa"/>
          </w:tblCellMar>
        </w:tblPrEx>
        <w:trPr>
          <w:trHeight w:val="133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67.设置安全警示标识和安全、卫生教育宣传橱窗，定期更换宣传内容。</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199" name="图片 199" descr="C:\Users\ADMINI~1\AppData\Local\Temp\ksohtml7396\wps199.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 name="图片 199" descr="C:\Users\ADMINI~1\AppData\Local\Temp\ksohtml7396\wps199.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200" name="图片 200" descr="C:\Users\ADMINI~1\AppData\Local\Temp\ksohtml7396\wps20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图片 200" descr="C:\Users\ADMINI~1\AppData\Local\Temp\ksohtml7396\wps200.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201" name="图片 201" descr="C:\Users\ADMINI~1\AppData\Local\Temp\ksohtml7396\wps2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 name="图片 201" descr="C:\Users\ADMINI~1\AppData\Local\Temp\ksohtml7396\wps201.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1.在校内高地、水池、楼梯、电梯、落地玻璃门、在建工地等易发生危险的地方设置警示标志或防护设施。</w:t>
            </w:r>
            <w:r>
              <w:rPr>
                <w:rFonts w:hint="eastAsia" w:ascii="宋体" w:hAnsi="宋体"/>
                <w:color w:val="000000"/>
                <w:kern w:val="0"/>
                <w:sz w:val="18"/>
                <w:szCs w:val="18"/>
              </w:rPr>
              <w:br w:type="textWrapping"/>
            </w:r>
            <w:r>
              <w:rPr>
                <w:rFonts w:hint="eastAsia" w:ascii="宋体" w:hAnsi="宋体"/>
                <w:color w:val="000000"/>
                <w:kern w:val="0"/>
                <w:sz w:val="18"/>
                <w:szCs w:val="18"/>
              </w:rPr>
              <w:t>2.有安全、卫生教育宣传橱窗并每月更换内容。</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1.没有设置安全警示标识。</w:t>
            </w:r>
            <w:r>
              <w:rPr>
                <w:rFonts w:hint="eastAsia" w:ascii="宋体" w:hAnsi="宋体"/>
                <w:color w:val="000000"/>
                <w:kern w:val="0"/>
                <w:sz w:val="18"/>
                <w:szCs w:val="18"/>
              </w:rPr>
              <w:br w:type="textWrapping"/>
            </w:r>
            <w:r>
              <w:rPr>
                <w:rFonts w:hint="eastAsia" w:ascii="宋体" w:hAnsi="宋体"/>
                <w:color w:val="000000"/>
                <w:kern w:val="0"/>
                <w:sz w:val="18"/>
                <w:szCs w:val="18"/>
              </w:rPr>
              <w:t>2.无安全卫生教育宣传阵地。</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现场查看</w:t>
            </w:r>
          </w:p>
        </w:tc>
      </w:tr>
      <w:tr>
        <w:tblPrEx>
          <w:tblLayout w:type="fixed"/>
          <w:tblCellMar>
            <w:top w:w="0" w:type="dxa"/>
            <w:left w:w="0" w:type="dxa"/>
            <w:bottom w:w="0" w:type="dxa"/>
            <w:right w:w="0" w:type="dxa"/>
          </w:tblCellMar>
        </w:tblPrEx>
        <w:trPr>
          <w:trHeight w:val="1710" w:hRule="atLeast"/>
        </w:trPr>
        <w:tc>
          <w:tcPr>
            <w:tcW w:w="430" w:type="dxa"/>
            <w:vMerge w:val="restart"/>
            <w:tcBorders>
              <w:top w:val="nil"/>
              <w:left w:val="single" w:color="000000" w:sz="6" w:space="0"/>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五、营造</w:t>
            </w:r>
            <w:r>
              <w:rPr>
                <w:rFonts w:hint="eastAsia" w:ascii="宋体" w:hAnsi="宋体"/>
                <w:color w:val="000000"/>
                <w:kern w:val="0"/>
                <w:sz w:val="18"/>
                <w:szCs w:val="18"/>
              </w:rPr>
              <w:br w:type="textWrapping"/>
            </w:r>
            <w:r>
              <w:rPr>
                <w:rFonts w:hint="eastAsia" w:ascii="宋体" w:hAnsi="宋体"/>
                <w:color w:val="000000"/>
                <w:kern w:val="0"/>
                <w:sz w:val="18"/>
                <w:szCs w:val="18"/>
              </w:rPr>
              <w:t>和谐安全</w:t>
            </w:r>
            <w:r>
              <w:rPr>
                <w:rFonts w:hint="eastAsia" w:ascii="宋体" w:hAnsi="宋体"/>
                <w:color w:val="000000"/>
                <w:kern w:val="0"/>
                <w:sz w:val="18"/>
                <w:szCs w:val="18"/>
              </w:rPr>
              <w:br w:type="textWrapping"/>
            </w:r>
            <w:r>
              <w:rPr>
                <w:rFonts w:hint="eastAsia" w:ascii="宋体" w:hAnsi="宋体"/>
                <w:color w:val="000000"/>
                <w:kern w:val="0"/>
                <w:sz w:val="18"/>
                <w:szCs w:val="18"/>
              </w:rPr>
              <w:t>环境</w:t>
            </w:r>
          </w:p>
        </w:tc>
        <w:tc>
          <w:tcPr>
            <w:tcW w:w="430" w:type="dxa"/>
            <w:vMerge w:val="restart"/>
            <w:tcBorders>
              <w:top w:val="nil"/>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5.3</w:t>
            </w:r>
            <w:r>
              <w:rPr>
                <w:rFonts w:hint="eastAsia" w:ascii="宋体" w:hAnsi="宋体"/>
                <w:color w:val="000000"/>
                <w:kern w:val="0"/>
                <w:sz w:val="18"/>
                <w:szCs w:val="18"/>
              </w:rPr>
              <w:br w:type="textWrapping"/>
            </w:r>
            <w:r>
              <w:rPr>
                <w:rFonts w:hint="eastAsia" w:ascii="宋体" w:hAnsi="宋体"/>
                <w:color w:val="000000"/>
                <w:kern w:val="0"/>
                <w:sz w:val="18"/>
                <w:szCs w:val="18"/>
              </w:rPr>
              <w:t>开展</w:t>
            </w:r>
            <w:r>
              <w:rPr>
                <w:rFonts w:hint="eastAsia" w:ascii="宋体" w:hAnsi="宋体"/>
                <w:color w:val="000000"/>
                <w:kern w:val="0"/>
                <w:sz w:val="18"/>
                <w:szCs w:val="18"/>
              </w:rPr>
              <w:br w:type="textWrapping"/>
            </w:r>
            <w:r>
              <w:rPr>
                <w:rFonts w:hint="eastAsia" w:ascii="宋体" w:hAnsi="宋体"/>
                <w:color w:val="000000"/>
                <w:kern w:val="0"/>
                <w:sz w:val="18"/>
                <w:szCs w:val="18"/>
              </w:rPr>
              <w:t>以生</w:t>
            </w:r>
            <w:r>
              <w:rPr>
                <w:rFonts w:hint="eastAsia" w:ascii="宋体" w:hAnsi="宋体"/>
                <w:color w:val="000000"/>
                <w:kern w:val="0"/>
                <w:sz w:val="18"/>
                <w:szCs w:val="18"/>
              </w:rPr>
              <w:br w:type="textWrapping"/>
            </w:r>
            <w:r>
              <w:rPr>
                <w:rFonts w:hint="eastAsia" w:ascii="宋体" w:hAnsi="宋体"/>
                <w:color w:val="000000"/>
                <w:kern w:val="0"/>
                <w:sz w:val="18"/>
                <w:szCs w:val="18"/>
              </w:rPr>
              <w:t>活技</w:t>
            </w:r>
            <w:r>
              <w:rPr>
                <w:rFonts w:hint="eastAsia" w:ascii="宋体" w:hAnsi="宋体"/>
                <w:color w:val="000000"/>
                <w:kern w:val="0"/>
                <w:sz w:val="18"/>
                <w:szCs w:val="18"/>
              </w:rPr>
              <w:br w:type="textWrapping"/>
            </w:r>
            <w:r>
              <w:rPr>
                <w:rFonts w:hint="eastAsia" w:ascii="宋体" w:hAnsi="宋体"/>
                <w:color w:val="000000"/>
                <w:kern w:val="0"/>
                <w:sz w:val="18"/>
                <w:szCs w:val="18"/>
              </w:rPr>
              <w:t>能为</w:t>
            </w:r>
            <w:r>
              <w:rPr>
                <w:rFonts w:hint="eastAsia" w:ascii="宋体" w:hAnsi="宋体"/>
                <w:color w:val="000000"/>
                <w:kern w:val="0"/>
                <w:sz w:val="18"/>
                <w:szCs w:val="18"/>
              </w:rPr>
              <w:br w:type="textWrapping"/>
            </w:r>
            <w:r>
              <w:rPr>
                <w:rFonts w:hint="eastAsia" w:ascii="宋体" w:hAnsi="宋体"/>
                <w:color w:val="000000"/>
                <w:kern w:val="0"/>
                <w:sz w:val="18"/>
                <w:szCs w:val="18"/>
              </w:rPr>
              <w:t>基础</w:t>
            </w:r>
            <w:r>
              <w:rPr>
                <w:rFonts w:hint="eastAsia" w:ascii="宋体" w:hAnsi="宋体"/>
                <w:color w:val="000000"/>
                <w:kern w:val="0"/>
                <w:sz w:val="18"/>
                <w:szCs w:val="18"/>
              </w:rPr>
              <w:br w:type="textWrapping"/>
            </w:r>
            <w:r>
              <w:rPr>
                <w:rFonts w:hint="eastAsia" w:ascii="宋体" w:hAnsi="宋体"/>
                <w:color w:val="000000"/>
                <w:kern w:val="0"/>
                <w:sz w:val="18"/>
                <w:szCs w:val="18"/>
              </w:rPr>
              <w:t>的安</w:t>
            </w:r>
            <w:r>
              <w:rPr>
                <w:rFonts w:hint="eastAsia" w:ascii="宋体" w:hAnsi="宋体"/>
                <w:color w:val="000000"/>
                <w:kern w:val="0"/>
                <w:sz w:val="18"/>
                <w:szCs w:val="18"/>
              </w:rPr>
              <w:br w:type="textWrapping"/>
            </w:r>
            <w:r>
              <w:rPr>
                <w:rFonts w:hint="eastAsia" w:ascii="宋体" w:hAnsi="宋体"/>
                <w:color w:val="000000"/>
                <w:kern w:val="0"/>
                <w:sz w:val="18"/>
                <w:szCs w:val="18"/>
              </w:rPr>
              <w:t>全健</w:t>
            </w:r>
            <w:r>
              <w:rPr>
                <w:rFonts w:hint="eastAsia" w:ascii="宋体" w:hAnsi="宋体"/>
                <w:color w:val="000000"/>
                <w:kern w:val="0"/>
                <w:sz w:val="18"/>
                <w:szCs w:val="18"/>
              </w:rPr>
              <w:br w:type="textWrapping"/>
            </w:r>
            <w:r>
              <w:rPr>
                <w:rFonts w:hint="eastAsia" w:ascii="宋体" w:hAnsi="宋体"/>
                <w:color w:val="000000"/>
                <w:kern w:val="0"/>
                <w:sz w:val="18"/>
                <w:szCs w:val="18"/>
              </w:rPr>
              <w:t>康教</w:t>
            </w:r>
            <w:r>
              <w:rPr>
                <w:rFonts w:hint="eastAsia" w:ascii="宋体" w:hAnsi="宋体"/>
                <w:color w:val="000000"/>
                <w:kern w:val="0"/>
                <w:sz w:val="18"/>
                <w:szCs w:val="18"/>
              </w:rPr>
              <w:br w:type="textWrapping"/>
            </w:r>
            <w:r>
              <w:rPr>
                <w:rFonts w:hint="eastAsia" w:ascii="宋体" w:hAnsi="宋体"/>
                <w:color w:val="000000"/>
                <w:kern w:val="0"/>
                <w:sz w:val="18"/>
                <w:szCs w:val="18"/>
              </w:rPr>
              <w:t>育</w:t>
            </w: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68.落实《中小学公共安全教育指导纲要》，突出强化预防溺水和交通安全教育，有计划地开展国家安全、社会安全、公共卫生、意外伤害、网络、信息安全、自然灾害以及影响学生安全的其他事故或事件教育，了解保障安全的方法并掌握一定技能。</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202" name="图片 202" descr="C:\Users\ADMINI~1\AppData\Local\Temp\ksohtml7396\wps20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 name="图片 202" descr="C:\Users\ADMINI~1\AppData\Local\Temp\ksohtml7396\wps202.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203" name="图片 203" descr="C:\Users\ADMINI~1\AppData\Local\Temp\ksohtml7396\wps20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 name="图片 203" descr="C:\Users\ADMINI~1\AppData\Local\Temp\ksohtml7396\wps203.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204" name="图片 204" descr="C:\Users\ADMINI~1\AppData\Local\Temp\ksohtml7396\wps20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 name="图片 204" descr="C:\Users\ADMINI~1\AppData\Local\Temp\ksohtml7396\wps204.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1.每学期至少各开展1次防溺水和交通安全专题教育活动。</w:t>
            </w:r>
            <w:r>
              <w:rPr>
                <w:rFonts w:hint="eastAsia" w:ascii="宋体" w:hAnsi="宋体"/>
                <w:color w:val="000000"/>
                <w:kern w:val="0"/>
                <w:sz w:val="18"/>
                <w:szCs w:val="18"/>
              </w:rPr>
              <w:br w:type="textWrapping"/>
            </w:r>
            <w:r>
              <w:rPr>
                <w:rFonts w:hint="eastAsia" w:ascii="宋体" w:hAnsi="宋体"/>
                <w:color w:val="000000"/>
                <w:kern w:val="0"/>
                <w:sz w:val="18"/>
                <w:szCs w:val="18"/>
              </w:rPr>
              <w:t>2.有计划地开展国家安全、社会安全、公共卫生、意外伤害、网络、信息安全、自然灾害以及影响学生安全的其他事故或事件教育活动。</w:t>
            </w:r>
            <w:r>
              <w:rPr>
                <w:rFonts w:hint="eastAsia" w:ascii="宋体" w:hAnsi="宋体"/>
                <w:color w:val="000000"/>
                <w:kern w:val="0"/>
                <w:sz w:val="18"/>
                <w:szCs w:val="18"/>
              </w:rPr>
              <w:br w:type="textWrapping"/>
            </w:r>
            <w:r>
              <w:rPr>
                <w:rFonts w:hint="eastAsia" w:ascii="宋体" w:hAnsi="宋体"/>
                <w:color w:val="000000"/>
                <w:kern w:val="0"/>
                <w:sz w:val="18"/>
                <w:szCs w:val="18"/>
              </w:rPr>
              <w:t>3.学生有较强的安全意识，掌握一定的安全技能。</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公共安全教育工作无计划，无实施。</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查阅资料</w:t>
            </w:r>
            <w:r>
              <w:rPr>
                <w:rFonts w:hint="eastAsia" w:ascii="宋体" w:hAnsi="宋体"/>
                <w:color w:val="000000"/>
                <w:kern w:val="0"/>
                <w:sz w:val="18"/>
                <w:szCs w:val="18"/>
              </w:rPr>
              <w:br w:type="textWrapping"/>
            </w:r>
            <w:r>
              <w:rPr>
                <w:rFonts w:hint="eastAsia" w:ascii="宋体" w:hAnsi="宋体"/>
                <w:color w:val="000000"/>
                <w:kern w:val="0"/>
                <w:sz w:val="18"/>
                <w:szCs w:val="18"/>
              </w:rPr>
              <w:t>调查问卷</w:t>
            </w:r>
          </w:p>
        </w:tc>
      </w:tr>
      <w:tr>
        <w:tblPrEx>
          <w:tblLayout w:type="fixed"/>
          <w:tblCellMar>
            <w:top w:w="0" w:type="dxa"/>
            <w:left w:w="0" w:type="dxa"/>
            <w:bottom w:w="0" w:type="dxa"/>
            <w:right w:w="0" w:type="dxa"/>
          </w:tblCellMar>
        </w:tblPrEx>
        <w:trPr>
          <w:trHeight w:val="133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69.落实《中小学健康教育指导纲要》，普及疾病预防、营养与食品安全以及生长发育、青春期保健知识和技能，提升师生健康素养。</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205" name="图片 205" descr="C:\Users\ADMINI~1\AppData\Local\Temp\ksohtml7396\wps205.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 name="图片 205" descr="C:\Users\ADMINI~1\AppData\Local\Temp\ksohtml7396\wps205.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206" name="图片 206" descr="C:\Users\ADMINI~1\AppData\Local\Temp\ksohtml7396\wps20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 name="图片 206" descr="C:\Users\ADMINI~1\AppData\Local\Temp\ksohtml7396\wps206.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207" name="图片 207" descr="C:\Users\ADMINI~1\AppData\Local\Temp\ksohtml7396\wps20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 name="图片 207" descr="C:\Users\ADMINI~1\AppData\Local\Temp\ksohtml7396\wps207.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1.通过多种宣传教育形式开展健康教育，学科教学每学期安排6-7课时。</w:t>
            </w:r>
            <w:r>
              <w:rPr>
                <w:rFonts w:hint="eastAsia" w:ascii="宋体" w:hAnsi="宋体"/>
                <w:color w:val="000000"/>
                <w:kern w:val="0"/>
                <w:sz w:val="18"/>
                <w:szCs w:val="18"/>
              </w:rPr>
              <w:br w:type="textWrapping"/>
            </w:r>
            <w:r>
              <w:rPr>
                <w:rFonts w:hint="eastAsia" w:ascii="宋体" w:hAnsi="宋体"/>
                <w:color w:val="000000"/>
                <w:kern w:val="0"/>
                <w:sz w:val="18"/>
                <w:szCs w:val="18"/>
              </w:rPr>
              <w:t>2.针对学生年龄特点，开展以疾病预防、营养与食品安全以及生长发育、青春期保健知识和技能为主要内容的教育活动。</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没有开展健康教育教学活动。</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调查问卷</w:t>
            </w:r>
          </w:p>
        </w:tc>
      </w:tr>
      <w:tr>
        <w:tblPrEx>
          <w:tblLayout w:type="fixed"/>
          <w:tblCellMar>
            <w:top w:w="0" w:type="dxa"/>
            <w:left w:w="0" w:type="dxa"/>
            <w:bottom w:w="0" w:type="dxa"/>
            <w:right w:w="0" w:type="dxa"/>
          </w:tblCellMar>
        </w:tblPrEx>
        <w:trPr>
          <w:trHeight w:val="133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70.落实《中小学幼儿园应急疏散演练指南》，定期开展应急演练，提高师生应对突发事件和自救自护能力。</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208" name="图片 208" descr="C:\Users\ADMINI~1\AppData\Local\Temp\ksohtml7396\wps208.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 name="图片 208" descr="C:\Users\ADMINI~1\AppData\Local\Temp\ksohtml7396\wps208.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209" name="图片 209" descr="C:\Users\ADMINI~1\AppData\Local\Temp\ksohtml7396\wps209.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图片 209" descr="C:\Users\ADMINI~1\AppData\Local\Temp\ksohtml7396\wps209.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210" name="图片 210" descr="C:\Users\ADMINI~1\AppData\Local\Temp\ksohtml7396\wps21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 name="图片 210" descr="C:\Users\ADMINI~1\AppData\Local\Temp\ksohtml7396\wps210.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1.每月至少开展一次应急疏散演练。</w:t>
            </w:r>
            <w:r>
              <w:rPr>
                <w:rFonts w:hint="eastAsia" w:ascii="宋体" w:hAnsi="宋体"/>
                <w:color w:val="000000"/>
                <w:kern w:val="0"/>
                <w:sz w:val="18"/>
                <w:szCs w:val="18"/>
              </w:rPr>
              <w:br w:type="textWrapping"/>
            </w:r>
            <w:r>
              <w:rPr>
                <w:rFonts w:hint="eastAsia" w:ascii="宋体" w:hAnsi="宋体"/>
                <w:color w:val="000000"/>
                <w:kern w:val="0"/>
                <w:sz w:val="18"/>
                <w:szCs w:val="18"/>
              </w:rPr>
              <w:t>2.制订详实的活动方案，环节齐全，有完善的应急处置预案，有活动总结。</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没有开展应急疏散演练活动</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查阅资料</w:t>
            </w:r>
            <w:r>
              <w:rPr>
                <w:rFonts w:hint="eastAsia" w:ascii="宋体" w:hAnsi="宋体"/>
                <w:color w:val="000000"/>
                <w:kern w:val="0"/>
                <w:sz w:val="18"/>
                <w:szCs w:val="18"/>
              </w:rPr>
              <w:br w:type="textWrapping"/>
            </w:r>
            <w:r>
              <w:rPr>
                <w:rFonts w:hint="eastAsia" w:ascii="宋体" w:hAnsi="宋体"/>
                <w:color w:val="000000"/>
                <w:kern w:val="0"/>
                <w:sz w:val="18"/>
                <w:szCs w:val="18"/>
              </w:rPr>
              <w:t>调查问卷</w:t>
            </w:r>
          </w:p>
        </w:tc>
      </w:tr>
      <w:tr>
        <w:tblPrEx>
          <w:tblLayout w:type="fixed"/>
          <w:tblCellMar>
            <w:top w:w="0" w:type="dxa"/>
            <w:left w:w="0" w:type="dxa"/>
            <w:bottom w:w="0" w:type="dxa"/>
            <w:right w:w="0" w:type="dxa"/>
          </w:tblCellMar>
        </w:tblPrEx>
        <w:trPr>
          <w:trHeight w:val="1335" w:hRule="atLeast"/>
        </w:trPr>
        <w:tc>
          <w:tcPr>
            <w:tcW w:w="430" w:type="dxa"/>
            <w:vMerge w:val="restart"/>
            <w:tcBorders>
              <w:top w:val="nil"/>
              <w:left w:val="single" w:color="000000" w:sz="6" w:space="0"/>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五、营造</w:t>
            </w:r>
            <w:r>
              <w:rPr>
                <w:rFonts w:hint="eastAsia" w:ascii="宋体" w:hAnsi="宋体"/>
                <w:color w:val="000000"/>
                <w:kern w:val="0"/>
                <w:sz w:val="18"/>
                <w:szCs w:val="18"/>
              </w:rPr>
              <w:br w:type="textWrapping"/>
            </w:r>
            <w:r>
              <w:rPr>
                <w:rFonts w:hint="eastAsia" w:ascii="宋体" w:hAnsi="宋体"/>
                <w:color w:val="000000"/>
                <w:kern w:val="0"/>
                <w:sz w:val="18"/>
                <w:szCs w:val="18"/>
              </w:rPr>
              <w:t>和谐安全</w:t>
            </w:r>
            <w:r>
              <w:rPr>
                <w:rFonts w:hint="eastAsia" w:ascii="宋体" w:hAnsi="宋体"/>
                <w:color w:val="000000"/>
                <w:kern w:val="0"/>
                <w:sz w:val="18"/>
                <w:szCs w:val="18"/>
              </w:rPr>
              <w:br w:type="textWrapping"/>
            </w:r>
            <w:r>
              <w:rPr>
                <w:rFonts w:hint="eastAsia" w:ascii="宋体" w:hAnsi="宋体"/>
                <w:color w:val="000000"/>
                <w:kern w:val="0"/>
                <w:sz w:val="18"/>
                <w:szCs w:val="18"/>
              </w:rPr>
              <w:t>环境</w:t>
            </w:r>
          </w:p>
        </w:tc>
        <w:tc>
          <w:tcPr>
            <w:tcW w:w="430" w:type="dxa"/>
            <w:vMerge w:val="restart"/>
            <w:tcBorders>
              <w:top w:val="nil"/>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5.4营造</w:t>
            </w:r>
            <w:r>
              <w:rPr>
                <w:rFonts w:hint="eastAsia" w:ascii="宋体" w:hAnsi="宋体"/>
                <w:color w:val="000000"/>
                <w:kern w:val="0"/>
                <w:sz w:val="18"/>
                <w:szCs w:val="18"/>
              </w:rPr>
              <w:br w:type="textWrapping"/>
            </w:r>
            <w:r>
              <w:rPr>
                <w:rFonts w:hint="eastAsia" w:ascii="宋体" w:hAnsi="宋体"/>
                <w:color w:val="000000"/>
                <w:kern w:val="0"/>
                <w:sz w:val="18"/>
                <w:szCs w:val="18"/>
              </w:rPr>
              <w:t>健康</w:t>
            </w:r>
            <w:r>
              <w:rPr>
                <w:rFonts w:hint="eastAsia" w:ascii="宋体" w:hAnsi="宋体"/>
                <w:color w:val="000000"/>
                <w:kern w:val="0"/>
                <w:sz w:val="18"/>
                <w:szCs w:val="18"/>
              </w:rPr>
              <w:br w:type="textWrapping"/>
            </w:r>
            <w:r>
              <w:rPr>
                <w:rFonts w:hint="eastAsia" w:ascii="宋体" w:hAnsi="宋体"/>
                <w:color w:val="000000"/>
                <w:kern w:val="0"/>
                <w:sz w:val="18"/>
                <w:szCs w:val="18"/>
              </w:rPr>
              <w:t>向上</w:t>
            </w:r>
            <w:r>
              <w:rPr>
                <w:rFonts w:hint="eastAsia" w:ascii="宋体" w:hAnsi="宋体"/>
                <w:color w:val="000000"/>
                <w:kern w:val="0"/>
                <w:sz w:val="18"/>
                <w:szCs w:val="18"/>
              </w:rPr>
              <w:br w:type="textWrapping"/>
            </w:r>
            <w:r>
              <w:rPr>
                <w:rFonts w:hint="eastAsia" w:ascii="宋体" w:hAnsi="宋体"/>
                <w:color w:val="000000"/>
                <w:kern w:val="0"/>
                <w:sz w:val="18"/>
                <w:szCs w:val="18"/>
              </w:rPr>
              <w:t>的学</w:t>
            </w:r>
            <w:r>
              <w:rPr>
                <w:rFonts w:hint="eastAsia" w:ascii="宋体" w:hAnsi="宋体"/>
                <w:color w:val="000000"/>
                <w:kern w:val="0"/>
                <w:sz w:val="18"/>
                <w:szCs w:val="18"/>
              </w:rPr>
              <w:br w:type="textWrapping"/>
            </w:r>
            <w:r>
              <w:rPr>
                <w:rFonts w:hint="eastAsia" w:ascii="宋体" w:hAnsi="宋体"/>
                <w:color w:val="000000"/>
                <w:kern w:val="0"/>
                <w:sz w:val="18"/>
                <w:szCs w:val="18"/>
              </w:rPr>
              <w:t>校文</w:t>
            </w:r>
            <w:r>
              <w:rPr>
                <w:rFonts w:hint="eastAsia" w:ascii="宋体" w:hAnsi="宋体"/>
                <w:color w:val="000000"/>
                <w:kern w:val="0"/>
                <w:sz w:val="18"/>
                <w:szCs w:val="18"/>
              </w:rPr>
              <w:br w:type="textWrapping"/>
            </w:r>
            <w:r>
              <w:rPr>
                <w:rFonts w:hint="eastAsia" w:ascii="宋体" w:hAnsi="宋体"/>
                <w:color w:val="000000"/>
                <w:kern w:val="0"/>
                <w:sz w:val="18"/>
                <w:szCs w:val="18"/>
              </w:rPr>
              <w:t>化</w:t>
            </w: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71.立足学校实际和文化积淀，结合区域特点，建设体现学校办学理念和思想的学校文化，发展办学特色，引领学校内涵发展。</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211" name="图片 211" descr="C:\Users\ADMINI~1\AppData\Local\Temp\ksohtml7396\wps2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图片 211" descr="C:\Users\ADMINI~1\AppData\Local\Temp\ksohtml7396\wps211.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212" name="图片 212" descr="C:\Users\ADMINI~1\AppData\Local\Temp\ksohtml7396\wps21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 name="图片 212" descr="C:\Users\ADMINI~1\AppData\Local\Temp\ksohtml7396\wps212.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213" name="图片 213" descr="C:\Users\ADMINI~1\AppData\Local\Temp\ksohtml7396\wps21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 name="图片 213" descr="C:\Users\ADMINI~1\AppData\Local\Temp\ksohtml7396\wps213.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1.有体现学校实际和文化积淀的办学理念与思想，并能体现在形象符号和课程设置之中。</w:t>
            </w:r>
            <w:r>
              <w:rPr>
                <w:rFonts w:hint="eastAsia" w:ascii="宋体" w:hAnsi="宋体"/>
                <w:color w:val="000000"/>
                <w:kern w:val="0"/>
                <w:sz w:val="18"/>
                <w:szCs w:val="18"/>
              </w:rPr>
              <w:br w:type="textWrapping"/>
            </w:r>
            <w:r>
              <w:rPr>
                <w:rFonts w:hint="eastAsia" w:ascii="宋体" w:hAnsi="宋体"/>
                <w:color w:val="000000"/>
                <w:kern w:val="0"/>
                <w:sz w:val="18"/>
                <w:szCs w:val="18"/>
              </w:rPr>
              <w:t>2.办学有内涵、有特色。</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校园文化没有正确的表达</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现场查看</w:t>
            </w:r>
            <w:r>
              <w:rPr>
                <w:rFonts w:hint="eastAsia" w:ascii="宋体" w:hAnsi="宋体"/>
                <w:color w:val="000000"/>
                <w:kern w:val="0"/>
                <w:sz w:val="18"/>
                <w:szCs w:val="18"/>
              </w:rPr>
              <w:br w:type="textWrapping"/>
            </w:r>
            <w:r>
              <w:rPr>
                <w:rFonts w:hint="eastAsia" w:ascii="宋体" w:hAnsi="宋体"/>
                <w:color w:val="000000"/>
                <w:kern w:val="0"/>
                <w:sz w:val="18"/>
                <w:szCs w:val="18"/>
              </w:rPr>
              <w:t>查阅资料</w:t>
            </w:r>
          </w:p>
        </w:tc>
      </w:tr>
      <w:tr>
        <w:tblPrEx>
          <w:tblLayout w:type="fixed"/>
          <w:tblCellMar>
            <w:top w:w="0" w:type="dxa"/>
            <w:left w:w="0" w:type="dxa"/>
            <w:bottom w:w="0" w:type="dxa"/>
            <w:right w:w="0" w:type="dxa"/>
          </w:tblCellMar>
        </w:tblPrEx>
        <w:trPr>
          <w:trHeight w:val="157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72.做好校园净化、绿化、美化工作，合理设计和布置校园，有效利用空间和墙面，建设生态校园、文化校园、书香校园，发挥环境育人功能。</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214" name="图片 214" descr="C:\Users\ADMINI~1\AppData\Local\Temp\ksohtml7396\wps21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 name="图片 214" descr="C:\Users\ADMINI~1\AppData\Local\Temp\ksohtml7396\wps214.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215" name="图片 215" descr="C:\Users\ADMINI~1\AppData\Local\Temp\ksohtml7396\wps215.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 name="图片 215" descr="C:\Users\ADMINI~1\AppData\Local\Temp\ksohtml7396\wps215.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216" name="图片 216" descr="C:\Users\ADMINI~1\AppData\Local\Temp\ksohtml7396\wps21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6" name="图片 216" descr="C:\Users\ADMINI~1\AppData\Local\Temp\ksohtml7396\wps216.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1.校园布局合理，干净整洁，有美的意蕴。</w:t>
            </w:r>
            <w:r>
              <w:rPr>
                <w:rFonts w:hint="eastAsia" w:ascii="宋体" w:hAnsi="宋体"/>
                <w:color w:val="000000"/>
                <w:kern w:val="0"/>
                <w:sz w:val="18"/>
                <w:szCs w:val="18"/>
              </w:rPr>
              <w:br w:type="textWrapping"/>
            </w:r>
            <w:r>
              <w:rPr>
                <w:rFonts w:hint="eastAsia" w:ascii="宋体" w:hAnsi="宋体"/>
                <w:color w:val="000000"/>
                <w:kern w:val="0"/>
                <w:sz w:val="18"/>
                <w:szCs w:val="18"/>
              </w:rPr>
              <w:t>2.校园绿化面积达标，绿地率达35%，集中绿地率达15%。</w:t>
            </w:r>
            <w:r>
              <w:rPr>
                <w:rFonts w:hint="eastAsia" w:ascii="宋体" w:hAnsi="宋体"/>
                <w:color w:val="000000"/>
                <w:kern w:val="0"/>
                <w:sz w:val="18"/>
                <w:szCs w:val="18"/>
              </w:rPr>
              <w:br w:type="textWrapping"/>
            </w:r>
            <w:r>
              <w:rPr>
                <w:rFonts w:hint="eastAsia" w:ascii="宋体" w:hAnsi="宋体"/>
                <w:color w:val="000000"/>
                <w:kern w:val="0"/>
                <w:sz w:val="18"/>
                <w:szCs w:val="18"/>
              </w:rPr>
              <w:t>3.校园文化景观怡人，学生积极参与校园文化建设。</w:t>
            </w:r>
            <w:r>
              <w:rPr>
                <w:rFonts w:hint="eastAsia" w:ascii="宋体" w:hAnsi="宋体"/>
                <w:color w:val="000000"/>
                <w:kern w:val="0"/>
                <w:sz w:val="18"/>
                <w:szCs w:val="18"/>
              </w:rPr>
              <w:br w:type="textWrapping"/>
            </w:r>
            <w:r>
              <w:rPr>
                <w:rFonts w:hint="eastAsia" w:ascii="宋体" w:hAnsi="宋体"/>
                <w:color w:val="000000"/>
                <w:kern w:val="0"/>
                <w:sz w:val="18"/>
                <w:szCs w:val="18"/>
              </w:rPr>
              <w:t>4.在校园和教室内，布置图书角并且定期更新图书，设置阅读场所，引导学生阅读，增强校园文化气息。</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校园环境脏、乱、差</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现场查看</w:t>
            </w:r>
          </w:p>
        </w:tc>
      </w:tr>
      <w:tr>
        <w:tblPrEx>
          <w:tblLayout w:type="fixed"/>
          <w:tblCellMar>
            <w:top w:w="0" w:type="dxa"/>
            <w:left w:w="0" w:type="dxa"/>
            <w:bottom w:w="0" w:type="dxa"/>
            <w:right w:w="0" w:type="dxa"/>
          </w:tblCellMar>
        </w:tblPrEx>
        <w:trPr>
          <w:trHeight w:val="133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73.每年通过科技节、艺术节、体育节、读书节等形式，因地制宜组织丰富多彩的学校活动。</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217" name="图片 217" descr="C:\Users\ADMINI~1\AppData\Local\Temp\ksohtml7396\wps21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7" name="图片 217" descr="C:\Users\ADMINI~1\AppData\Local\Temp\ksohtml7396\wps217.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218" name="图片 218" descr="C:\Users\ADMINI~1\AppData\Local\Temp\ksohtml7396\wps218.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8" name="图片 218" descr="C:\Users\ADMINI~1\AppData\Local\Temp\ksohtml7396\wps218.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219" name="图片 219" descr="C:\Users\ADMINI~1\AppData\Local\Temp\ksohtml7396\wps219.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 name="图片 219" descr="C:\Users\ADMINI~1\AppData\Local\Temp\ksohtml7396\wps219.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1.每年面向全体学生开展科技节、艺术节、体育节、读书节等活动。</w:t>
            </w:r>
            <w:r>
              <w:rPr>
                <w:rFonts w:hint="eastAsia" w:ascii="宋体" w:hAnsi="宋体"/>
                <w:color w:val="000000"/>
                <w:kern w:val="0"/>
                <w:sz w:val="18"/>
                <w:szCs w:val="18"/>
              </w:rPr>
              <w:br w:type="textWrapping"/>
            </w:r>
            <w:r>
              <w:rPr>
                <w:rFonts w:hint="eastAsia" w:ascii="宋体" w:hAnsi="宋体"/>
                <w:color w:val="000000"/>
                <w:kern w:val="0"/>
                <w:sz w:val="18"/>
                <w:szCs w:val="18"/>
              </w:rPr>
              <w:t>2.充分利用当地民俗文化、社区资源开展活动，内容和形式丰富多样。</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学校活动内容单薄，形式单一。</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查阅资料</w:t>
            </w:r>
            <w:r>
              <w:rPr>
                <w:rFonts w:hint="eastAsia" w:ascii="宋体" w:hAnsi="宋体"/>
                <w:color w:val="000000"/>
                <w:kern w:val="0"/>
                <w:sz w:val="18"/>
                <w:szCs w:val="18"/>
              </w:rPr>
              <w:br w:type="textWrapping"/>
            </w:r>
            <w:r>
              <w:rPr>
                <w:rFonts w:hint="eastAsia" w:ascii="宋体" w:hAnsi="宋体"/>
                <w:color w:val="000000"/>
                <w:kern w:val="0"/>
                <w:sz w:val="18"/>
                <w:szCs w:val="18"/>
              </w:rPr>
              <w:t>问卷调查</w:t>
            </w:r>
          </w:p>
        </w:tc>
      </w:tr>
      <w:tr>
        <w:tblPrEx>
          <w:tblLayout w:type="fixed"/>
          <w:tblCellMar>
            <w:top w:w="0" w:type="dxa"/>
            <w:left w:w="0" w:type="dxa"/>
            <w:bottom w:w="0" w:type="dxa"/>
            <w:right w:w="0" w:type="dxa"/>
          </w:tblCellMar>
        </w:tblPrEx>
        <w:trPr>
          <w:trHeight w:val="1575" w:hRule="atLeast"/>
        </w:trPr>
        <w:tc>
          <w:tcPr>
            <w:tcW w:w="430" w:type="dxa"/>
            <w:vMerge w:val="restart"/>
            <w:tcBorders>
              <w:top w:val="nil"/>
              <w:left w:val="single" w:color="000000" w:sz="6" w:space="0"/>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六、建设</w:t>
            </w:r>
            <w:r>
              <w:rPr>
                <w:rFonts w:hint="eastAsia" w:ascii="宋体" w:hAnsi="宋体"/>
                <w:color w:val="000000"/>
                <w:kern w:val="0"/>
                <w:sz w:val="18"/>
                <w:szCs w:val="18"/>
              </w:rPr>
              <w:br w:type="textWrapping"/>
            </w:r>
            <w:r>
              <w:rPr>
                <w:rFonts w:hint="eastAsia" w:ascii="宋体" w:hAnsi="宋体"/>
                <w:color w:val="000000"/>
                <w:kern w:val="0"/>
                <w:sz w:val="18"/>
                <w:szCs w:val="18"/>
              </w:rPr>
              <w:t>现代学校</w:t>
            </w:r>
            <w:r>
              <w:rPr>
                <w:rFonts w:hint="eastAsia" w:ascii="宋体" w:hAnsi="宋体"/>
                <w:color w:val="000000"/>
                <w:kern w:val="0"/>
                <w:sz w:val="18"/>
                <w:szCs w:val="18"/>
              </w:rPr>
              <w:br w:type="textWrapping"/>
            </w:r>
            <w:r>
              <w:rPr>
                <w:rFonts w:hint="eastAsia" w:ascii="宋体" w:hAnsi="宋体"/>
                <w:color w:val="000000"/>
                <w:kern w:val="0"/>
                <w:sz w:val="18"/>
                <w:szCs w:val="18"/>
              </w:rPr>
              <w:t>制度</w:t>
            </w:r>
          </w:p>
        </w:tc>
        <w:tc>
          <w:tcPr>
            <w:tcW w:w="430" w:type="dxa"/>
            <w:vMerge w:val="restart"/>
            <w:tcBorders>
              <w:top w:val="nil"/>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6.1</w:t>
            </w:r>
            <w:r>
              <w:rPr>
                <w:rFonts w:hint="eastAsia" w:ascii="宋体" w:hAnsi="宋体"/>
                <w:color w:val="000000"/>
                <w:kern w:val="0"/>
                <w:sz w:val="18"/>
                <w:szCs w:val="18"/>
              </w:rPr>
              <w:br w:type="textWrapping"/>
            </w:r>
            <w:r>
              <w:rPr>
                <w:rFonts w:hint="eastAsia" w:ascii="宋体" w:hAnsi="宋体"/>
                <w:color w:val="000000"/>
                <w:kern w:val="0"/>
                <w:sz w:val="18"/>
                <w:szCs w:val="18"/>
              </w:rPr>
              <w:t>提升依法</w:t>
            </w:r>
            <w:r>
              <w:rPr>
                <w:rFonts w:hint="eastAsia" w:ascii="宋体" w:hAnsi="宋体"/>
                <w:color w:val="000000"/>
                <w:kern w:val="0"/>
                <w:sz w:val="18"/>
                <w:szCs w:val="18"/>
              </w:rPr>
              <w:br w:type="textWrapping"/>
            </w:r>
            <w:r>
              <w:rPr>
                <w:rFonts w:hint="eastAsia" w:ascii="宋体" w:hAnsi="宋体"/>
                <w:color w:val="000000"/>
                <w:kern w:val="0"/>
                <w:sz w:val="18"/>
                <w:szCs w:val="18"/>
              </w:rPr>
              <w:t>科学管理</w:t>
            </w:r>
            <w:r>
              <w:rPr>
                <w:rFonts w:hint="eastAsia" w:ascii="宋体" w:hAnsi="宋体"/>
                <w:color w:val="000000"/>
                <w:kern w:val="0"/>
                <w:sz w:val="18"/>
                <w:szCs w:val="18"/>
              </w:rPr>
              <w:br w:type="textWrapping"/>
            </w:r>
            <w:r>
              <w:rPr>
                <w:rFonts w:hint="eastAsia" w:ascii="宋体" w:hAnsi="宋体"/>
                <w:color w:val="000000"/>
                <w:kern w:val="0"/>
                <w:sz w:val="18"/>
                <w:szCs w:val="18"/>
              </w:rPr>
              <w:t>能力</w:t>
            </w: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74.每年组织教职员工学习《宪法》《教育法》《义务教育法》《教师法》和《未成年人保护法》等法律，增强法治观念，提升依法治教、依法治校能力。</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220" name="图片 220" descr="C:\Users\ADMINI~1\AppData\Local\Temp\ksohtml7396\wps22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 name="图片 220" descr="C:\Users\ADMINI~1\AppData\Local\Temp\ksohtml7396\wps220.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221" name="图片 221" descr="C:\Users\ADMINI~1\AppData\Local\Temp\ksohtml7396\wps22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1" name="图片 221" descr="C:\Users\ADMINI~1\AppData\Local\Temp\ksohtml7396\wps221.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222" name="图片 222" descr="C:\Users\ADMINI~1\AppData\Local\Temp\ksohtml7396\wps22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 name="图片 222" descr="C:\Users\ADMINI~1\AppData\Local\Temp\ksohtml7396\wps222.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1.将强化法制学习、提升教职员工法治观念纳入学校发展规划，并在学校年度工作计划和总结中有所体现。</w:t>
            </w:r>
            <w:r>
              <w:rPr>
                <w:rFonts w:hint="eastAsia" w:ascii="宋体" w:hAnsi="宋体"/>
                <w:color w:val="000000"/>
                <w:kern w:val="0"/>
                <w:sz w:val="18"/>
                <w:szCs w:val="18"/>
              </w:rPr>
              <w:br w:type="textWrapping"/>
            </w:r>
            <w:r>
              <w:rPr>
                <w:rFonts w:hint="eastAsia" w:ascii="宋体" w:hAnsi="宋体"/>
                <w:color w:val="000000"/>
                <w:kern w:val="0"/>
                <w:sz w:val="18"/>
                <w:szCs w:val="18"/>
              </w:rPr>
              <w:t>2.《宪法》和教育法制法规培训有计划、有实施、有实效，每学期至少开展1次以上的全员法律知识培训，结合国家法制宣传日，开展丰富多样的法制主题教育活动。</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学校教职员工有违反《宪法》和教育法律法规行为，并造成严重影响。</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查阅资料</w:t>
            </w:r>
          </w:p>
        </w:tc>
      </w:tr>
      <w:tr>
        <w:tblPrEx>
          <w:tblLayout w:type="fixed"/>
          <w:tblCellMar>
            <w:top w:w="0" w:type="dxa"/>
            <w:left w:w="0" w:type="dxa"/>
            <w:bottom w:w="0" w:type="dxa"/>
            <w:right w:w="0" w:type="dxa"/>
          </w:tblCellMar>
        </w:tblPrEx>
        <w:trPr>
          <w:trHeight w:val="133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75.依法制定和修订学校章程，健全完善章程执行和监督机制，规范学校办学行为，提升学校治理水平。</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223" name="图片 223" descr="C:\Users\ADMINI~1\AppData\Local\Temp\ksohtml7396\wps22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3" name="图片 223" descr="C:\Users\ADMINI~1\AppData\Local\Temp\ksohtml7396\wps223.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224" name="图片 224" descr="C:\Users\ADMINI~1\AppData\Local\Temp\ksohtml7396\wps22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4" name="图片 224" descr="C:\Users\ADMINI~1\AppData\Local\Temp\ksohtml7396\wps224.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225" name="图片 225" descr="C:\Users\ADMINI~1\AppData\Local\Temp\ksohtml7396\wps225.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5" name="图片 225" descr="C:\Users\ADMINI~1\AppData\Local\Temp\ksohtml7396\wps225.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1.学校依法制定、修订学校章程，并经教代会通过。</w:t>
            </w:r>
            <w:r>
              <w:rPr>
                <w:rFonts w:hint="eastAsia" w:ascii="宋体" w:hAnsi="宋体"/>
                <w:color w:val="000000"/>
                <w:kern w:val="0"/>
                <w:sz w:val="18"/>
                <w:szCs w:val="18"/>
              </w:rPr>
              <w:br w:type="textWrapping"/>
            </w:r>
            <w:r>
              <w:rPr>
                <w:rFonts w:hint="eastAsia" w:ascii="宋体" w:hAnsi="宋体"/>
                <w:color w:val="000000"/>
                <w:kern w:val="0"/>
                <w:sz w:val="18"/>
                <w:szCs w:val="18"/>
              </w:rPr>
              <w:t>2.对照学校章程，审查、修订、完善学校各项工作制度。</w:t>
            </w:r>
            <w:r>
              <w:rPr>
                <w:rFonts w:hint="eastAsia" w:ascii="宋体" w:hAnsi="宋体"/>
                <w:color w:val="000000"/>
                <w:kern w:val="0"/>
                <w:sz w:val="18"/>
                <w:szCs w:val="18"/>
              </w:rPr>
              <w:br w:type="textWrapping"/>
            </w:r>
            <w:r>
              <w:rPr>
                <w:rFonts w:hint="eastAsia" w:ascii="宋体" w:hAnsi="宋体"/>
                <w:color w:val="000000"/>
                <w:kern w:val="0"/>
                <w:sz w:val="18"/>
                <w:szCs w:val="18"/>
              </w:rPr>
              <w:t>3.学校各项工作依照学校章程组织实施。</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1.无学校章程；</w:t>
            </w:r>
            <w:r>
              <w:rPr>
                <w:rFonts w:hint="eastAsia" w:ascii="宋体" w:hAnsi="宋体"/>
                <w:color w:val="000000"/>
                <w:kern w:val="0"/>
                <w:sz w:val="18"/>
                <w:szCs w:val="18"/>
              </w:rPr>
              <w:br w:type="textWrapping"/>
            </w:r>
            <w:r>
              <w:rPr>
                <w:rFonts w:hint="eastAsia" w:ascii="宋体" w:hAnsi="宋体"/>
                <w:color w:val="000000"/>
                <w:kern w:val="0"/>
                <w:sz w:val="18"/>
                <w:szCs w:val="18"/>
              </w:rPr>
              <w:t>2.学校严重违背学校章程并造成严重影响。</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查阅资料</w:t>
            </w:r>
            <w:r>
              <w:rPr>
                <w:rFonts w:hint="eastAsia" w:ascii="宋体" w:hAnsi="宋体"/>
                <w:color w:val="000000"/>
                <w:kern w:val="0"/>
                <w:sz w:val="18"/>
                <w:szCs w:val="18"/>
              </w:rPr>
              <w:br w:type="textWrapping"/>
            </w:r>
            <w:r>
              <w:rPr>
                <w:rFonts w:hint="eastAsia" w:ascii="宋体" w:hAnsi="宋体"/>
                <w:color w:val="000000"/>
                <w:kern w:val="0"/>
                <w:sz w:val="18"/>
                <w:szCs w:val="18"/>
              </w:rPr>
              <w:t>走访座谈</w:t>
            </w:r>
          </w:p>
        </w:tc>
      </w:tr>
      <w:tr>
        <w:tblPrEx>
          <w:tblLayout w:type="fixed"/>
          <w:tblCellMar>
            <w:top w:w="0" w:type="dxa"/>
            <w:left w:w="0" w:type="dxa"/>
            <w:bottom w:w="0" w:type="dxa"/>
            <w:right w:w="0" w:type="dxa"/>
          </w:tblCellMar>
        </w:tblPrEx>
        <w:trPr>
          <w:trHeight w:val="133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76.制定学校发展规划，确定年度实施方案，客观评估办学绩效。</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226" name="图片 226" descr="C:\Users\ADMINI~1\AppData\Local\Temp\ksohtml7396\wps22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 name="图片 226" descr="C:\Users\ADMINI~1\AppData\Local\Temp\ksohtml7396\wps226.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227" name="图片 227" descr="C:\Users\ADMINI~1\AppData\Local\Temp\ksohtml7396\wps22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图片 227" descr="C:\Users\ADMINI~1\AppData\Local\Temp\ksohtml7396\wps227.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228" name="图片 228" descr="C:\Users\ADMINI~1\AppData\Local\Temp\ksohtml7396\wps228.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8" name="图片 228" descr="C:\Users\ADMINI~1\AppData\Local\Temp\ksohtml7396\wps228.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1.有符合学校实际的发展规划，并制订出切实可行的年度实施方案。</w:t>
            </w:r>
            <w:r>
              <w:rPr>
                <w:rFonts w:hint="eastAsia" w:ascii="宋体" w:hAnsi="宋体"/>
                <w:color w:val="000000"/>
                <w:kern w:val="0"/>
                <w:sz w:val="18"/>
                <w:szCs w:val="18"/>
              </w:rPr>
              <w:br w:type="textWrapping"/>
            </w:r>
            <w:r>
              <w:rPr>
                <w:rFonts w:hint="eastAsia" w:ascii="宋体" w:hAnsi="宋体"/>
                <w:color w:val="000000"/>
                <w:kern w:val="0"/>
                <w:sz w:val="18"/>
                <w:szCs w:val="18"/>
              </w:rPr>
              <w:t>2.每年对学校发展状况、规划实施进度和办学绩效进行评估。</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未制定学校发展规划或虽有发展规划但未予以实施。</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查阅资料</w:t>
            </w:r>
          </w:p>
        </w:tc>
      </w:tr>
      <w:tr>
        <w:tblPrEx>
          <w:tblLayout w:type="fixed"/>
          <w:tblCellMar>
            <w:top w:w="0" w:type="dxa"/>
            <w:left w:w="0" w:type="dxa"/>
            <w:bottom w:w="0" w:type="dxa"/>
            <w:right w:w="0" w:type="dxa"/>
          </w:tblCellMar>
        </w:tblPrEx>
        <w:trPr>
          <w:trHeight w:val="133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77.健全管理制度，建立便捷规范的办事程序，完善内部机构组织规则、议事规则等。</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229" name="图片 229" descr="C:\Users\ADMINI~1\AppData\Local\Temp\ksohtml7396\wps229.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9" name="图片 229" descr="C:\Users\ADMINI~1\AppData\Local\Temp\ksohtml7396\wps229.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230" name="图片 230" descr="C:\Users\ADMINI~1\AppData\Local\Temp\ksohtml7396\wps23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0" name="图片 230" descr="C:\Users\ADMINI~1\AppData\Local\Temp\ksohtml7396\wps230.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231" name="图片 231" descr="C:\Users\ADMINI~1\AppData\Local\Temp\ksohtml7396\wps23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1" name="图片 231" descr="C:\Users\ADMINI~1\AppData\Local\Temp\ksohtml7396\wps231.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1.学校内部管理制度健全，机构组织规则、议事规则完善。</w:t>
            </w:r>
            <w:r>
              <w:rPr>
                <w:rFonts w:hint="eastAsia" w:ascii="宋体" w:hAnsi="宋体"/>
                <w:color w:val="000000"/>
                <w:kern w:val="0"/>
                <w:sz w:val="18"/>
                <w:szCs w:val="18"/>
              </w:rPr>
              <w:br w:type="textWrapping"/>
            </w:r>
            <w:r>
              <w:rPr>
                <w:rFonts w:hint="eastAsia" w:ascii="宋体" w:hAnsi="宋体"/>
                <w:color w:val="000000"/>
                <w:kern w:val="0"/>
                <w:sz w:val="18"/>
                <w:szCs w:val="18"/>
              </w:rPr>
              <w:t>2.学校管理流程规范，工作运转流畅、高效。</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学校内部管理制度不健全。</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查阅资料</w:t>
            </w:r>
          </w:p>
        </w:tc>
      </w:tr>
      <w:tr>
        <w:tblPrEx>
          <w:tblLayout w:type="fixed"/>
          <w:tblCellMar>
            <w:top w:w="0" w:type="dxa"/>
            <w:left w:w="0" w:type="dxa"/>
            <w:bottom w:w="0" w:type="dxa"/>
            <w:right w:w="0" w:type="dxa"/>
          </w:tblCellMar>
        </w:tblPrEx>
        <w:trPr>
          <w:trHeight w:val="133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78.认真落实《中小学校财务制度》，做好财务管理和内审工作。</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232" name="图片 232" descr="C:\Users\ADMINI~1\AppData\Local\Temp\ksohtml7396\wps23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2" name="图片 232" descr="C:\Users\ADMINI~1\AppData\Local\Temp\ksohtml7396\wps232.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233" name="图片 233" descr="C:\Users\ADMINI~1\AppData\Local\Temp\ksohtml7396\wps23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图片 233" descr="C:\Users\ADMINI~1\AppData\Local\Temp\ksohtml7396\wps233.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234" name="图片 234" descr="C:\Users\ADMINI~1\AppData\Local\Temp\ksohtml7396\wps23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4" name="图片 234" descr="C:\Users\ADMINI~1\AppData\Local\Temp\ksohtml7396\wps234.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1.认真学习并落实《中小学校财务制度》，按要求做好财务管理工作。</w:t>
            </w:r>
            <w:r>
              <w:rPr>
                <w:rFonts w:hint="eastAsia" w:ascii="宋体" w:hAnsi="宋体"/>
                <w:color w:val="000000"/>
                <w:kern w:val="0"/>
                <w:sz w:val="18"/>
                <w:szCs w:val="18"/>
              </w:rPr>
              <w:br w:type="textWrapping"/>
            </w:r>
            <w:r>
              <w:rPr>
                <w:rFonts w:hint="eastAsia" w:ascii="宋体" w:hAnsi="宋体"/>
                <w:color w:val="000000"/>
                <w:kern w:val="0"/>
                <w:sz w:val="18"/>
                <w:szCs w:val="18"/>
              </w:rPr>
              <w:t>2.有学校财务内部审计工作计划并认真实施。</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有违反《中小学校财务制度》并造成严重影响的行为。</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查阅资料</w:t>
            </w:r>
          </w:p>
        </w:tc>
      </w:tr>
      <w:tr>
        <w:tblPrEx>
          <w:tblLayout w:type="fixed"/>
          <w:tblCellMar>
            <w:top w:w="0" w:type="dxa"/>
            <w:left w:w="0" w:type="dxa"/>
            <w:bottom w:w="0" w:type="dxa"/>
            <w:right w:w="0" w:type="dxa"/>
          </w:tblCellMar>
        </w:tblPrEx>
        <w:trPr>
          <w:trHeight w:val="133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79.指定专人负责学校法制事务，建立学校法律顾问制度，充分运用法律手段维护学校合法权益。</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235" name="图片 235" descr="C:\Users\ADMINI~1\AppData\Local\Temp\ksohtml7396\wps235.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5" name="图片 235" descr="C:\Users\ADMINI~1\AppData\Local\Temp\ksohtml7396\wps235.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236" name="图片 236" descr="C:\Users\ADMINI~1\AppData\Local\Temp\ksohtml7396\wps23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 name="图片 236" descr="C:\Users\ADMINI~1\AppData\Local\Temp\ksohtml7396\wps236.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237" name="图片 237" descr="C:\Users\ADMINI~1\AppData\Local\Temp\ksohtml7396\wps23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7" name="图片 237" descr="C:\Users\ADMINI~1\AppData\Local\Temp\ksohtml7396\wps237.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1.学校有专人负责学校法律事务，责任明确。</w:t>
            </w:r>
            <w:r>
              <w:rPr>
                <w:rFonts w:hint="eastAsia" w:ascii="宋体" w:hAnsi="宋体"/>
                <w:color w:val="000000"/>
                <w:kern w:val="0"/>
                <w:sz w:val="18"/>
                <w:szCs w:val="18"/>
              </w:rPr>
              <w:br w:type="textWrapping"/>
            </w:r>
            <w:r>
              <w:rPr>
                <w:rFonts w:hint="eastAsia" w:ascii="宋体" w:hAnsi="宋体"/>
                <w:color w:val="000000"/>
                <w:kern w:val="0"/>
                <w:sz w:val="18"/>
                <w:szCs w:val="18"/>
              </w:rPr>
              <w:t>2.建立并实施学校法制顾问制度，聘请专业机构、人员担任法律顾问，协助学校处理法律事务，开展法制宣传教育。</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发生学校合法权利遭受不法侵害并造成</w:t>
            </w:r>
            <w:r>
              <w:rPr>
                <w:rFonts w:hint="eastAsia" w:ascii="宋体" w:hAnsi="宋体"/>
                <w:color w:val="000000"/>
                <w:kern w:val="0"/>
                <w:sz w:val="18"/>
                <w:szCs w:val="18"/>
              </w:rPr>
              <w:br w:type="textWrapping"/>
            </w:r>
            <w:r>
              <w:rPr>
                <w:rFonts w:hint="eastAsia" w:ascii="宋体" w:hAnsi="宋体"/>
                <w:color w:val="000000"/>
                <w:kern w:val="0"/>
                <w:sz w:val="18"/>
                <w:szCs w:val="18"/>
              </w:rPr>
              <w:t>严重影响的事件。</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查阅资料</w:t>
            </w:r>
          </w:p>
        </w:tc>
      </w:tr>
      <w:tr>
        <w:tblPrEx>
          <w:tblLayout w:type="fixed"/>
          <w:tblCellMar>
            <w:top w:w="0" w:type="dxa"/>
            <w:left w:w="0" w:type="dxa"/>
            <w:bottom w:w="0" w:type="dxa"/>
            <w:right w:w="0" w:type="dxa"/>
          </w:tblCellMar>
        </w:tblPrEx>
        <w:trPr>
          <w:trHeight w:val="1875" w:hRule="atLeast"/>
        </w:trPr>
        <w:tc>
          <w:tcPr>
            <w:tcW w:w="430" w:type="dxa"/>
            <w:vMerge w:val="restart"/>
            <w:tcBorders>
              <w:top w:val="nil"/>
              <w:left w:val="single" w:color="000000" w:sz="6" w:space="0"/>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六、建设</w:t>
            </w:r>
            <w:r>
              <w:rPr>
                <w:rFonts w:hint="eastAsia" w:ascii="宋体" w:hAnsi="宋体"/>
                <w:color w:val="000000"/>
                <w:kern w:val="0"/>
                <w:sz w:val="18"/>
                <w:szCs w:val="18"/>
              </w:rPr>
              <w:br w:type="textWrapping"/>
            </w:r>
            <w:r>
              <w:rPr>
                <w:rFonts w:hint="eastAsia" w:ascii="宋体" w:hAnsi="宋体"/>
                <w:color w:val="000000"/>
                <w:kern w:val="0"/>
                <w:sz w:val="18"/>
                <w:szCs w:val="18"/>
              </w:rPr>
              <w:t>现代学校</w:t>
            </w:r>
            <w:r>
              <w:rPr>
                <w:rFonts w:hint="eastAsia" w:ascii="宋体" w:hAnsi="宋体"/>
                <w:color w:val="000000"/>
                <w:kern w:val="0"/>
                <w:sz w:val="18"/>
                <w:szCs w:val="18"/>
              </w:rPr>
              <w:br w:type="textWrapping"/>
            </w:r>
            <w:r>
              <w:rPr>
                <w:rFonts w:hint="eastAsia" w:ascii="宋体" w:hAnsi="宋体"/>
                <w:color w:val="000000"/>
                <w:kern w:val="0"/>
                <w:sz w:val="18"/>
                <w:szCs w:val="18"/>
              </w:rPr>
              <w:t>制度</w:t>
            </w:r>
          </w:p>
        </w:tc>
        <w:tc>
          <w:tcPr>
            <w:tcW w:w="430" w:type="dxa"/>
            <w:vMerge w:val="restart"/>
            <w:tcBorders>
              <w:top w:val="nil"/>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6.2</w:t>
            </w:r>
            <w:r>
              <w:rPr>
                <w:rFonts w:hint="eastAsia" w:ascii="宋体" w:hAnsi="宋体"/>
                <w:color w:val="000000"/>
                <w:kern w:val="0"/>
                <w:sz w:val="18"/>
                <w:szCs w:val="18"/>
              </w:rPr>
              <w:br w:type="textWrapping"/>
            </w:r>
            <w:r>
              <w:rPr>
                <w:rFonts w:hint="eastAsia" w:ascii="宋体" w:hAnsi="宋体"/>
                <w:color w:val="000000"/>
                <w:kern w:val="0"/>
                <w:sz w:val="18"/>
                <w:szCs w:val="18"/>
              </w:rPr>
              <w:t>建立健全</w:t>
            </w:r>
            <w:r>
              <w:rPr>
                <w:rFonts w:hint="eastAsia" w:ascii="宋体" w:hAnsi="宋体"/>
                <w:color w:val="000000"/>
                <w:kern w:val="0"/>
                <w:sz w:val="18"/>
                <w:szCs w:val="18"/>
              </w:rPr>
              <w:br w:type="textWrapping"/>
            </w:r>
            <w:r>
              <w:rPr>
                <w:rFonts w:hint="eastAsia" w:ascii="宋体" w:hAnsi="宋体"/>
                <w:color w:val="000000"/>
                <w:kern w:val="0"/>
                <w:sz w:val="18"/>
                <w:szCs w:val="18"/>
              </w:rPr>
              <w:t>民主管理</w:t>
            </w:r>
            <w:r>
              <w:rPr>
                <w:rFonts w:hint="eastAsia" w:ascii="宋体" w:hAnsi="宋体"/>
                <w:color w:val="000000"/>
                <w:kern w:val="0"/>
                <w:sz w:val="18"/>
                <w:szCs w:val="18"/>
              </w:rPr>
              <w:br w:type="textWrapping"/>
            </w:r>
            <w:r>
              <w:rPr>
                <w:rFonts w:hint="eastAsia" w:ascii="宋体" w:hAnsi="宋体"/>
                <w:color w:val="000000"/>
                <w:kern w:val="0"/>
                <w:sz w:val="18"/>
                <w:szCs w:val="18"/>
              </w:rPr>
              <w:t>制度</w:t>
            </w: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80.贯彻《关于加强中小学校党的建设工作的意见》，以提升组织力为重点，突出政治功能，把学校党组织建设成领导改革发展的坚强战斗堡垒，充</w:t>
            </w:r>
            <w:r>
              <w:rPr>
                <w:rFonts w:hint="eastAsia" w:ascii="宋体" w:hAnsi="宋体"/>
                <w:color w:val="000000"/>
                <w:kern w:val="0"/>
                <w:sz w:val="18"/>
                <w:szCs w:val="18"/>
              </w:rPr>
              <w:br w:type="textWrapping"/>
            </w:r>
            <w:r>
              <w:rPr>
                <w:rFonts w:hint="eastAsia" w:ascii="宋体" w:hAnsi="宋体"/>
                <w:color w:val="000000"/>
                <w:kern w:val="0"/>
                <w:sz w:val="18"/>
                <w:szCs w:val="18"/>
              </w:rPr>
              <w:t>分发挥党员教师的先锋模范作用。</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238" name="图片 238" descr="C:\Users\ADMINI~1\AppData\Local\Temp\ksohtml7396\wps238.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图片 238" descr="C:\Users\ADMINI~1\AppData\Local\Temp\ksohtml7396\wps238.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239" name="图片 239" descr="C:\Users\ADMINI~1\AppData\Local\Temp\ksohtml7396\wps239.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图片 239" descr="C:\Users\ADMINI~1\AppData\Local\Temp\ksohtml7396\wps239.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240" name="图片 240" descr="C:\Users\ADMINI~1\AppData\Local\Temp\ksohtml7396\wps24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图片 240" descr="C:\Users\ADMINI~1\AppData\Local\Temp\ksohtml7396\wps240.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1.注重加强学校党建工作，认真贯彻落实《关于加强中小学校党的建设工作的意见》，充分体现学校党组织政治核心、战斗堡垒作用。</w:t>
            </w:r>
            <w:r>
              <w:rPr>
                <w:rFonts w:hint="eastAsia" w:ascii="宋体" w:hAnsi="宋体"/>
                <w:color w:val="000000"/>
                <w:kern w:val="0"/>
                <w:sz w:val="18"/>
                <w:szCs w:val="18"/>
              </w:rPr>
              <w:br w:type="textWrapping"/>
            </w:r>
            <w:r>
              <w:rPr>
                <w:rFonts w:hint="eastAsia" w:ascii="宋体" w:hAnsi="宋体"/>
                <w:color w:val="000000"/>
                <w:kern w:val="0"/>
                <w:sz w:val="18"/>
                <w:szCs w:val="18"/>
              </w:rPr>
              <w:t>2.基层党组织健全，经常开展学习教育活动，提升党员教师党性修养，切实发挥党员教师先锋模范作用。</w:t>
            </w:r>
            <w:r>
              <w:rPr>
                <w:rFonts w:hint="eastAsia" w:ascii="宋体" w:hAnsi="宋体"/>
                <w:color w:val="000000"/>
                <w:kern w:val="0"/>
                <w:sz w:val="18"/>
                <w:szCs w:val="18"/>
              </w:rPr>
              <w:br w:type="textWrapping"/>
            </w:r>
            <w:r>
              <w:rPr>
                <w:rFonts w:hint="eastAsia" w:ascii="宋体" w:hAnsi="宋体"/>
                <w:color w:val="000000"/>
                <w:kern w:val="0"/>
                <w:sz w:val="18"/>
                <w:szCs w:val="18"/>
              </w:rPr>
              <w:t>3.坚持每年开展一次民主评议党员活动。</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学校党员教师有严重违纪违法行为或师德失范行为造成严重不良影响的。</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查阅资料</w:t>
            </w:r>
          </w:p>
        </w:tc>
      </w:tr>
      <w:tr>
        <w:tblPrEx>
          <w:tblLayout w:type="fixed"/>
          <w:tblCellMar>
            <w:top w:w="0" w:type="dxa"/>
            <w:left w:w="0" w:type="dxa"/>
            <w:bottom w:w="0" w:type="dxa"/>
            <w:right w:w="0" w:type="dxa"/>
          </w:tblCellMar>
        </w:tblPrEx>
        <w:trPr>
          <w:trHeight w:val="217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81.坚持民主集中制，定期召开校务会议，健全学校教职工（代表）大会制度，将涉及教职工切身利益及学校发展的重要事项，提交教职工（代表）大会讨论通过。</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241" name="图片 241" descr="C:\Users\ADMINI~1\AppData\Local\Temp\ksohtml7396\wps24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 name="图片 241" descr="C:\Users\ADMINI~1\AppData\Local\Temp\ksohtml7396\wps241.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242" name="图片 242" descr="C:\Users\ADMINI~1\AppData\Local\Temp\ksohtml7396\wps24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2" name="图片 242" descr="C:\Users\ADMINI~1\AppData\Local\Temp\ksohtml7396\wps242.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243" name="图片 243" descr="C:\Users\ADMINI~1\AppData\Local\Temp\ksohtml7396\wps24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3" name="图片 243" descr="C:\Users\ADMINI~1\AppData\Local\Temp\ksohtml7396\wps243.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1.坚持民主集中制，健全校务会议制度，定期召开校务会，民主决策重大事项，会议记录完整。</w:t>
            </w:r>
            <w:r>
              <w:rPr>
                <w:rFonts w:hint="eastAsia" w:ascii="宋体" w:hAnsi="宋体"/>
                <w:color w:val="000000"/>
                <w:kern w:val="0"/>
                <w:sz w:val="18"/>
                <w:szCs w:val="18"/>
              </w:rPr>
              <w:br w:type="textWrapping"/>
            </w:r>
            <w:r>
              <w:rPr>
                <w:rFonts w:hint="eastAsia" w:ascii="宋体" w:hAnsi="宋体"/>
                <w:color w:val="000000"/>
                <w:kern w:val="0"/>
                <w:sz w:val="18"/>
                <w:szCs w:val="18"/>
              </w:rPr>
              <w:t>2.健全学校教职工代表大会制度，坚持将涉及教职工切身利益和学校发展的重大事项，提交教代会讨论通过后再行实施。</w:t>
            </w:r>
            <w:r>
              <w:rPr>
                <w:rFonts w:hint="eastAsia" w:ascii="宋体" w:hAnsi="宋体"/>
                <w:color w:val="000000"/>
                <w:kern w:val="0"/>
                <w:sz w:val="18"/>
                <w:szCs w:val="18"/>
              </w:rPr>
              <w:br w:type="textWrapping"/>
            </w:r>
            <w:r>
              <w:rPr>
                <w:rFonts w:hint="eastAsia" w:ascii="宋体" w:hAnsi="宋体"/>
                <w:color w:val="000000"/>
                <w:kern w:val="0"/>
                <w:sz w:val="18"/>
                <w:szCs w:val="18"/>
              </w:rPr>
              <w:t>3.建立教职工代表大会通报制度，校长每年向教代会作一次工作汇报，学校党组织定期向教代会通报学校改革发展状况和关涉教职工切实利益的重大事项，并听取意见和建议。</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1.学校未建立健全并落实学校教职工代表大会制度。</w:t>
            </w:r>
            <w:r>
              <w:rPr>
                <w:rFonts w:hint="eastAsia" w:ascii="宋体" w:hAnsi="宋体"/>
                <w:color w:val="000000"/>
                <w:kern w:val="0"/>
                <w:sz w:val="18"/>
                <w:szCs w:val="18"/>
              </w:rPr>
              <w:br w:type="textWrapping"/>
            </w:r>
            <w:r>
              <w:rPr>
                <w:rFonts w:hint="eastAsia" w:ascii="宋体" w:hAnsi="宋体"/>
                <w:color w:val="000000"/>
                <w:kern w:val="0"/>
                <w:sz w:val="18"/>
                <w:szCs w:val="18"/>
              </w:rPr>
              <w:t>2.关涉教职工切身利益及学校发展的重要事项未提交教职工（代表）大会讨论通过。</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查阅资料</w:t>
            </w:r>
            <w:r>
              <w:rPr>
                <w:rFonts w:hint="eastAsia" w:ascii="宋体" w:hAnsi="宋体"/>
                <w:color w:val="000000"/>
                <w:kern w:val="0"/>
                <w:sz w:val="18"/>
                <w:szCs w:val="18"/>
              </w:rPr>
              <w:br w:type="textWrapping"/>
            </w:r>
            <w:r>
              <w:rPr>
                <w:rFonts w:hint="eastAsia" w:ascii="宋体" w:hAnsi="宋体"/>
                <w:color w:val="000000"/>
                <w:kern w:val="0"/>
                <w:sz w:val="18"/>
                <w:szCs w:val="18"/>
              </w:rPr>
              <w:t>走访座谈</w:t>
            </w:r>
          </w:p>
        </w:tc>
      </w:tr>
      <w:tr>
        <w:tblPrEx>
          <w:tblLayout w:type="fixed"/>
          <w:tblCellMar>
            <w:top w:w="0" w:type="dxa"/>
            <w:left w:w="0" w:type="dxa"/>
            <w:bottom w:w="0" w:type="dxa"/>
            <w:right w:w="0" w:type="dxa"/>
          </w:tblCellMar>
        </w:tblPrEx>
        <w:trPr>
          <w:trHeight w:val="133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82.设置信息公告栏，公开校务信息，公示收费项目、标准、依据等，保证教职工、学生、相关社会公众对学校重大事项、重要制度的知情权。</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244" name="图片 244" descr="C:\Users\ADMINI~1\AppData\Local\Temp\ksohtml7396\wps24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4" name="图片 244" descr="C:\Users\ADMINI~1\AppData\Local\Temp\ksohtml7396\wps244.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245" name="图片 245" descr="C:\Users\ADMINI~1\AppData\Local\Temp\ksohtml7396\wps245.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5" name="图片 245" descr="C:\Users\ADMINI~1\AppData\Local\Temp\ksohtml7396\wps245.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246" name="图片 246" descr="C:\Users\ADMINI~1\AppData\Local\Temp\ksohtml7396\wps24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6" name="图片 246" descr="C:\Users\ADMINI~1\AppData\Local\Temp\ksohtml7396\wps246.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1.学校坚持校务公开制度，在校园内及学校网站的醒目位置设置信息公告栏，及时公开校务信息。</w:t>
            </w:r>
            <w:r>
              <w:rPr>
                <w:rFonts w:hint="eastAsia" w:ascii="宋体" w:hAnsi="宋体"/>
                <w:color w:val="000000"/>
                <w:kern w:val="0"/>
                <w:sz w:val="18"/>
                <w:szCs w:val="18"/>
              </w:rPr>
              <w:br w:type="textWrapping"/>
            </w:r>
            <w:r>
              <w:rPr>
                <w:rFonts w:hint="eastAsia" w:ascii="宋体" w:hAnsi="宋体"/>
                <w:color w:val="000000"/>
                <w:kern w:val="0"/>
                <w:sz w:val="18"/>
                <w:szCs w:val="18"/>
              </w:rPr>
              <w:t>2.严格执行教育收费公示制度，按要求公示收费项目、标准、依据等内容。</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学校无信息公告栏，未执行校务公开制度和教育收费公示制度。</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查阅资料</w:t>
            </w:r>
            <w:r>
              <w:rPr>
                <w:rFonts w:hint="eastAsia" w:ascii="宋体" w:hAnsi="宋体"/>
                <w:color w:val="000000"/>
                <w:kern w:val="0"/>
                <w:sz w:val="18"/>
                <w:szCs w:val="18"/>
              </w:rPr>
              <w:br w:type="textWrapping"/>
            </w:r>
            <w:r>
              <w:rPr>
                <w:rFonts w:hint="eastAsia" w:ascii="宋体" w:hAnsi="宋体"/>
                <w:color w:val="000000"/>
                <w:kern w:val="0"/>
                <w:sz w:val="18"/>
                <w:szCs w:val="18"/>
              </w:rPr>
              <w:t>察看现场</w:t>
            </w:r>
          </w:p>
        </w:tc>
      </w:tr>
      <w:tr>
        <w:tblPrEx>
          <w:tblLayout w:type="fixed"/>
          <w:tblCellMar>
            <w:top w:w="0" w:type="dxa"/>
            <w:left w:w="0" w:type="dxa"/>
            <w:bottom w:w="0" w:type="dxa"/>
            <w:right w:w="0" w:type="dxa"/>
          </w:tblCellMar>
        </w:tblPrEx>
        <w:trPr>
          <w:trHeight w:val="133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83.建立问题协商机制，听取学生、教职工和家长的意见和建议，有效化解相关矛盾。</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247" name="图片 247" descr="C:\Users\ADMINI~1\AppData\Local\Temp\ksohtml7396\wps24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7" name="图片 247" descr="C:\Users\ADMINI~1\AppData\Local\Temp\ksohtml7396\wps247.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248" name="图片 248" descr="C:\Users\ADMINI~1\AppData\Local\Temp\ksohtml7396\wps248.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 name="图片 248" descr="C:\Users\ADMINI~1\AppData\Local\Temp\ksohtml7396\wps248.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249" name="图片 249" descr="C:\Users\ADMINI~1\AppData\Local\Temp\ksohtml7396\wps249.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 name="图片 249" descr="C:\Users\ADMINI~1\AppData\Local\Temp\ksohtml7396\wps249.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1.学校有较为完善的问题协商机制。</w:t>
            </w:r>
            <w:r>
              <w:rPr>
                <w:rFonts w:hint="eastAsia" w:ascii="宋体" w:hAnsi="宋体"/>
                <w:color w:val="000000"/>
                <w:kern w:val="0"/>
                <w:sz w:val="18"/>
                <w:szCs w:val="18"/>
              </w:rPr>
              <w:br w:type="textWrapping"/>
            </w:r>
            <w:r>
              <w:rPr>
                <w:rFonts w:hint="eastAsia" w:ascii="宋体" w:hAnsi="宋体"/>
                <w:color w:val="000000"/>
                <w:kern w:val="0"/>
                <w:sz w:val="18"/>
                <w:szCs w:val="18"/>
              </w:rPr>
              <w:t>2.通过校长接待日、校长信箱、学校开放日等方式，畅通学校校长与教职工、学生、家长及社会的沟通联系，及时听取各方面的意见和建议，及时、有效改进工作、化解矛盾。</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学校未建立问题协商机制，学校与教职工、学生、家长及社会缺乏沟通，矛盾激化。</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查阅资料</w:t>
            </w:r>
            <w:r>
              <w:rPr>
                <w:rFonts w:hint="eastAsia" w:ascii="宋体" w:hAnsi="宋体"/>
                <w:color w:val="000000"/>
                <w:kern w:val="0"/>
                <w:sz w:val="18"/>
                <w:szCs w:val="18"/>
              </w:rPr>
              <w:br w:type="textWrapping"/>
            </w:r>
            <w:r>
              <w:rPr>
                <w:rFonts w:hint="eastAsia" w:ascii="宋体" w:hAnsi="宋体"/>
                <w:color w:val="000000"/>
                <w:kern w:val="0"/>
                <w:sz w:val="18"/>
                <w:szCs w:val="18"/>
              </w:rPr>
              <w:t>走访座谈</w:t>
            </w:r>
          </w:p>
        </w:tc>
      </w:tr>
      <w:tr>
        <w:tblPrEx>
          <w:tblLayout w:type="fixed"/>
          <w:tblCellMar>
            <w:top w:w="0" w:type="dxa"/>
            <w:left w:w="0" w:type="dxa"/>
            <w:bottom w:w="0" w:type="dxa"/>
            <w:right w:w="0" w:type="dxa"/>
          </w:tblCellMar>
        </w:tblPrEx>
        <w:trPr>
          <w:trHeight w:val="157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84.发挥少先队、共青团、学生会、学生社团的作用，引导学生自我管理或参与学校治理。</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250" name="图片 250" descr="C:\Users\ADMINI~1\AppData\Local\Temp\ksohtml7396\wps25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 name="图片 250" descr="C:\Users\ADMINI~1\AppData\Local\Temp\ksohtml7396\wps250.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251" name="图片 251" descr="C:\Users\ADMINI~1\AppData\Local\Temp\ksohtml7396\wps2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1" name="图片 251" descr="C:\Users\ADMINI~1\AppData\Local\Temp\ksohtml7396\wps251.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252" name="图片 252" descr="C:\Users\ADMINI~1\AppData\Local\Temp\ksohtml7396\wps25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2" name="图片 252" descr="C:\Users\ADMINI~1\AppData\Local\Temp\ksohtml7396\wps252.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1.学校少先队、共青团、学生会和学生社团等组织机构健全，活动开展有计划、有阵地、有实效。</w:t>
            </w:r>
            <w:r>
              <w:rPr>
                <w:rFonts w:hint="eastAsia" w:ascii="宋体" w:hAnsi="宋体"/>
                <w:color w:val="000000"/>
                <w:kern w:val="0"/>
                <w:sz w:val="18"/>
                <w:szCs w:val="18"/>
              </w:rPr>
              <w:br w:type="textWrapping"/>
            </w:r>
            <w:r>
              <w:rPr>
                <w:rFonts w:hint="eastAsia" w:ascii="宋体" w:hAnsi="宋体"/>
                <w:color w:val="000000"/>
                <w:kern w:val="0"/>
                <w:sz w:val="18"/>
                <w:szCs w:val="18"/>
              </w:rPr>
              <w:t>2.少代会、团代会、学代会正常召开。充分发挥少先队、共青团、学生会等学生群团组织作用，积极开展学生自我管理，引导学生主动参与学校管理。</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学校少先队、共青团、学生会及学生社团等学生群团未能正常开展活动。</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查阅资料</w:t>
            </w:r>
            <w:r>
              <w:rPr>
                <w:rFonts w:hint="eastAsia" w:ascii="宋体" w:hAnsi="宋体"/>
                <w:color w:val="000000"/>
                <w:kern w:val="0"/>
                <w:sz w:val="18"/>
                <w:szCs w:val="18"/>
              </w:rPr>
              <w:br w:type="textWrapping"/>
            </w:r>
            <w:r>
              <w:rPr>
                <w:rFonts w:hint="eastAsia" w:ascii="宋体" w:hAnsi="宋体"/>
                <w:color w:val="000000"/>
                <w:kern w:val="0"/>
                <w:sz w:val="18"/>
                <w:szCs w:val="18"/>
              </w:rPr>
              <w:t>现场察看</w:t>
            </w:r>
            <w:r>
              <w:rPr>
                <w:rFonts w:hint="eastAsia" w:ascii="宋体" w:hAnsi="宋体"/>
                <w:color w:val="000000"/>
                <w:kern w:val="0"/>
                <w:sz w:val="18"/>
                <w:szCs w:val="18"/>
              </w:rPr>
              <w:br w:type="textWrapping"/>
            </w:r>
            <w:r>
              <w:rPr>
                <w:rFonts w:hint="eastAsia" w:ascii="宋体" w:hAnsi="宋体"/>
                <w:color w:val="000000"/>
                <w:kern w:val="0"/>
                <w:sz w:val="18"/>
                <w:szCs w:val="18"/>
              </w:rPr>
              <w:t>走访座谈</w:t>
            </w:r>
          </w:p>
        </w:tc>
      </w:tr>
      <w:tr>
        <w:tblPrEx>
          <w:tblLayout w:type="fixed"/>
          <w:tblCellMar>
            <w:top w:w="0" w:type="dxa"/>
            <w:left w:w="0" w:type="dxa"/>
            <w:bottom w:w="0" w:type="dxa"/>
            <w:right w:w="0" w:type="dxa"/>
          </w:tblCellMar>
        </w:tblPrEx>
        <w:trPr>
          <w:trHeight w:val="1335" w:hRule="atLeast"/>
        </w:trPr>
        <w:tc>
          <w:tcPr>
            <w:tcW w:w="430" w:type="dxa"/>
            <w:vMerge w:val="restart"/>
            <w:tcBorders>
              <w:top w:val="nil"/>
              <w:left w:val="single" w:color="000000" w:sz="6" w:space="0"/>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六、建设</w:t>
            </w:r>
            <w:r>
              <w:rPr>
                <w:rFonts w:hint="eastAsia" w:ascii="宋体" w:hAnsi="宋体"/>
                <w:color w:val="000000"/>
                <w:kern w:val="0"/>
                <w:sz w:val="18"/>
                <w:szCs w:val="18"/>
              </w:rPr>
              <w:br w:type="textWrapping"/>
            </w:r>
            <w:r>
              <w:rPr>
                <w:rFonts w:hint="eastAsia" w:ascii="宋体" w:hAnsi="宋体"/>
                <w:color w:val="000000"/>
                <w:kern w:val="0"/>
                <w:sz w:val="18"/>
                <w:szCs w:val="18"/>
              </w:rPr>
              <w:t>现代学校</w:t>
            </w:r>
            <w:r>
              <w:rPr>
                <w:rFonts w:hint="eastAsia" w:ascii="宋体" w:hAnsi="宋体"/>
                <w:color w:val="000000"/>
                <w:kern w:val="0"/>
                <w:sz w:val="18"/>
                <w:szCs w:val="18"/>
              </w:rPr>
              <w:br w:type="textWrapping"/>
            </w:r>
            <w:r>
              <w:rPr>
                <w:rFonts w:hint="eastAsia" w:ascii="宋体" w:hAnsi="宋体"/>
                <w:color w:val="000000"/>
                <w:kern w:val="0"/>
                <w:sz w:val="18"/>
                <w:szCs w:val="18"/>
              </w:rPr>
              <w:t>制度</w:t>
            </w:r>
          </w:p>
        </w:tc>
        <w:tc>
          <w:tcPr>
            <w:tcW w:w="430" w:type="dxa"/>
            <w:vMerge w:val="restart"/>
            <w:tcBorders>
              <w:top w:val="nil"/>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6.3</w:t>
            </w:r>
            <w:r>
              <w:rPr>
                <w:rFonts w:hint="eastAsia" w:ascii="宋体" w:hAnsi="宋体"/>
                <w:color w:val="000000"/>
                <w:kern w:val="0"/>
                <w:sz w:val="18"/>
                <w:szCs w:val="18"/>
              </w:rPr>
              <w:br w:type="textWrapping"/>
            </w:r>
            <w:r>
              <w:rPr>
                <w:rFonts w:hint="eastAsia" w:ascii="宋体" w:hAnsi="宋体"/>
                <w:color w:val="000000"/>
                <w:kern w:val="0"/>
                <w:sz w:val="18"/>
                <w:szCs w:val="18"/>
              </w:rPr>
              <w:t>构建和谐</w:t>
            </w:r>
            <w:r>
              <w:rPr>
                <w:rFonts w:hint="eastAsia" w:ascii="宋体" w:hAnsi="宋体"/>
                <w:color w:val="000000"/>
                <w:kern w:val="0"/>
                <w:sz w:val="18"/>
                <w:szCs w:val="18"/>
              </w:rPr>
              <w:br w:type="textWrapping"/>
            </w:r>
            <w:r>
              <w:rPr>
                <w:rFonts w:hint="eastAsia" w:ascii="宋体" w:hAnsi="宋体"/>
                <w:color w:val="000000"/>
                <w:kern w:val="0"/>
                <w:sz w:val="18"/>
                <w:szCs w:val="18"/>
              </w:rPr>
              <w:t>的家庭、</w:t>
            </w:r>
            <w:r>
              <w:rPr>
                <w:rFonts w:hint="eastAsia" w:ascii="宋体" w:hAnsi="宋体"/>
                <w:color w:val="000000"/>
                <w:kern w:val="0"/>
                <w:sz w:val="18"/>
                <w:szCs w:val="18"/>
              </w:rPr>
              <w:br w:type="textWrapping"/>
            </w:r>
            <w:r>
              <w:rPr>
                <w:rFonts w:hint="eastAsia" w:ascii="宋体" w:hAnsi="宋体"/>
                <w:color w:val="000000"/>
                <w:kern w:val="0"/>
                <w:sz w:val="18"/>
                <w:szCs w:val="18"/>
              </w:rPr>
              <w:t>学校、社</w:t>
            </w:r>
            <w:r>
              <w:rPr>
                <w:rFonts w:hint="eastAsia" w:ascii="宋体" w:hAnsi="宋体"/>
                <w:color w:val="000000"/>
                <w:kern w:val="0"/>
                <w:sz w:val="18"/>
                <w:szCs w:val="18"/>
              </w:rPr>
              <w:br w:type="textWrapping"/>
            </w:r>
            <w:r>
              <w:rPr>
                <w:rFonts w:hint="eastAsia" w:ascii="宋体" w:hAnsi="宋体"/>
                <w:color w:val="000000"/>
                <w:kern w:val="0"/>
                <w:sz w:val="18"/>
                <w:szCs w:val="18"/>
              </w:rPr>
              <w:t>区合作关</w:t>
            </w:r>
            <w:r>
              <w:rPr>
                <w:rFonts w:hint="eastAsia" w:ascii="宋体" w:hAnsi="宋体"/>
                <w:color w:val="000000"/>
                <w:kern w:val="0"/>
                <w:sz w:val="18"/>
                <w:szCs w:val="18"/>
              </w:rPr>
              <w:br w:type="textWrapping"/>
            </w:r>
            <w:r>
              <w:rPr>
                <w:rFonts w:hint="eastAsia" w:ascii="宋体" w:hAnsi="宋体"/>
                <w:color w:val="000000"/>
                <w:kern w:val="0"/>
                <w:sz w:val="18"/>
                <w:szCs w:val="18"/>
              </w:rPr>
              <w:t>系</w:t>
            </w: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85.健全和完善家长委员会制度，建立家长学校，设立学校开放日，提高家长在学校治理中的参与度，形成育人合力。</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253" name="图片 253" descr="C:\Users\ADMINI~1\AppData\Local\Temp\ksohtml7396\wps25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3" name="图片 253" descr="C:\Users\ADMINI~1\AppData\Local\Temp\ksohtml7396\wps253.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254" name="图片 254" descr="C:\Users\ADMINI~1\AppData\Local\Temp\ksohtml7396\wps25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4" name="图片 254" descr="C:\Users\ADMINI~1\AppData\Local\Temp\ksohtml7396\wps254.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255" name="图片 255" descr="C:\Users\ADMINI~1\AppData\Local\Temp\ksohtml7396\wps255.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5" name="图片 255" descr="C:\Users\ADMINI~1\AppData\Local\Temp\ksohtml7396\wps255.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1.学校建有家长委员会，家长委员会工作制度健全完善。</w:t>
            </w:r>
            <w:r>
              <w:rPr>
                <w:rFonts w:hint="eastAsia" w:ascii="宋体" w:hAnsi="宋体"/>
                <w:color w:val="000000"/>
                <w:kern w:val="0"/>
                <w:sz w:val="18"/>
                <w:szCs w:val="18"/>
              </w:rPr>
              <w:br w:type="textWrapping"/>
            </w:r>
            <w:r>
              <w:rPr>
                <w:rFonts w:hint="eastAsia" w:ascii="宋体" w:hAnsi="宋体"/>
                <w:color w:val="000000"/>
                <w:kern w:val="0"/>
                <w:sz w:val="18"/>
                <w:szCs w:val="18"/>
              </w:rPr>
              <w:t>2.通过建立家长学校、开设家长课堂、设立学校开放日、搭建家校互动网络平台等方式途径，开展家校合作；家长在学校治理中参与度高。</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未建立家长委员会或虽有家长委员会但未能正常开展工作。</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查阅资料</w:t>
            </w:r>
            <w:r>
              <w:rPr>
                <w:rFonts w:hint="eastAsia" w:ascii="宋体" w:hAnsi="宋体"/>
                <w:color w:val="000000"/>
                <w:kern w:val="0"/>
                <w:sz w:val="18"/>
                <w:szCs w:val="18"/>
              </w:rPr>
              <w:br w:type="textWrapping"/>
            </w:r>
            <w:r>
              <w:rPr>
                <w:rFonts w:hint="eastAsia" w:ascii="宋体" w:hAnsi="宋体"/>
                <w:color w:val="000000"/>
                <w:kern w:val="0"/>
                <w:sz w:val="18"/>
                <w:szCs w:val="18"/>
              </w:rPr>
              <w:t>走访座谈</w:t>
            </w:r>
          </w:p>
        </w:tc>
      </w:tr>
      <w:tr>
        <w:tblPrEx>
          <w:tblLayout w:type="fixed"/>
          <w:tblCellMar>
            <w:top w:w="0" w:type="dxa"/>
            <w:left w:w="0" w:type="dxa"/>
            <w:bottom w:w="0" w:type="dxa"/>
            <w:right w:w="0" w:type="dxa"/>
          </w:tblCellMar>
        </w:tblPrEx>
        <w:trPr>
          <w:trHeight w:val="157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86.引入社会和利益相关者的监督，密切学校与社区联系，促进社区代表参与学校治理。</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256" name="图片 256" descr="C:\Users\ADMINI~1\AppData\Local\Temp\ksohtml7396\wps256.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 name="图片 256" descr="C:\Users\ADMINI~1\AppData\Local\Temp\ksohtml7396\wps256.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257" name="图片 257" descr="C:\Users\ADMINI~1\AppData\Local\Temp\ksohtml7396\wps25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7" name="图片 257" descr="C:\Users\ADMINI~1\AppData\Local\Temp\ksohtml7396\wps257.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258" name="图片 258" descr="C:\Users\ADMINI~1\AppData\Local\Temp\ksohtml7396\wps258.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8" name="图片 258" descr="C:\Users\ADMINI~1\AppData\Local\Temp\ksohtml7396\wps258.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1.引入社会监督机制，完善信访工作制度，聘请学校周边社区人士及利益相关者担任义务监督员，参与学校治理。</w:t>
            </w:r>
            <w:r>
              <w:rPr>
                <w:rFonts w:hint="eastAsia" w:ascii="宋体" w:hAnsi="宋体"/>
                <w:color w:val="000000"/>
                <w:kern w:val="0"/>
                <w:sz w:val="18"/>
                <w:szCs w:val="18"/>
              </w:rPr>
              <w:br w:type="textWrapping"/>
            </w:r>
            <w:r>
              <w:rPr>
                <w:rFonts w:hint="eastAsia" w:ascii="宋体" w:hAnsi="宋体"/>
                <w:color w:val="000000"/>
                <w:kern w:val="0"/>
                <w:sz w:val="18"/>
                <w:szCs w:val="18"/>
              </w:rPr>
              <w:t>2.通过设立社会监督电话、意见箱及电子信箱，开展校长接待日活动，召开社区代表座谈会等方式，收集社会对学校的意见和建议。</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学校未引入社会监督机制，无社区代表参与学校治理记录。</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查阅资料</w:t>
            </w:r>
          </w:p>
        </w:tc>
      </w:tr>
      <w:tr>
        <w:tblPrEx>
          <w:tblLayout w:type="fixed"/>
          <w:tblCellMar>
            <w:top w:w="0" w:type="dxa"/>
            <w:left w:w="0" w:type="dxa"/>
            <w:bottom w:w="0" w:type="dxa"/>
            <w:right w:w="0" w:type="dxa"/>
          </w:tblCellMar>
        </w:tblPrEx>
        <w:trPr>
          <w:trHeight w:val="217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87.主动争取社会资源和社会力量支持学校改革发展。</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259" name="图片 259" descr="C:\Users\ADMINI~1\AppData\Local\Temp\ksohtml7396\wps259.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9" name="图片 259" descr="C:\Users\ADMINI~1\AppData\Local\Temp\ksohtml7396\wps259.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260" name="图片 260" descr="C:\Users\ADMINI~1\AppData\Local\Temp\ksohtml7396\wps260.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 name="图片 260" descr="C:\Users\ADMINI~1\AppData\Local\Temp\ksohtml7396\wps260.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261" name="图片 261" descr="C:\Users\ADMINI~1\AppData\Local\Temp\ksohtml7396\wps26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1" name="图片 261" descr="C:\Users\ADMINI~1\AppData\Local\Temp\ksohtml7396\wps261.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1.充分挖掘校外教育资源，利用图书馆、博物馆、纪念馆、工业园区及各类企业等单位场馆，共建校外综合实践活动基地，有效开展综合实践活动。</w:t>
            </w:r>
            <w:r>
              <w:rPr>
                <w:rFonts w:hint="eastAsia" w:ascii="宋体" w:hAnsi="宋体"/>
                <w:color w:val="000000"/>
                <w:kern w:val="0"/>
                <w:sz w:val="18"/>
                <w:szCs w:val="18"/>
              </w:rPr>
              <w:br w:type="textWrapping"/>
            </w:r>
            <w:r>
              <w:rPr>
                <w:rFonts w:hint="eastAsia" w:ascii="宋体" w:hAnsi="宋体"/>
                <w:color w:val="000000"/>
                <w:kern w:val="0"/>
                <w:sz w:val="18"/>
                <w:szCs w:val="18"/>
              </w:rPr>
              <w:t>2.邀请社会有专长的人士到校开设讲座、指导学生社团、参与校本课程开发，助推学校特色发展。</w:t>
            </w:r>
            <w:r>
              <w:rPr>
                <w:rFonts w:hint="eastAsia" w:ascii="宋体" w:hAnsi="宋体"/>
                <w:color w:val="000000"/>
                <w:kern w:val="0"/>
                <w:sz w:val="18"/>
                <w:szCs w:val="18"/>
              </w:rPr>
              <w:br w:type="textWrapping"/>
            </w:r>
            <w:r>
              <w:rPr>
                <w:rFonts w:hint="eastAsia" w:ascii="宋体" w:hAnsi="宋体"/>
                <w:color w:val="000000"/>
                <w:kern w:val="0"/>
                <w:sz w:val="18"/>
                <w:szCs w:val="18"/>
              </w:rPr>
              <w:t>3.聘请教育科研专家及社会贤达参与学校重大决策和管理，参与学校创新改革实践项目，提供咨询服务。</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学校未利用社会资源和社会力量支持学校改革发展。</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查阅资料</w:t>
            </w:r>
          </w:p>
        </w:tc>
      </w:tr>
      <w:tr>
        <w:tblPrEx>
          <w:tblLayout w:type="fixed"/>
          <w:tblCellMar>
            <w:top w:w="0" w:type="dxa"/>
            <w:left w:w="0" w:type="dxa"/>
            <w:bottom w:w="0" w:type="dxa"/>
            <w:right w:w="0" w:type="dxa"/>
          </w:tblCellMar>
        </w:tblPrEx>
        <w:trPr>
          <w:trHeight w:val="1335" w:hRule="atLeast"/>
        </w:trPr>
        <w:tc>
          <w:tcPr>
            <w:tcW w:w="430" w:type="dxa"/>
            <w:vMerge w:val="continue"/>
            <w:tcBorders>
              <w:top w:val="nil"/>
              <w:left w:val="single" w:color="000000" w:sz="6" w:space="0"/>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430" w:type="dxa"/>
            <w:vMerge w:val="continue"/>
            <w:tcBorders>
              <w:top w:val="nil"/>
              <w:left w:val="nil"/>
              <w:bottom w:val="single" w:color="000000" w:sz="6" w:space="0"/>
              <w:right w:val="single" w:color="000000" w:sz="6" w:space="0"/>
            </w:tcBorders>
            <w:vAlign w:val="center"/>
          </w:tcPr>
          <w:p>
            <w:pPr>
              <w:widowControl/>
              <w:spacing w:line="240" w:lineRule="auto"/>
              <w:jc w:val="left"/>
              <w:rPr>
                <w:rFonts w:ascii="宋体" w:hAnsi="宋体"/>
                <w:color w:val="000000"/>
                <w:kern w:val="0"/>
                <w:sz w:val="18"/>
                <w:szCs w:val="18"/>
              </w:rPr>
            </w:pPr>
          </w:p>
        </w:tc>
        <w:tc>
          <w:tcPr>
            <w:tcW w:w="2283"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rPr>
                <w:rFonts w:ascii="宋体" w:hAnsi="宋体"/>
                <w:color w:val="000000"/>
                <w:kern w:val="0"/>
                <w:sz w:val="18"/>
                <w:szCs w:val="18"/>
              </w:rPr>
            </w:pPr>
            <w:r>
              <w:rPr>
                <w:rFonts w:hint="eastAsia" w:ascii="宋体" w:hAnsi="宋体"/>
                <w:color w:val="000000"/>
                <w:kern w:val="0"/>
                <w:sz w:val="18"/>
                <w:szCs w:val="18"/>
              </w:rPr>
              <w:t>88.有条件的学校可将体育文化设施在课后和节假日对本校师生和所在社区居民有序开放。</w:t>
            </w:r>
          </w:p>
        </w:tc>
        <w:tc>
          <w:tcPr>
            <w:tcW w:w="5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p>
        </w:tc>
        <w:tc>
          <w:tcPr>
            <w:tcW w:w="1402" w:type="dxa"/>
            <w:tcBorders>
              <w:top w:val="single" w:color="000000" w:sz="6" w:space="0"/>
              <w:left w:val="nil"/>
              <w:bottom w:val="single" w:color="000000" w:sz="6" w:space="0"/>
              <w:right w:val="single" w:color="000000" w:sz="6" w:space="0"/>
            </w:tcBorders>
            <w:shd w:val="clear" w:color="auto" w:fill="FFFFFF"/>
            <w:noWrap/>
            <w:vAlign w:val="center"/>
          </w:tcPr>
          <w:p>
            <w:pPr>
              <w:widowControl/>
              <w:jc w:val="center"/>
              <w:rPr>
                <w:rFonts w:ascii="宋体" w:hAnsi="宋体"/>
                <w:color w:val="000000"/>
                <w:kern w:val="0"/>
                <w:sz w:val="18"/>
                <w:szCs w:val="18"/>
              </w:rPr>
            </w:pPr>
            <w:r>
              <w:rPr>
                <w:rFonts w:ascii="宋体" w:hAnsi="宋体"/>
                <w:color w:val="000000"/>
                <w:kern w:val="0"/>
                <w:sz w:val="18"/>
                <w:szCs w:val="18"/>
              </w:rPr>
              <w:drawing>
                <wp:inline distT="0" distB="0" distL="0" distR="0">
                  <wp:extent cx="257175" cy="200025"/>
                  <wp:effectExtent l="19050" t="0" r="9525" b="0"/>
                  <wp:docPr id="262" name="图片 262" descr="C:\Users\ADMINI~1\AppData\Local\Temp\ksohtml7396\wps26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 name="图片 262" descr="C:\Users\ADMINI~1\AppData\Local\Temp\ksohtml7396\wps262.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达标（A）</w:t>
            </w:r>
            <w:r>
              <w:rPr>
                <w:rFonts w:ascii="宋体" w:hAnsi="宋体"/>
                <w:color w:val="000000"/>
                <w:kern w:val="0"/>
                <w:sz w:val="18"/>
                <w:szCs w:val="18"/>
              </w:rPr>
              <w:drawing>
                <wp:inline distT="0" distB="0" distL="0" distR="0">
                  <wp:extent cx="257175" cy="200025"/>
                  <wp:effectExtent l="19050" t="0" r="9525" b="0"/>
                  <wp:docPr id="263" name="图片 263" descr="C:\Users\ADMINI~1\AppData\Local\Temp\ksohtml7396\wps263.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3" name="图片 263" descr="C:\Users\ADMINI~1\AppData\Local\Temp\ksohtml7396\wps263.wmf"/>
                          <pic:cNvPicPr>
                            <a:picLocks noChangeAspect="1" noChangeArrowheads="1"/>
                          </pic:cNvPicPr>
                        </pic:nvPicPr>
                        <pic:blipFill>
                          <a:blip r:embed="rId5" cstate="print"/>
                          <a:srcRect/>
                          <a:stretch>
                            <a:fillRect/>
                          </a:stretch>
                        </pic:blipFill>
                        <pic:spPr>
                          <a:xfrm>
                            <a:off x="0" y="0"/>
                            <a:ext cx="257175" cy="200025"/>
                          </a:xfrm>
                          <a:prstGeom prst="rect">
                            <a:avLst/>
                          </a:prstGeom>
                          <a:noFill/>
                          <a:ln w="9525">
                            <a:noFill/>
                            <a:miter lim="800000"/>
                            <a:headEnd/>
                            <a:tailEnd/>
                          </a:ln>
                        </pic:spPr>
                      </pic:pic>
                    </a:graphicData>
                  </a:graphic>
                </wp:inline>
              </w:drawing>
            </w:r>
            <w:r>
              <w:t>不达标（B）</w:t>
            </w:r>
          </w:p>
        </w:tc>
        <w:tc>
          <w:tcPr>
            <w:tcW w:w="3381" w:type="dxa"/>
            <w:tcBorders>
              <w:top w:val="single" w:color="000000" w:sz="6" w:space="0"/>
              <w:left w:val="nil"/>
              <w:bottom w:val="single" w:color="000000" w:sz="6" w:space="0"/>
              <w:right w:val="single" w:color="000000" w:sz="6" w:space="0"/>
            </w:tcBorders>
            <w:shd w:val="clear" w:color="auto" w:fill="FFFFFF"/>
            <w:vAlign w:val="center"/>
          </w:tcPr>
          <w:p>
            <w:pPr>
              <w:widowControl/>
              <w:wordWrap w:val="0"/>
              <w:spacing w:line="270" w:lineRule="exact"/>
              <w:jc w:val="left"/>
            </w:pPr>
            <w:r>
              <w:rPr>
                <w:rFonts w:ascii="宋体" w:hAnsi="宋体"/>
                <w:color w:val="000000"/>
                <w:kern w:val="0"/>
                <w:sz w:val="18"/>
                <w:szCs w:val="18"/>
              </w:rPr>
              <w:drawing>
                <wp:inline distT="0" distB="0" distL="0" distR="0">
                  <wp:extent cx="2028825" cy="847725"/>
                  <wp:effectExtent l="19050" t="0" r="9525" b="0"/>
                  <wp:docPr id="264" name="图片 264" descr="C:\Users\ADMINI~1\AppData\Local\Temp\ksohtml7396\wps264.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 name="图片 264" descr="C:\Users\ADMINI~1\AppData\Local\Temp\ksohtml7396\wps264.wmf"/>
                          <pic:cNvPicPr>
                            <a:picLocks noChangeAspect="1" noChangeArrowheads="1"/>
                          </pic:cNvPicPr>
                        </pic:nvPicPr>
                        <pic:blipFill>
                          <a:blip r:embed="rId6" cstate="print"/>
                          <a:srcRect/>
                          <a:stretch>
                            <a:fillRect/>
                          </a:stretch>
                        </pic:blipFill>
                        <pic:spPr>
                          <a:xfrm>
                            <a:off x="0" y="0"/>
                            <a:ext cx="2028825" cy="847725"/>
                          </a:xfrm>
                          <a:prstGeom prst="rect">
                            <a:avLst/>
                          </a:prstGeom>
                          <a:noFill/>
                          <a:ln w="9525">
                            <a:noFill/>
                            <a:miter lim="800000"/>
                            <a:headEnd/>
                            <a:tailEnd/>
                          </a:ln>
                        </pic:spPr>
                      </pic:pic>
                    </a:graphicData>
                  </a:graphic>
                </wp:inline>
              </w:drawing>
            </w:r>
          </w:p>
        </w:tc>
        <w:tc>
          <w:tcPr>
            <w:tcW w:w="2795"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1.建立健全校园文化体育设施开放使用制度。</w:t>
            </w:r>
            <w:r>
              <w:rPr>
                <w:rFonts w:hint="eastAsia" w:ascii="宋体" w:hAnsi="宋体"/>
                <w:color w:val="000000"/>
                <w:kern w:val="0"/>
                <w:sz w:val="18"/>
                <w:szCs w:val="18"/>
              </w:rPr>
              <w:br w:type="textWrapping"/>
            </w:r>
            <w:r>
              <w:rPr>
                <w:rFonts w:hint="eastAsia" w:ascii="宋体" w:hAnsi="宋体"/>
                <w:color w:val="000000"/>
                <w:kern w:val="0"/>
                <w:sz w:val="18"/>
                <w:szCs w:val="18"/>
              </w:rPr>
              <w:t>2.结合学校实际适时为社区居民开放文化体育设施，明确开放时段，严格过程管理，确保安全有序。</w:t>
            </w:r>
          </w:p>
        </w:tc>
        <w:tc>
          <w:tcPr>
            <w:tcW w:w="1692"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具备条件但未向社区开放体育文化设</w:t>
            </w:r>
            <w:r>
              <w:rPr>
                <w:rFonts w:hint="eastAsia" w:ascii="宋体" w:hAnsi="宋体"/>
                <w:color w:val="000000"/>
                <w:kern w:val="0"/>
                <w:sz w:val="18"/>
                <w:szCs w:val="18"/>
              </w:rPr>
              <w:br w:type="textWrapping"/>
            </w:r>
            <w:r>
              <w:rPr>
                <w:rFonts w:hint="eastAsia" w:ascii="宋体" w:hAnsi="宋体"/>
                <w:color w:val="000000"/>
                <w:kern w:val="0"/>
                <w:sz w:val="18"/>
                <w:szCs w:val="18"/>
              </w:rPr>
              <w:t>施。</w:t>
            </w:r>
          </w:p>
        </w:tc>
        <w:tc>
          <w:tcPr>
            <w:tcW w:w="1168" w:type="dxa"/>
            <w:tcBorders>
              <w:top w:val="single" w:color="000000" w:sz="6" w:space="0"/>
              <w:left w:val="nil"/>
              <w:bottom w:val="single" w:color="000000" w:sz="6" w:space="0"/>
              <w:right w:val="single" w:color="000000" w:sz="6" w:space="0"/>
            </w:tcBorders>
            <w:shd w:val="clear" w:color="auto" w:fill="FFFFFF"/>
            <w:vAlign w:val="center"/>
          </w:tcPr>
          <w:p>
            <w:pPr>
              <w:widowControl/>
              <w:spacing w:line="270" w:lineRule="exact"/>
              <w:jc w:val="center"/>
              <w:rPr>
                <w:rFonts w:ascii="宋体" w:hAnsi="宋体"/>
                <w:color w:val="000000"/>
                <w:kern w:val="0"/>
                <w:sz w:val="18"/>
                <w:szCs w:val="18"/>
              </w:rPr>
            </w:pPr>
            <w:r>
              <w:rPr>
                <w:rFonts w:hint="eastAsia" w:ascii="宋体" w:hAnsi="宋体"/>
                <w:color w:val="000000"/>
                <w:kern w:val="0"/>
                <w:sz w:val="18"/>
                <w:szCs w:val="18"/>
              </w:rPr>
              <w:t>查阅资料</w:t>
            </w:r>
            <w:r>
              <w:rPr>
                <w:rFonts w:hint="eastAsia" w:ascii="宋体" w:hAnsi="宋体"/>
                <w:color w:val="000000"/>
                <w:kern w:val="0"/>
                <w:sz w:val="18"/>
                <w:szCs w:val="18"/>
              </w:rPr>
              <w:br w:type="textWrapping"/>
            </w:r>
            <w:r>
              <w:rPr>
                <w:rFonts w:hint="eastAsia" w:ascii="宋体" w:hAnsi="宋体"/>
                <w:color w:val="000000"/>
                <w:kern w:val="0"/>
                <w:sz w:val="18"/>
                <w:szCs w:val="18"/>
              </w:rPr>
              <w:t>现场察看</w:t>
            </w:r>
          </w:p>
        </w:tc>
      </w:tr>
      <w:tr>
        <w:tblPrEx>
          <w:tblLayout w:type="fixed"/>
          <w:tblCellMar>
            <w:top w:w="0" w:type="dxa"/>
            <w:left w:w="0" w:type="dxa"/>
            <w:bottom w:w="0" w:type="dxa"/>
            <w:right w:w="0" w:type="dxa"/>
          </w:tblCellMar>
        </w:tblPrEx>
        <w:trPr>
          <w:trHeight w:val="1575" w:hRule="atLeast"/>
        </w:trPr>
        <w:tc>
          <w:tcPr>
            <w:tcW w:w="14173" w:type="dxa"/>
            <w:gridSpan w:val="9"/>
            <w:tcBorders>
              <w:top w:val="single" w:color="000000" w:sz="6" w:space="0"/>
              <w:left w:val="single" w:color="000000" w:sz="6" w:space="0"/>
              <w:bottom w:val="single" w:color="000000" w:sz="6" w:space="0"/>
              <w:right w:val="single" w:color="000000" w:sz="6" w:space="0"/>
            </w:tcBorders>
            <w:shd w:val="clear" w:color="auto" w:fill="FFFFFF"/>
            <w:vAlign w:val="center"/>
          </w:tcPr>
          <w:p>
            <w:pPr>
              <w:widowControl/>
              <w:spacing w:line="270" w:lineRule="exact"/>
              <w:jc w:val="left"/>
              <w:rPr>
                <w:rFonts w:ascii="宋体" w:hAnsi="宋体"/>
                <w:color w:val="000000"/>
                <w:kern w:val="0"/>
                <w:sz w:val="18"/>
                <w:szCs w:val="18"/>
              </w:rPr>
            </w:pPr>
            <w:r>
              <w:rPr>
                <w:rFonts w:hint="eastAsia" w:ascii="宋体" w:hAnsi="宋体"/>
                <w:color w:val="000000"/>
                <w:kern w:val="0"/>
                <w:sz w:val="18"/>
                <w:szCs w:val="18"/>
              </w:rPr>
              <w:t>说明：完成核查后，系统会自动计算核查结果，计算规则为:</w:t>
            </w:r>
            <w:r>
              <w:rPr>
                <w:rFonts w:hint="eastAsia" w:ascii="宋体" w:hAnsi="宋体"/>
                <w:color w:val="000000"/>
                <w:kern w:val="0"/>
                <w:sz w:val="18"/>
                <w:szCs w:val="18"/>
              </w:rPr>
              <w:br w:type="textWrapping"/>
            </w:r>
            <w:r>
              <w:rPr>
                <w:rFonts w:hint="eastAsia" w:ascii="宋体" w:hAnsi="宋体"/>
                <w:color w:val="000000"/>
                <w:kern w:val="0"/>
                <w:sz w:val="18"/>
                <w:szCs w:val="18"/>
              </w:rPr>
              <w:t>1.达标学校：88条三级指标全部达到达标标准；</w:t>
            </w:r>
            <w:r>
              <w:rPr>
                <w:rFonts w:hint="eastAsia" w:ascii="宋体" w:hAnsi="宋体"/>
                <w:color w:val="000000"/>
                <w:kern w:val="0"/>
                <w:sz w:val="18"/>
                <w:szCs w:val="18"/>
              </w:rPr>
              <w:br w:type="textWrapping"/>
            </w:r>
            <w:r>
              <w:rPr>
                <w:rFonts w:hint="eastAsia" w:ascii="宋体" w:hAnsi="宋体"/>
                <w:color w:val="000000"/>
                <w:kern w:val="0"/>
                <w:sz w:val="18"/>
                <w:szCs w:val="18"/>
              </w:rPr>
              <w:t>2.基本达标学校：有80条及以上（90%）三级指标中达到达标标准且无违反禁止性指标要求的；</w:t>
            </w:r>
            <w:r>
              <w:rPr>
                <w:rFonts w:hint="eastAsia" w:ascii="宋体" w:hAnsi="宋体"/>
                <w:color w:val="000000"/>
                <w:kern w:val="0"/>
                <w:sz w:val="18"/>
                <w:szCs w:val="18"/>
              </w:rPr>
              <w:br w:type="textWrapping"/>
            </w:r>
            <w:r>
              <w:rPr>
                <w:rFonts w:hint="eastAsia" w:ascii="宋体" w:hAnsi="宋体"/>
                <w:color w:val="000000"/>
                <w:kern w:val="0"/>
                <w:sz w:val="18"/>
                <w:szCs w:val="18"/>
              </w:rPr>
              <w:t>3.不达标学校：低于80条达到达标标准或者有违反禁止性指标要求的。</w:t>
            </w:r>
            <w:r>
              <w:rPr>
                <w:rFonts w:hint="eastAsia" w:ascii="宋体" w:hAnsi="宋体"/>
                <w:color w:val="000000"/>
                <w:kern w:val="0"/>
                <w:sz w:val="18"/>
                <w:szCs w:val="18"/>
              </w:rPr>
              <w:br w:type="textWrapping"/>
            </w:r>
            <w:r>
              <w:rPr>
                <w:rFonts w:hint="eastAsia" w:ascii="宋体" w:hAnsi="宋体"/>
                <w:color w:val="000000"/>
                <w:kern w:val="0"/>
                <w:sz w:val="18"/>
                <w:szCs w:val="18"/>
              </w:rPr>
              <w:t>4.禁止性指标要求（一票否决指标）：88条三级指标中第2、3、4、22、36、48、58、63条设定为禁止性指标要求（一票否决指标）。</w:t>
            </w:r>
          </w:p>
        </w:tc>
      </w:tr>
    </w:tbl>
    <w:p>
      <w:pPr>
        <w:tabs>
          <w:tab w:val="left" w:pos="11190"/>
        </w:tabs>
        <w:rPr>
          <w:rFonts w:hint="eastAsia"/>
        </w:rPr>
      </w:pPr>
    </w:p>
    <w:p>
      <w:pPr>
        <w:tabs>
          <w:tab w:val="left" w:pos="11190"/>
        </w:tabs>
      </w:pPr>
      <w:r>
        <w:rPr>
          <w:rFonts w:hint="eastAsia"/>
        </w:rPr>
        <w:t>核查人员：                                                                              学校负责人：</w:t>
      </w: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43954"/>
    <w:rsid w:val="00032D39"/>
    <w:rsid w:val="00052F5E"/>
    <w:rsid w:val="000810C4"/>
    <w:rsid w:val="00095BF6"/>
    <w:rsid w:val="000A2389"/>
    <w:rsid w:val="000E733E"/>
    <w:rsid w:val="00143954"/>
    <w:rsid w:val="001E2594"/>
    <w:rsid w:val="002227F2"/>
    <w:rsid w:val="00241261"/>
    <w:rsid w:val="002641AE"/>
    <w:rsid w:val="002C69A1"/>
    <w:rsid w:val="002D4763"/>
    <w:rsid w:val="0033304D"/>
    <w:rsid w:val="0047366E"/>
    <w:rsid w:val="004D6C83"/>
    <w:rsid w:val="005C12FC"/>
    <w:rsid w:val="006434D2"/>
    <w:rsid w:val="006C63AD"/>
    <w:rsid w:val="00755BB6"/>
    <w:rsid w:val="00777334"/>
    <w:rsid w:val="007E5D1C"/>
    <w:rsid w:val="00836256"/>
    <w:rsid w:val="00912450"/>
    <w:rsid w:val="009256E3"/>
    <w:rsid w:val="009B2ABF"/>
    <w:rsid w:val="00A85581"/>
    <w:rsid w:val="00AB2A9E"/>
    <w:rsid w:val="00B1465F"/>
    <w:rsid w:val="00BB7A4E"/>
    <w:rsid w:val="00CB0DFA"/>
    <w:rsid w:val="00DA7508"/>
    <w:rsid w:val="00E1266E"/>
    <w:rsid w:val="00E34498"/>
    <w:rsid w:val="00EB3597"/>
    <w:rsid w:val="00EC2904"/>
    <w:rsid w:val="00EE6E7C"/>
    <w:rsid w:val="00FA6AA7"/>
    <w:rsid w:val="00FB7B11"/>
    <w:rsid w:val="261124C5"/>
    <w:rsid w:val="411C21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8"/>
    <w:qFormat/>
    <w:uiPriority w:val="9"/>
    <w:pPr>
      <w:keepNext/>
      <w:keepLines/>
      <w:spacing w:before="340" w:after="330" w:line="578" w:lineRule="atLeast"/>
      <w:outlineLvl w:val="0"/>
    </w:pPr>
    <w:rPr>
      <w:rFonts w:asciiTheme="minorHAnsi" w:hAnsiTheme="minorHAnsi" w:eastAsiaTheme="minorEastAsia" w:cstheme="minorBidi"/>
      <w:b/>
      <w:bCs/>
      <w:kern w:val="44"/>
      <w:sz w:val="44"/>
      <w:szCs w:val="44"/>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9"/>
    <w:semiHidden/>
    <w:unhideWhenUsed/>
    <w:uiPriority w:val="99"/>
    <w:pPr>
      <w:spacing w:line="240" w:lineRule="auto"/>
    </w:pPr>
    <w:rPr>
      <w:sz w:val="18"/>
      <w:szCs w:val="18"/>
    </w:rPr>
  </w:style>
  <w:style w:type="character" w:styleId="6">
    <w:name w:val="Strong"/>
    <w:basedOn w:val="5"/>
    <w:qFormat/>
    <w:uiPriority w:val="22"/>
    <w:rPr>
      <w:b/>
      <w:bCs/>
    </w:rPr>
  </w:style>
  <w:style w:type="paragraph" w:styleId="7">
    <w:name w:val="No Spacing"/>
    <w:qFormat/>
    <w:uiPriority w:val="1"/>
    <w:pPr>
      <w:widowControl w:val="0"/>
      <w:spacing w:line="240" w:lineRule="auto"/>
      <w:jc w:val="both"/>
    </w:pPr>
    <w:rPr>
      <w:rFonts w:asciiTheme="minorHAnsi" w:hAnsiTheme="minorHAnsi" w:eastAsiaTheme="minorEastAsia" w:cstheme="minorBidi"/>
      <w:kern w:val="2"/>
      <w:sz w:val="21"/>
      <w:szCs w:val="22"/>
      <w:lang w:val="en-US" w:eastAsia="zh-CN" w:bidi="ar-SA"/>
    </w:rPr>
  </w:style>
  <w:style w:type="character" w:customStyle="1" w:styleId="8">
    <w:name w:val="标题 1 Char"/>
    <w:basedOn w:val="5"/>
    <w:link w:val="2"/>
    <w:uiPriority w:val="9"/>
    <w:rPr>
      <w:b/>
      <w:bCs/>
      <w:kern w:val="44"/>
      <w:sz w:val="44"/>
      <w:szCs w:val="44"/>
    </w:rPr>
  </w:style>
  <w:style w:type="character" w:customStyle="1" w:styleId="9">
    <w:name w:val="批注框文本 Char"/>
    <w:basedOn w:val="5"/>
    <w:link w:val="3"/>
    <w:semiHidden/>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灰度">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26</Pages>
  <Words>2898</Words>
  <Characters>16525</Characters>
  <Lines>137</Lines>
  <Paragraphs>38</Paragraphs>
  <TotalTime>100</TotalTime>
  <ScaleCrop>false</ScaleCrop>
  <LinksUpToDate>false</LinksUpToDate>
  <CharactersWithSpaces>19385</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2019-05-23T02:18:00Z</dcterms:created>
  <dc:creator>杨金</dc:creator>
  <cp:lastModifiedBy>lin</cp:lastModifiedBy>
  <dcterms:modified xsi:type="dcterms:W3CDTF">2019-05-28T09:40:52Z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