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9A" w:rsidRDefault="0016668F">
      <w:pPr>
        <w:spacing w:line="360" w:lineRule="exact"/>
        <w:ind w:firstLineChars="1800" w:firstLine="3780"/>
        <w:jc w:val="right"/>
        <w:rPr>
          <w:rFonts w:ascii="宋体" w:eastAsia="宋体" w:hAnsi="宋体" w:cs="宋体"/>
          <w:szCs w:val="21"/>
        </w:rPr>
      </w:pPr>
      <w:r>
        <w:rPr>
          <w:rFonts w:ascii="宋体" w:eastAsia="宋体" w:hAnsi="宋体" w:cs="宋体" w:hint="eastAsia"/>
          <w:szCs w:val="21"/>
        </w:rPr>
        <w:t>缴款通知书</w:t>
      </w:r>
      <w:r>
        <w:rPr>
          <w:rFonts w:ascii="宋体" w:eastAsia="宋体" w:hAnsi="宋体" w:cs="宋体" w:hint="eastAsia"/>
          <w:szCs w:val="21"/>
        </w:rPr>
        <w:t>4407052200XXXXXXXXX</w:t>
      </w:r>
    </w:p>
    <w:p w:rsidR="00B1539A" w:rsidRDefault="00B1539A">
      <w:pPr>
        <w:spacing w:line="360" w:lineRule="exact"/>
        <w:jc w:val="right"/>
        <w:rPr>
          <w:rFonts w:ascii="宋体" w:eastAsia="宋体" w:hAnsi="宋体" w:cs="宋体"/>
          <w:szCs w:val="21"/>
        </w:rPr>
      </w:pPr>
    </w:p>
    <w:p w:rsidR="00B1539A" w:rsidRDefault="0016668F">
      <w:pPr>
        <w:spacing w:line="360" w:lineRule="exact"/>
        <w:jc w:val="center"/>
        <w:rPr>
          <w:rFonts w:ascii="宋体" w:eastAsia="宋体" w:hAnsi="宋体" w:cs="宋体"/>
          <w:sz w:val="28"/>
          <w:szCs w:val="28"/>
          <w:u w:val="single"/>
        </w:rPr>
      </w:pPr>
      <w:r>
        <w:rPr>
          <w:rFonts w:ascii="宋体" w:eastAsia="宋体" w:hAnsi="宋体" w:cs="宋体" w:hint="eastAsia"/>
          <w:b/>
          <w:bCs/>
          <w:sz w:val="28"/>
          <w:szCs w:val="28"/>
          <w:u w:val="single"/>
        </w:rPr>
        <w:t>新会区⾮税收⼊缴款通知书</w:t>
      </w:r>
    </w:p>
    <w:p w:rsidR="00B1539A" w:rsidRDefault="00B1539A">
      <w:pPr>
        <w:spacing w:line="360" w:lineRule="exact"/>
        <w:jc w:val="center"/>
        <w:rPr>
          <w:rFonts w:ascii="宋体" w:eastAsia="宋体" w:hAnsi="宋体" w:cs="宋体"/>
          <w:szCs w:val="21"/>
          <w:u w:val="single"/>
        </w:rPr>
      </w:pPr>
    </w:p>
    <w:p w:rsidR="00B1539A" w:rsidRDefault="0016668F">
      <w:pPr>
        <w:spacing w:line="360" w:lineRule="exact"/>
        <w:jc w:val="right"/>
        <w:rPr>
          <w:rFonts w:ascii="宋体" w:eastAsia="宋体" w:hAnsi="宋体" w:cs="宋体"/>
          <w:szCs w:val="21"/>
          <w:u w:val="single"/>
        </w:rPr>
      </w:pPr>
      <w:r>
        <w:rPr>
          <w:rFonts w:ascii="宋体" w:eastAsia="宋体" w:hAnsi="宋体" w:cs="宋体" w:hint="eastAsia"/>
          <w:sz w:val="18"/>
          <w:szCs w:val="18"/>
          <w:u w:val="single"/>
        </w:rPr>
        <w:t>缴款识别码</w:t>
      </w:r>
      <w:r>
        <w:rPr>
          <w:rFonts w:ascii="宋体" w:eastAsia="宋体" w:hAnsi="宋体" w:cs="宋体" w:hint="eastAsia"/>
          <w:sz w:val="18"/>
          <w:szCs w:val="18"/>
          <w:u w:val="single"/>
        </w:rPr>
        <w:t xml:space="preserve">: </w:t>
      </w:r>
      <w:r>
        <w:rPr>
          <w:rFonts w:ascii="宋体" w:eastAsia="宋体" w:hAnsi="宋体" w:cs="宋体" w:hint="eastAsia"/>
          <w:sz w:val="18"/>
          <w:szCs w:val="18"/>
        </w:rPr>
        <w:t>4407052200XXXXXXXXX</w:t>
      </w:r>
    </w:p>
    <w:p w:rsidR="00B1539A" w:rsidRDefault="00B1539A">
      <w:pPr>
        <w:spacing w:line="360" w:lineRule="exact"/>
        <w:rPr>
          <w:rFonts w:ascii="宋体" w:eastAsia="宋体" w:hAnsi="宋体" w:cs="宋体"/>
          <w:szCs w:val="21"/>
        </w:rPr>
      </w:pPr>
    </w:p>
    <w:tbl>
      <w:tblPr>
        <w:tblStyle w:val="a3"/>
        <w:tblW w:w="10600" w:type="dxa"/>
        <w:tblInd w:w="-1128" w:type="dxa"/>
        <w:tblLayout w:type="fixed"/>
        <w:tblLook w:val="04A0" w:firstRow="1" w:lastRow="0" w:firstColumn="1" w:lastColumn="0" w:noHBand="0" w:noVBand="1"/>
      </w:tblPr>
      <w:tblGrid>
        <w:gridCol w:w="1060"/>
        <w:gridCol w:w="852"/>
        <w:gridCol w:w="741"/>
        <w:gridCol w:w="398"/>
        <w:gridCol w:w="1589"/>
        <w:gridCol w:w="628"/>
        <w:gridCol w:w="1113"/>
        <w:gridCol w:w="787"/>
        <w:gridCol w:w="1457"/>
        <w:gridCol w:w="1975"/>
      </w:tblGrid>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缴款单位</w:t>
            </w:r>
            <w:r>
              <w:rPr>
                <w:rFonts w:ascii="宋体" w:eastAsia="宋体" w:hAnsi="宋体" w:cs="宋体" w:hint="eastAsia"/>
                <w:szCs w:val="21"/>
              </w:rPr>
              <w:t>/</w:t>
            </w:r>
            <w:r>
              <w:rPr>
                <w:rFonts w:ascii="宋体" w:eastAsia="宋体" w:hAnsi="宋体" w:cs="宋体" w:hint="eastAsia"/>
                <w:szCs w:val="21"/>
              </w:rPr>
              <w:t>个⼈</w:t>
            </w:r>
          </w:p>
        </w:tc>
        <w:tc>
          <w:tcPr>
            <w:tcW w:w="3356" w:type="dxa"/>
            <w:gridSpan w:val="4"/>
          </w:tcPr>
          <w:p w:rsidR="00B1539A" w:rsidRDefault="00B1539A">
            <w:pPr>
              <w:spacing w:line="360" w:lineRule="exact"/>
              <w:rPr>
                <w:rFonts w:ascii="宋体" w:eastAsia="宋体" w:hAnsi="宋体" w:cs="宋体"/>
                <w:szCs w:val="21"/>
              </w:rPr>
            </w:pPr>
          </w:p>
        </w:tc>
        <w:tc>
          <w:tcPr>
            <w:tcW w:w="1900" w:type="dxa"/>
            <w:gridSpan w:val="2"/>
            <w:vMerge w:val="restart"/>
          </w:tcPr>
          <w:p w:rsidR="00B1539A" w:rsidRDefault="0016668F">
            <w:pPr>
              <w:spacing w:line="360" w:lineRule="exact"/>
              <w:jc w:val="center"/>
              <w:rPr>
                <w:rFonts w:ascii="宋体" w:eastAsia="宋体" w:hAnsi="宋体" w:cs="宋体"/>
                <w:szCs w:val="21"/>
              </w:rPr>
            </w:pPr>
            <w:r>
              <w:rPr>
                <w:rFonts w:ascii="宋体" w:eastAsia="宋体" w:hAnsi="宋体" w:cs="宋体" w:hint="eastAsia"/>
                <w:szCs w:val="21"/>
              </w:rPr>
              <w:t>微信</w:t>
            </w:r>
            <w:r>
              <w:rPr>
                <w:rFonts w:ascii="宋体" w:eastAsia="宋体" w:hAnsi="宋体" w:cs="宋体" w:hint="eastAsia"/>
                <w:szCs w:val="21"/>
              </w:rPr>
              <w:t>/</w:t>
            </w:r>
            <w:r>
              <w:rPr>
                <w:rFonts w:ascii="宋体" w:eastAsia="宋体" w:hAnsi="宋体" w:cs="宋体" w:hint="eastAsia"/>
                <w:szCs w:val="21"/>
              </w:rPr>
              <w:t>⽀付宝</w:t>
            </w:r>
          </w:p>
          <w:p w:rsidR="00B1539A" w:rsidRDefault="0016668F">
            <w:pPr>
              <w:spacing w:line="360" w:lineRule="exact"/>
              <w:jc w:val="center"/>
              <w:rPr>
                <w:rFonts w:ascii="宋体" w:eastAsia="宋体" w:hAnsi="宋体" w:cs="宋体"/>
                <w:szCs w:val="21"/>
              </w:rPr>
            </w:pPr>
            <w:r>
              <w:rPr>
                <w:rFonts w:ascii="宋体" w:eastAsia="宋体" w:hAnsi="宋体" w:cs="宋体" w:hint="eastAsia"/>
                <w:szCs w:val="21"/>
              </w:rPr>
              <w:t>“扫⼀扫”</w:t>
            </w:r>
          </w:p>
          <w:p w:rsidR="00B1539A" w:rsidRDefault="0016668F">
            <w:pPr>
              <w:spacing w:line="360" w:lineRule="exact"/>
              <w:jc w:val="center"/>
              <w:rPr>
                <w:rFonts w:ascii="宋体" w:eastAsia="宋体" w:hAnsi="宋体" w:cs="宋体"/>
                <w:szCs w:val="21"/>
              </w:rPr>
            </w:pPr>
            <w:r>
              <w:rPr>
                <w:rFonts w:ascii="宋体" w:eastAsia="宋体" w:hAnsi="宋体" w:cs="宋体" w:hint="eastAsia"/>
                <w:szCs w:val="21"/>
              </w:rPr>
              <w:t>缴款</w:t>
            </w:r>
          </w:p>
          <w:p w:rsidR="00B1539A" w:rsidRDefault="0016668F">
            <w:pPr>
              <w:spacing w:line="360" w:lineRule="exact"/>
              <w:jc w:val="center"/>
              <w:rPr>
                <w:rFonts w:ascii="宋体" w:eastAsia="宋体" w:hAnsi="宋体" w:cs="宋体"/>
                <w:szCs w:val="21"/>
              </w:rPr>
            </w:pPr>
            <w:r>
              <w:rPr>
                <w:rFonts w:ascii="宋体" w:eastAsia="宋体" w:hAnsi="宋体" w:cs="宋体" w:hint="eastAsia"/>
                <w:szCs w:val="21"/>
              </w:rPr>
              <w:t>→</w:t>
            </w:r>
          </w:p>
        </w:tc>
        <w:tc>
          <w:tcPr>
            <w:tcW w:w="3432" w:type="dxa"/>
            <w:gridSpan w:val="2"/>
            <w:vMerge w:val="restart"/>
          </w:tcPr>
          <w:p w:rsidR="00B1539A" w:rsidRDefault="00B1539A">
            <w:pPr>
              <w:spacing w:line="360" w:lineRule="exact"/>
              <w:rPr>
                <w:rFonts w:ascii="宋体" w:eastAsia="宋体" w:hAnsi="宋体" w:cs="宋体"/>
                <w:szCs w:val="21"/>
              </w:rPr>
            </w:pPr>
          </w:p>
        </w:tc>
      </w:tr>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执收单位名称</w:t>
            </w:r>
          </w:p>
        </w:tc>
        <w:tc>
          <w:tcPr>
            <w:tcW w:w="3356" w:type="dxa"/>
            <w:gridSpan w:val="4"/>
          </w:tcPr>
          <w:p w:rsidR="00B1539A" w:rsidRDefault="0016668F" w:rsidP="0016668F">
            <w:pPr>
              <w:spacing w:line="360" w:lineRule="exact"/>
              <w:rPr>
                <w:rFonts w:ascii="宋体" w:eastAsia="宋体" w:hAnsi="宋体" w:cs="宋体"/>
                <w:szCs w:val="21"/>
              </w:rPr>
            </w:pPr>
            <w:r>
              <w:rPr>
                <w:rFonts w:ascii="宋体" w:eastAsia="宋体" w:hAnsi="宋体" w:cs="宋体" w:hint="eastAsia"/>
                <w:szCs w:val="21"/>
              </w:rPr>
              <w:t>江门市新会区教育</w:t>
            </w:r>
            <w:r>
              <w:rPr>
                <w:rFonts w:ascii="宋体" w:eastAsia="宋体" w:hAnsi="宋体" w:cs="宋体" w:hint="eastAsia"/>
                <w:szCs w:val="21"/>
              </w:rPr>
              <w:t>局</w:t>
            </w:r>
          </w:p>
        </w:tc>
        <w:tc>
          <w:tcPr>
            <w:tcW w:w="1900" w:type="dxa"/>
            <w:gridSpan w:val="2"/>
            <w:vMerge/>
          </w:tcPr>
          <w:p w:rsidR="00B1539A" w:rsidRDefault="00B1539A">
            <w:pPr>
              <w:spacing w:line="360" w:lineRule="exact"/>
              <w:rPr>
                <w:rFonts w:ascii="宋体" w:eastAsia="宋体" w:hAnsi="宋体" w:cs="宋体"/>
                <w:szCs w:val="21"/>
              </w:rPr>
            </w:pPr>
          </w:p>
        </w:tc>
        <w:tc>
          <w:tcPr>
            <w:tcW w:w="3432" w:type="dxa"/>
            <w:gridSpan w:val="2"/>
            <w:vMerge/>
          </w:tcPr>
          <w:p w:rsidR="00B1539A" w:rsidRDefault="00B1539A">
            <w:pPr>
              <w:spacing w:line="360" w:lineRule="exact"/>
              <w:rPr>
                <w:rFonts w:ascii="宋体" w:eastAsia="宋体" w:hAnsi="宋体" w:cs="宋体"/>
                <w:szCs w:val="21"/>
              </w:rPr>
            </w:pPr>
          </w:p>
        </w:tc>
      </w:tr>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执收单位编码</w:t>
            </w:r>
          </w:p>
        </w:tc>
        <w:tc>
          <w:tcPr>
            <w:tcW w:w="1139" w:type="dxa"/>
            <w:gridSpan w:val="2"/>
          </w:tcPr>
          <w:p w:rsidR="00B1539A" w:rsidRDefault="00B1539A">
            <w:pPr>
              <w:spacing w:line="360" w:lineRule="exact"/>
              <w:rPr>
                <w:rFonts w:ascii="宋体" w:eastAsia="宋体" w:hAnsi="宋体" w:cs="宋体"/>
                <w:szCs w:val="21"/>
              </w:rPr>
            </w:pPr>
          </w:p>
        </w:tc>
        <w:tc>
          <w:tcPr>
            <w:tcW w:w="1589"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⾏政区划编码</w:t>
            </w:r>
          </w:p>
        </w:tc>
        <w:tc>
          <w:tcPr>
            <w:tcW w:w="628" w:type="dxa"/>
          </w:tcPr>
          <w:p w:rsidR="00B1539A" w:rsidRDefault="00B1539A">
            <w:pPr>
              <w:spacing w:line="360" w:lineRule="exact"/>
              <w:rPr>
                <w:rFonts w:ascii="宋体" w:eastAsia="宋体" w:hAnsi="宋体" w:cs="宋体"/>
                <w:szCs w:val="21"/>
              </w:rPr>
            </w:pPr>
          </w:p>
        </w:tc>
        <w:tc>
          <w:tcPr>
            <w:tcW w:w="1900" w:type="dxa"/>
            <w:gridSpan w:val="2"/>
            <w:vMerge/>
          </w:tcPr>
          <w:p w:rsidR="00B1539A" w:rsidRDefault="00B1539A">
            <w:pPr>
              <w:spacing w:line="360" w:lineRule="exact"/>
              <w:rPr>
                <w:rFonts w:ascii="宋体" w:eastAsia="宋体" w:hAnsi="宋体" w:cs="宋体"/>
                <w:szCs w:val="21"/>
              </w:rPr>
            </w:pPr>
          </w:p>
        </w:tc>
        <w:tc>
          <w:tcPr>
            <w:tcW w:w="3432" w:type="dxa"/>
            <w:gridSpan w:val="2"/>
            <w:vMerge/>
          </w:tcPr>
          <w:p w:rsidR="00B1539A" w:rsidRDefault="00B1539A">
            <w:pPr>
              <w:spacing w:line="360" w:lineRule="exact"/>
              <w:rPr>
                <w:rFonts w:ascii="宋体" w:eastAsia="宋体" w:hAnsi="宋体" w:cs="宋体"/>
                <w:szCs w:val="21"/>
              </w:rPr>
            </w:pPr>
          </w:p>
        </w:tc>
      </w:tr>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号码校验码</w:t>
            </w:r>
          </w:p>
        </w:tc>
        <w:tc>
          <w:tcPr>
            <w:tcW w:w="1139" w:type="dxa"/>
            <w:gridSpan w:val="2"/>
          </w:tcPr>
          <w:p w:rsidR="00B1539A" w:rsidRDefault="00B1539A">
            <w:pPr>
              <w:spacing w:line="360" w:lineRule="exact"/>
              <w:rPr>
                <w:rFonts w:ascii="宋体" w:eastAsia="宋体" w:hAnsi="宋体" w:cs="宋体"/>
                <w:szCs w:val="21"/>
              </w:rPr>
            </w:pPr>
          </w:p>
        </w:tc>
        <w:tc>
          <w:tcPr>
            <w:tcW w:w="1589"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全书校验码</w:t>
            </w:r>
          </w:p>
        </w:tc>
        <w:tc>
          <w:tcPr>
            <w:tcW w:w="628" w:type="dxa"/>
          </w:tcPr>
          <w:p w:rsidR="00B1539A" w:rsidRDefault="00B1539A">
            <w:pPr>
              <w:spacing w:line="360" w:lineRule="exact"/>
              <w:rPr>
                <w:rFonts w:ascii="宋体" w:eastAsia="宋体" w:hAnsi="宋体" w:cs="宋体"/>
                <w:szCs w:val="21"/>
              </w:rPr>
            </w:pPr>
          </w:p>
        </w:tc>
        <w:tc>
          <w:tcPr>
            <w:tcW w:w="1900" w:type="dxa"/>
            <w:gridSpan w:val="2"/>
            <w:vMerge/>
          </w:tcPr>
          <w:p w:rsidR="00B1539A" w:rsidRDefault="00B1539A">
            <w:pPr>
              <w:spacing w:line="360" w:lineRule="exact"/>
              <w:rPr>
                <w:rFonts w:ascii="宋体" w:eastAsia="宋体" w:hAnsi="宋体" w:cs="宋体"/>
                <w:szCs w:val="21"/>
              </w:rPr>
            </w:pPr>
          </w:p>
        </w:tc>
        <w:tc>
          <w:tcPr>
            <w:tcW w:w="3432" w:type="dxa"/>
            <w:gridSpan w:val="2"/>
            <w:vMerge/>
          </w:tcPr>
          <w:p w:rsidR="00B1539A" w:rsidRDefault="00B1539A">
            <w:pPr>
              <w:spacing w:line="360" w:lineRule="exact"/>
              <w:rPr>
                <w:rFonts w:ascii="宋体" w:eastAsia="宋体" w:hAnsi="宋体" w:cs="宋体"/>
                <w:szCs w:val="21"/>
              </w:rPr>
            </w:pPr>
          </w:p>
        </w:tc>
      </w:tr>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开单⽇期</w:t>
            </w:r>
          </w:p>
        </w:tc>
        <w:tc>
          <w:tcPr>
            <w:tcW w:w="1139" w:type="dxa"/>
            <w:gridSpan w:val="2"/>
          </w:tcPr>
          <w:p w:rsidR="00B1539A" w:rsidRDefault="00B1539A">
            <w:pPr>
              <w:spacing w:line="360" w:lineRule="exact"/>
              <w:rPr>
                <w:rFonts w:ascii="宋体" w:eastAsia="宋体" w:hAnsi="宋体" w:cs="宋体"/>
                <w:szCs w:val="21"/>
              </w:rPr>
            </w:pPr>
          </w:p>
        </w:tc>
        <w:tc>
          <w:tcPr>
            <w:tcW w:w="1589"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限缴⽇期</w:t>
            </w:r>
          </w:p>
        </w:tc>
        <w:tc>
          <w:tcPr>
            <w:tcW w:w="628" w:type="dxa"/>
          </w:tcPr>
          <w:p w:rsidR="00B1539A" w:rsidRDefault="00B1539A">
            <w:pPr>
              <w:spacing w:line="360" w:lineRule="exact"/>
              <w:rPr>
                <w:rFonts w:ascii="宋体" w:eastAsia="宋体" w:hAnsi="宋体" w:cs="宋体"/>
                <w:szCs w:val="21"/>
              </w:rPr>
            </w:pPr>
          </w:p>
        </w:tc>
        <w:tc>
          <w:tcPr>
            <w:tcW w:w="1900" w:type="dxa"/>
            <w:gridSpan w:val="2"/>
            <w:vMerge/>
          </w:tcPr>
          <w:p w:rsidR="00B1539A" w:rsidRDefault="00B1539A">
            <w:pPr>
              <w:spacing w:line="360" w:lineRule="exact"/>
              <w:rPr>
                <w:rFonts w:ascii="宋体" w:eastAsia="宋体" w:hAnsi="宋体" w:cs="宋体"/>
                <w:szCs w:val="21"/>
              </w:rPr>
            </w:pPr>
          </w:p>
        </w:tc>
        <w:tc>
          <w:tcPr>
            <w:tcW w:w="3432" w:type="dxa"/>
            <w:gridSpan w:val="2"/>
            <w:vMerge/>
          </w:tcPr>
          <w:p w:rsidR="00B1539A" w:rsidRDefault="00B1539A">
            <w:pPr>
              <w:spacing w:line="360" w:lineRule="exact"/>
              <w:rPr>
                <w:rFonts w:ascii="宋体" w:eastAsia="宋体" w:hAnsi="宋体" w:cs="宋体"/>
                <w:szCs w:val="21"/>
              </w:rPr>
            </w:pPr>
          </w:p>
        </w:tc>
      </w:tr>
      <w:tr w:rsidR="00B1539A">
        <w:tc>
          <w:tcPr>
            <w:tcW w:w="1060"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序号</w:t>
            </w:r>
          </w:p>
        </w:tc>
        <w:tc>
          <w:tcPr>
            <w:tcW w:w="1593"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收费项⽬编码</w:t>
            </w:r>
          </w:p>
        </w:tc>
        <w:tc>
          <w:tcPr>
            <w:tcW w:w="2615" w:type="dxa"/>
            <w:gridSpan w:val="3"/>
          </w:tcPr>
          <w:p w:rsidR="00B1539A" w:rsidRDefault="0016668F">
            <w:pPr>
              <w:spacing w:line="360" w:lineRule="exact"/>
              <w:rPr>
                <w:rFonts w:ascii="宋体" w:eastAsia="宋体" w:hAnsi="宋体" w:cs="宋体"/>
                <w:szCs w:val="21"/>
              </w:rPr>
            </w:pPr>
            <w:r>
              <w:rPr>
                <w:rFonts w:ascii="宋体" w:eastAsia="宋体" w:hAnsi="宋体" w:cs="宋体" w:hint="eastAsia"/>
                <w:szCs w:val="21"/>
              </w:rPr>
              <w:t>缴款项⽬名称</w:t>
            </w:r>
          </w:p>
        </w:tc>
        <w:tc>
          <w:tcPr>
            <w:tcW w:w="1113"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收费标准</w:t>
            </w:r>
          </w:p>
        </w:tc>
        <w:tc>
          <w:tcPr>
            <w:tcW w:w="787"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数量</w:t>
            </w:r>
          </w:p>
        </w:tc>
        <w:tc>
          <w:tcPr>
            <w:tcW w:w="1457"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减免金额</w:t>
            </w:r>
          </w:p>
        </w:tc>
        <w:tc>
          <w:tcPr>
            <w:tcW w:w="1975" w:type="dxa"/>
          </w:tcPr>
          <w:p w:rsidR="00B1539A" w:rsidRDefault="0016668F">
            <w:pPr>
              <w:spacing w:line="360" w:lineRule="exact"/>
              <w:ind w:rightChars="-925" w:right="-1943"/>
              <w:jc w:val="left"/>
              <w:rPr>
                <w:rFonts w:ascii="宋体" w:eastAsia="宋体" w:hAnsi="宋体" w:cs="宋体"/>
                <w:szCs w:val="21"/>
              </w:rPr>
            </w:pPr>
            <w:r>
              <w:rPr>
                <w:rFonts w:ascii="宋体" w:eastAsia="宋体" w:hAnsi="宋体" w:cs="宋体" w:hint="eastAsia"/>
                <w:szCs w:val="21"/>
              </w:rPr>
              <w:t>金额小计</w:t>
            </w:r>
            <w:r>
              <w:rPr>
                <w:rFonts w:ascii="宋体" w:eastAsia="宋体" w:hAnsi="宋体" w:cs="宋体" w:hint="eastAsia"/>
                <w:szCs w:val="21"/>
              </w:rPr>
              <w:t xml:space="preserve"> </w:t>
            </w:r>
          </w:p>
        </w:tc>
      </w:tr>
      <w:tr w:rsidR="00B1539A">
        <w:tc>
          <w:tcPr>
            <w:tcW w:w="1060" w:type="dxa"/>
          </w:tcPr>
          <w:p w:rsidR="00B1539A" w:rsidRDefault="00B1539A">
            <w:pPr>
              <w:spacing w:line="360" w:lineRule="exact"/>
              <w:rPr>
                <w:rFonts w:ascii="宋体" w:eastAsia="宋体" w:hAnsi="宋体" w:cs="宋体"/>
                <w:szCs w:val="21"/>
              </w:rPr>
            </w:pPr>
          </w:p>
        </w:tc>
        <w:tc>
          <w:tcPr>
            <w:tcW w:w="1593" w:type="dxa"/>
            <w:gridSpan w:val="2"/>
          </w:tcPr>
          <w:p w:rsidR="00B1539A" w:rsidRDefault="00B1539A">
            <w:pPr>
              <w:spacing w:line="360" w:lineRule="exact"/>
              <w:rPr>
                <w:rFonts w:ascii="宋体" w:eastAsia="宋体" w:hAnsi="宋体" w:cs="宋体"/>
                <w:szCs w:val="21"/>
              </w:rPr>
            </w:pPr>
          </w:p>
        </w:tc>
        <w:tc>
          <w:tcPr>
            <w:tcW w:w="2615" w:type="dxa"/>
            <w:gridSpan w:val="3"/>
          </w:tcPr>
          <w:p w:rsidR="00B1539A" w:rsidRDefault="00B1539A" w:rsidP="0016668F">
            <w:pPr>
              <w:spacing w:line="360" w:lineRule="exact"/>
              <w:rPr>
                <w:rFonts w:ascii="宋体" w:eastAsia="宋体" w:hAnsi="宋体" w:cs="宋体"/>
                <w:szCs w:val="21"/>
              </w:rPr>
            </w:pPr>
          </w:p>
        </w:tc>
        <w:tc>
          <w:tcPr>
            <w:tcW w:w="1113" w:type="dxa"/>
          </w:tcPr>
          <w:p w:rsidR="00B1539A" w:rsidRDefault="00B1539A">
            <w:pPr>
              <w:spacing w:line="360" w:lineRule="exact"/>
              <w:rPr>
                <w:rFonts w:ascii="宋体" w:eastAsia="宋体" w:hAnsi="宋体" w:cs="宋体"/>
                <w:szCs w:val="21"/>
              </w:rPr>
            </w:pPr>
          </w:p>
        </w:tc>
        <w:tc>
          <w:tcPr>
            <w:tcW w:w="787" w:type="dxa"/>
          </w:tcPr>
          <w:p w:rsidR="00B1539A" w:rsidRDefault="00B1539A">
            <w:pPr>
              <w:spacing w:line="360" w:lineRule="exact"/>
              <w:rPr>
                <w:rFonts w:ascii="宋体" w:eastAsia="宋体" w:hAnsi="宋体" w:cs="宋体"/>
                <w:szCs w:val="21"/>
              </w:rPr>
            </w:pPr>
          </w:p>
        </w:tc>
        <w:tc>
          <w:tcPr>
            <w:tcW w:w="1457" w:type="dxa"/>
          </w:tcPr>
          <w:p w:rsidR="00B1539A" w:rsidRDefault="00B1539A">
            <w:pPr>
              <w:spacing w:line="360" w:lineRule="exact"/>
              <w:rPr>
                <w:rFonts w:ascii="宋体" w:eastAsia="宋体" w:hAnsi="宋体" w:cs="宋体"/>
                <w:szCs w:val="21"/>
              </w:rPr>
            </w:pPr>
          </w:p>
        </w:tc>
        <w:tc>
          <w:tcPr>
            <w:tcW w:w="1975" w:type="dxa"/>
          </w:tcPr>
          <w:p w:rsidR="00B1539A" w:rsidRDefault="00B1539A">
            <w:pPr>
              <w:spacing w:line="360" w:lineRule="exact"/>
              <w:rPr>
                <w:rFonts w:ascii="宋体" w:eastAsia="宋体" w:hAnsi="宋体" w:cs="宋体"/>
                <w:szCs w:val="21"/>
              </w:rPr>
            </w:pPr>
          </w:p>
        </w:tc>
      </w:tr>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应收金额</w:t>
            </w:r>
          </w:p>
        </w:tc>
        <w:tc>
          <w:tcPr>
            <w:tcW w:w="8688" w:type="dxa"/>
            <w:gridSpan w:val="8"/>
          </w:tcPr>
          <w:p w:rsidR="00B1539A" w:rsidRDefault="00B1539A">
            <w:pPr>
              <w:spacing w:line="360" w:lineRule="exact"/>
              <w:rPr>
                <w:rFonts w:ascii="宋体" w:eastAsia="宋体" w:hAnsi="宋体" w:cs="宋体"/>
                <w:szCs w:val="21"/>
              </w:rPr>
            </w:pPr>
          </w:p>
        </w:tc>
      </w:tr>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滞纳金计算</w:t>
            </w:r>
          </w:p>
        </w:tc>
        <w:tc>
          <w:tcPr>
            <w:tcW w:w="1139"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起计天数</w:t>
            </w:r>
          </w:p>
        </w:tc>
        <w:tc>
          <w:tcPr>
            <w:tcW w:w="1589" w:type="dxa"/>
          </w:tcPr>
          <w:p w:rsidR="00B1539A" w:rsidRDefault="00B1539A">
            <w:pPr>
              <w:spacing w:line="360" w:lineRule="exact"/>
              <w:rPr>
                <w:rFonts w:ascii="宋体" w:eastAsia="宋体" w:hAnsi="宋体" w:cs="宋体"/>
                <w:szCs w:val="21"/>
              </w:rPr>
            </w:pPr>
          </w:p>
        </w:tc>
        <w:tc>
          <w:tcPr>
            <w:tcW w:w="1741"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滞纳金率</w:t>
            </w:r>
          </w:p>
        </w:tc>
        <w:tc>
          <w:tcPr>
            <w:tcW w:w="787"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0.00%</w:t>
            </w:r>
          </w:p>
        </w:tc>
        <w:tc>
          <w:tcPr>
            <w:tcW w:w="1457"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滞纳金上限</w:t>
            </w:r>
          </w:p>
        </w:tc>
        <w:tc>
          <w:tcPr>
            <w:tcW w:w="1975" w:type="dxa"/>
          </w:tcPr>
          <w:p w:rsidR="00B1539A" w:rsidRDefault="0016668F">
            <w:pPr>
              <w:spacing w:line="360" w:lineRule="exact"/>
              <w:rPr>
                <w:rFonts w:ascii="宋体" w:eastAsia="宋体" w:hAnsi="宋体" w:cs="宋体"/>
                <w:szCs w:val="21"/>
              </w:rPr>
            </w:pPr>
            <w:r>
              <w:rPr>
                <w:rFonts w:ascii="宋体" w:eastAsia="宋体" w:hAnsi="宋体" w:cs="宋体" w:hint="eastAsia"/>
                <w:szCs w:val="21"/>
              </w:rPr>
              <w:t>本金</w:t>
            </w:r>
            <w:r>
              <w:rPr>
                <w:rFonts w:ascii="宋体" w:eastAsia="宋体" w:hAnsi="宋体" w:cs="宋体" w:hint="eastAsia"/>
                <w:szCs w:val="21"/>
              </w:rPr>
              <w:t>0.00%</w:t>
            </w:r>
          </w:p>
        </w:tc>
      </w:tr>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处罚决定书号</w:t>
            </w:r>
          </w:p>
        </w:tc>
        <w:tc>
          <w:tcPr>
            <w:tcW w:w="8688" w:type="dxa"/>
            <w:gridSpan w:val="8"/>
          </w:tcPr>
          <w:p w:rsidR="00B1539A" w:rsidRDefault="00B1539A">
            <w:pPr>
              <w:spacing w:line="360" w:lineRule="exact"/>
              <w:rPr>
                <w:rFonts w:ascii="宋体" w:eastAsia="宋体" w:hAnsi="宋体" w:cs="宋体"/>
                <w:szCs w:val="21"/>
              </w:rPr>
            </w:pPr>
          </w:p>
        </w:tc>
      </w:tr>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处罚原因</w:t>
            </w:r>
          </w:p>
        </w:tc>
        <w:tc>
          <w:tcPr>
            <w:tcW w:w="8688" w:type="dxa"/>
            <w:gridSpan w:val="8"/>
          </w:tcPr>
          <w:p w:rsidR="00B1539A" w:rsidRDefault="00B1539A">
            <w:pPr>
              <w:spacing w:line="360" w:lineRule="exact"/>
              <w:rPr>
                <w:rFonts w:ascii="宋体" w:eastAsia="宋体" w:hAnsi="宋体" w:cs="宋体"/>
                <w:szCs w:val="21"/>
              </w:rPr>
            </w:pPr>
          </w:p>
        </w:tc>
      </w:tr>
      <w:tr w:rsidR="00B1539A">
        <w:tc>
          <w:tcPr>
            <w:tcW w:w="1912" w:type="dxa"/>
            <w:gridSpan w:val="2"/>
          </w:tcPr>
          <w:p w:rsidR="00B1539A" w:rsidRDefault="0016668F">
            <w:pPr>
              <w:spacing w:line="360" w:lineRule="exact"/>
              <w:rPr>
                <w:rFonts w:ascii="宋体" w:eastAsia="宋体" w:hAnsi="宋体" w:cs="宋体"/>
                <w:szCs w:val="21"/>
              </w:rPr>
            </w:pPr>
            <w:r>
              <w:rPr>
                <w:rFonts w:ascii="宋体" w:eastAsia="宋体" w:hAnsi="宋体" w:cs="宋体" w:hint="eastAsia"/>
                <w:szCs w:val="21"/>
              </w:rPr>
              <w:t>加罚原因</w:t>
            </w:r>
          </w:p>
        </w:tc>
        <w:tc>
          <w:tcPr>
            <w:tcW w:w="8688" w:type="dxa"/>
            <w:gridSpan w:val="8"/>
          </w:tcPr>
          <w:p w:rsidR="00B1539A" w:rsidRDefault="00B1539A">
            <w:pPr>
              <w:spacing w:line="360" w:lineRule="exact"/>
              <w:rPr>
                <w:rFonts w:ascii="宋体" w:eastAsia="宋体" w:hAnsi="宋体" w:cs="宋体"/>
                <w:szCs w:val="21"/>
              </w:rPr>
            </w:pPr>
          </w:p>
        </w:tc>
      </w:tr>
      <w:tr w:rsidR="00B1539A">
        <w:trPr>
          <w:trHeight w:val="1237"/>
        </w:trPr>
        <w:tc>
          <w:tcPr>
            <w:tcW w:w="1060" w:type="dxa"/>
          </w:tcPr>
          <w:p w:rsidR="00B1539A" w:rsidRDefault="0016668F">
            <w:pPr>
              <w:spacing w:line="360" w:lineRule="exact"/>
              <w:jc w:val="center"/>
              <w:rPr>
                <w:rFonts w:ascii="宋体" w:eastAsia="宋体" w:hAnsi="宋体" w:cs="宋体"/>
                <w:szCs w:val="21"/>
              </w:rPr>
            </w:pPr>
            <w:r>
              <w:rPr>
                <w:rFonts w:ascii="宋体" w:eastAsia="宋体" w:hAnsi="宋体" w:cs="宋体" w:hint="eastAsia"/>
                <w:szCs w:val="21"/>
              </w:rPr>
              <w:t>备注信息</w:t>
            </w:r>
          </w:p>
        </w:tc>
        <w:tc>
          <w:tcPr>
            <w:tcW w:w="9540" w:type="dxa"/>
            <w:gridSpan w:val="9"/>
          </w:tcPr>
          <w:p w:rsidR="00B1539A" w:rsidRDefault="00B1539A">
            <w:pPr>
              <w:spacing w:line="360" w:lineRule="exact"/>
              <w:rPr>
                <w:rFonts w:ascii="宋体" w:eastAsia="宋体" w:hAnsi="宋体" w:cs="宋体"/>
                <w:szCs w:val="21"/>
              </w:rPr>
            </w:pPr>
          </w:p>
        </w:tc>
      </w:tr>
      <w:tr w:rsidR="00B1539A">
        <w:trPr>
          <w:trHeight w:val="710"/>
        </w:trPr>
        <w:tc>
          <w:tcPr>
            <w:tcW w:w="10600" w:type="dxa"/>
            <w:gridSpan w:val="10"/>
          </w:tcPr>
          <w:p w:rsidR="00B1539A" w:rsidRDefault="0016668F">
            <w:pPr>
              <w:spacing w:line="360" w:lineRule="exact"/>
              <w:rPr>
                <w:rFonts w:ascii="宋体" w:eastAsia="宋体" w:hAnsi="宋体" w:cs="宋体"/>
                <w:szCs w:val="21"/>
              </w:rPr>
            </w:pPr>
            <w:r>
              <w:rPr>
                <w:rFonts w:ascii="宋体" w:eastAsia="宋体" w:hAnsi="宋体" w:cs="宋体" w:hint="eastAsia"/>
                <w:sz w:val="18"/>
                <w:szCs w:val="18"/>
              </w:rPr>
              <w:t>1</w:t>
            </w:r>
            <w:r>
              <w:rPr>
                <w:rFonts w:ascii="宋体" w:eastAsia="宋体" w:hAnsi="宋体" w:cs="宋体" w:hint="eastAsia"/>
                <w:sz w:val="18"/>
                <w:szCs w:val="18"/>
              </w:rPr>
              <w:t>、代收银⾏咨询电话：农业银⾏：</w:t>
            </w:r>
            <w:r>
              <w:rPr>
                <w:rFonts w:ascii="宋体" w:eastAsia="宋体" w:hAnsi="宋体" w:cs="宋体" w:hint="eastAsia"/>
                <w:sz w:val="18"/>
                <w:szCs w:val="18"/>
              </w:rPr>
              <w:t>0750-6663174</w:t>
            </w:r>
            <w:r>
              <w:rPr>
                <w:rFonts w:ascii="宋体" w:eastAsia="宋体" w:hAnsi="宋体" w:cs="宋体" w:hint="eastAsia"/>
                <w:sz w:val="18"/>
                <w:szCs w:val="18"/>
              </w:rPr>
              <w:t>，建设银⾏</w:t>
            </w:r>
            <w:r>
              <w:rPr>
                <w:rFonts w:ascii="宋体" w:eastAsia="宋体" w:hAnsi="宋体" w:cs="宋体" w:hint="eastAsia"/>
                <w:sz w:val="18"/>
                <w:szCs w:val="18"/>
              </w:rPr>
              <w:t>:0750-6662124</w:t>
            </w:r>
            <w:r>
              <w:rPr>
                <w:rFonts w:ascii="宋体" w:eastAsia="宋体" w:hAnsi="宋体" w:cs="宋体" w:hint="eastAsia"/>
                <w:sz w:val="18"/>
                <w:szCs w:val="18"/>
              </w:rPr>
              <w:t>，中国银⾏</w:t>
            </w:r>
            <w:r>
              <w:rPr>
                <w:rFonts w:ascii="宋体" w:eastAsia="宋体" w:hAnsi="宋体" w:cs="宋体" w:hint="eastAsia"/>
                <w:sz w:val="18"/>
                <w:szCs w:val="18"/>
              </w:rPr>
              <w:t>:0750-6622076</w:t>
            </w:r>
            <w:r>
              <w:rPr>
                <w:rFonts w:ascii="宋体" w:eastAsia="宋体" w:hAnsi="宋体" w:cs="宋体" w:hint="eastAsia"/>
                <w:sz w:val="18"/>
                <w:szCs w:val="18"/>
              </w:rPr>
              <w:t>，邮政储蓄银⾏：</w:t>
            </w:r>
            <w:r>
              <w:rPr>
                <w:rFonts w:ascii="宋体" w:eastAsia="宋体" w:hAnsi="宋体" w:cs="宋体" w:hint="eastAsia"/>
                <w:sz w:val="18"/>
                <w:szCs w:val="18"/>
              </w:rPr>
              <w:t>0750-6602666</w:t>
            </w:r>
            <w:r>
              <w:rPr>
                <w:rFonts w:ascii="宋体" w:eastAsia="宋体" w:hAnsi="宋体" w:cs="宋体" w:hint="eastAsia"/>
                <w:sz w:val="18"/>
                <w:szCs w:val="18"/>
              </w:rPr>
              <w:t>，⼴发银⾏：</w:t>
            </w:r>
            <w:r>
              <w:rPr>
                <w:rFonts w:ascii="宋体" w:eastAsia="宋体" w:hAnsi="宋体" w:cs="宋体" w:hint="eastAsia"/>
                <w:sz w:val="18"/>
                <w:szCs w:val="18"/>
              </w:rPr>
              <w:t>0750-6610556</w:t>
            </w:r>
            <w:r>
              <w:rPr>
                <w:rFonts w:ascii="宋体" w:eastAsia="宋体" w:hAnsi="宋体" w:cs="宋体" w:hint="eastAsia"/>
                <w:sz w:val="18"/>
                <w:szCs w:val="18"/>
              </w:rPr>
              <w:t>，⼯商银⾏：</w:t>
            </w:r>
            <w:r>
              <w:rPr>
                <w:rFonts w:ascii="宋体" w:eastAsia="宋体" w:hAnsi="宋体" w:cs="宋体" w:hint="eastAsia"/>
                <w:sz w:val="18"/>
                <w:szCs w:val="18"/>
              </w:rPr>
              <w:t>0750-6603345</w:t>
            </w:r>
            <w:r>
              <w:rPr>
                <w:rFonts w:ascii="宋体" w:eastAsia="宋体" w:hAnsi="宋体" w:cs="宋体" w:hint="eastAsia"/>
                <w:sz w:val="18"/>
                <w:szCs w:val="18"/>
              </w:rPr>
              <w:t>，江农商银⾏：</w:t>
            </w:r>
            <w:r>
              <w:rPr>
                <w:rFonts w:ascii="宋体" w:eastAsia="宋体" w:hAnsi="宋体" w:cs="宋体" w:hint="eastAsia"/>
                <w:sz w:val="18"/>
                <w:szCs w:val="18"/>
              </w:rPr>
              <w:t>0750-6326676</w:t>
            </w:r>
            <w:r>
              <w:rPr>
                <w:rFonts w:ascii="宋体" w:eastAsia="宋体" w:hAnsi="宋体" w:cs="宋体" w:hint="eastAsia"/>
                <w:sz w:val="18"/>
                <w:szCs w:val="18"/>
              </w:rPr>
              <w:t>；光⼤银⾏：</w:t>
            </w:r>
            <w:r>
              <w:rPr>
                <w:rFonts w:ascii="宋体" w:eastAsia="宋体" w:hAnsi="宋体" w:cs="宋体" w:hint="eastAsia"/>
                <w:sz w:val="18"/>
                <w:szCs w:val="18"/>
              </w:rPr>
              <w:t>0750-8252712</w:t>
            </w:r>
            <w:r>
              <w:rPr>
                <w:rFonts w:ascii="宋体" w:eastAsia="宋体" w:hAnsi="宋体" w:cs="宋体" w:hint="eastAsia"/>
                <w:sz w:val="18"/>
                <w:szCs w:val="18"/>
              </w:rPr>
              <w:t>。如遇银⾏拒收，缴款⼈可直接拨打上述电话投诉或请银⾏柜台⼈员拨打上述电话进⾏咨询。</w:t>
            </w:r>
            <w:r>
              <w:rPr>
                <w:rFonts w:ascii="宋体" w:eastAsia="宋体" w:hAnsi="宋体" w:cs="宋体" w:hint="eastAsia"/>
                <w:sz w:val="18"/>
                <w:szCs w:val="18"/>
              </w:rPr>
              <w:t xml:space="preserve"> 2</w:t>
            </w:r>
            <w:r>
              <w:rPr>
                <w:rFonts w:ascii="宋体" w:eastAsia="宋体" w:hAnsi="宋体" w:cs="宋体" w:hint="eastAsia"/>
                <w:sz w:val="18"/>
                <w:szCs w:val="18"/>
              </w:rPr>
              <w:t>、需转账缴款时，本缴款通知书必须随转账凭证⼀并交换⾄收款银⾏。</w:t>
            </w:r>
            <w:r>
              <w:rPr>
                <w:rFonts w:ascii="宋体" w:eastAsia="宋体" w:hAnsi="宋体" w:cs="宋体" w:hint="eastAsia"/>
                <w:sz w:val="18"/>
                <w:szCs w:val="18"/>
              </w:rPr>
              <w:t xml:space="preserve"> 3</w:t>
            </w:r>
            <w:r>
              <w:rPr>
                <w:rFonts w:ascii="宋体" w:eastAsia="宋体" w:hAnsi="宋体" w:cs="宋体" w:hint="eastAsia"/>
                <w:sz w:val="18"/>
                <w:szCs w:val="18"/>
              </w:rPr>
              <w:t>、采⽤转账⽅式缴款的，转账时需备注执收单位编码</w:t>
            </w:r>
            <w:r>
              <w:rPr>
                <w:rFonts w:ascii="宋体" w:eastAsia="宋体" w:hAnsi="宋体" w:cs="宋体" w:hint="eastAsia"/>
                <w:sz w:val="18"/>
                <w:szCs w:val="18"/>
              </w:rPr>
              <w:t>和通知书编码；转账后请及时开具财政票据，未开具的视为未缴款。</w:t>
            </w:r>
          </w:p>
        </w:tc>
      </w:tr>
    </w:tbl>
    <w:p w:rsidR="00B1539A" w:rsidRDefault="0016668F">
      <w:pPr>
        <w:spacing w:line="360" w:lineRule="exact"/>
        <w:ind w:leftChars="-600" w:left="-1260" w:firstLineChars="104" w:firstLine="218"/>
        <w:rPr>
          <w:rFonts w:ascii="宋体" w:eastAsia="宋体" w:hAnsi="宋体" w:cs="宋体"/>
          <w:szCs w:val="21"/>
        </w:rPr>
      </w:pPr>
      <w:r>
        <w:rPr>
          <w:rFonts w:ascii="宋体" w:eastAsia="宋体" w:hAnsi="宋体" w:cs="宋体" w:hint="eastAsia"/>
          <w:szCs w:val="21"/>
        </w:rPr>
        <w:t>经办人：</w:t>
      </w:r>
      <w:bookmarkStart w:id="0" w:name="_GoBack"/>
      <w:bookmarkEnd w:id="0"/>
    </w:p>
    <w:sectPr w:rsidR="00B15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YWU3Njg4ZGYxNTRjOGNkMTFkYjkxNmMwMDZiYWIifQ=="/>
  </w:docVars>
  <w:rsids>
    <w:rsidRoot w:val="5DC2163E"/>
    <w:rsid w:val="EDAD8083"/>
    <w:rsid w:val="EFBEF1D1"/>
    <w:rsid w:val="0016668F"/>
    <w:rsid w:val="00B1539A"/>
    <w:rsid w:val="01E57BEF"/>
    <w:rsid w:val="11BD61AE"/>
    <w:rsid w:val="1CD833D1"/>
    <w:rsid w:val="1EC27692"/>
    <w:rsid w:val="296F6FD1"/>
    <w:rsid w:val="362B6D8E"/>
    <w:rsid w:val="391CA891"/>
    <w:rsid w:val="47596E9F"/>
    <w:rsid w:val="487815A6"/>
    <w:rsid w:val="51385D77"/>
    <w:rsid w:val="5BE2171C"/>
    <w:rsid w:val="5DC2163E"/>
    <w:rsid w:val="5E856373"/>
    <w:rsid w:val="61604A59"/>
    <w:rsid w:val="662D650B"/>
    <w:rsid w:val="73417720"/>
    <w:rsid w:val="7598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F3138"/>
  <w15:docId w15:val="{5D99AAAF-954A-4060-A9FE-2EBCE083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Words>
  <Characters>495</Characters>
  <Application>Microsoft Office Word</Application>
  <DocSecurity>0</DocSecurity>
  <Lines>4</Lines>
  <Paragraphs>1</Paragraphs>
  <ScaleCrop>false</ScaleCrop>
  <Company>china</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Mascot</dc:creator>
  <cp:lastModifiedBy>刘锦娟</cp:lastModifiedBy>
  <cp:revision>2</cp:revision>
  <cp:lastPrinted>2021-04-02T00:32:00Z</cp:lastPrinted>
  <dcterms:created xsi:type="dcterms:W3CDTF">2021-04-01T19:51:00Z</dcterms:created>
  <dcterms:modified xsi:type="dcterms:W3CDTF">2022-05-30T03:18:00Z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D7E6F9412379413C89588C0F31D557EF</vt:lpwstr>
  </property>
</Properties>
</file>