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5596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bookmarkStart w:id="0" w:name="_GoBack"/>
      <w:bookmarkEnd w:id="0"/>
    </w:p>
    <w:p w14:paraId="3E2379E5">
      <w:pPr>
        <w:pStyle w:val="2"/>
        <w:rPr>
          <w:rFonts w:hint="eastAsia"/>
        </w:rPr>
      </w:pPr>
    </w:p>
    <w:p w14:paraId="1B518DDD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随机抽查监督检查对象名单</w:t>
      </w:r>
    </w:p>
    <w:tbl>
      <w:tblPr>
        <w:tblStyle w:val="4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000"/>
        <w:gridCol w:w="1650"/>
      </w:tblGrid>
      <w:tr w14:paraId="21CEE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3F7D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2200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5688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组别</w:t>
            </w:r>
          </w:p>
        </w:tc>
      </w:tr>
      <w:tr w14:paraId="086E6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DDB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江门市新会区凤台慈善公益联谊会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F18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第一组</w:t>
            </w:r>
          </w:p>
        </w:tc>
      </w:tr>
      <w:tr w14:paraId="5435A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B1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1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江门市新会区天马乡亲公益联谊会</w:t>
            </w: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55AF02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04F822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39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4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江门市新会区双水镇北水村公益联谊会</w:t>
            </w: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B74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2CDC05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9D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F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江门市新会区睦洲镇青年发展现代农业促进会</w:t>
            </w: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AA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74BED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29F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9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江门市新会区红立方社会工作综合服务中心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6B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0E448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72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3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江门市新会区蒲公英社会工作综合服务中心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 w14:paraId="16CC0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第二组</w:t>
            </w:r>
          </w:p>
        </w:tc>
      </w:tr>
      <w:tr w14:paraId="1F2E7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E58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C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江门市新会区新城社会工作服务中心</w:t>
            </w: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4203B0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4B852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F18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1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江门市新会区会城义工联合会</w:t>
            </w: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70AEE8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6FCA9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CE3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C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江门市新会区司前镇三益村公益联谊会</w:t>
            </w: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02A0752B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6300A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BF5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江门市新会区三江镇新江村公益联谊会</w:t>
            </w:r>
          </w:p>
        </w:tc>
        <w:tc>
          <w:tcPr>
            <w:tcW w:w="165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39C5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 w14:paraId="6F9F12B1"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49F5C3E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7422CB66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507F3B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530E"/>
    <w:rsid w:val="3DC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2025-07-24T09:40:00Z</dcterms:created>
  <dc:creator>money</dc:creator>
  <cp:lastModifiedBy>money</cp:lastModifiedBy>
  <dcterms:modified xsi:type="dcterms:W3CDTF">2025-07-24T09:40:55Z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8720A87DC14E4409BC4917BF2C3E0489_11</vt:lpwstr>
  </property>
  <property fmtid="{D5CDD505-2E9C-101B-9397-08002B2CF9AE}" pid="4" name="KSOTemplateDocerSaveRecord">
    <vt:lpwstr>eyJoZGlkIjoiZjM0YWJjYTZhYjgxMDNkN2Q2OTFkODkxMmZmYjA0ZWYiLCJ1c2VySWQiOiI0MDEyMTIwMjMifQ==</vt:lpwstr>
  </property>
</Properties>
</file>