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F2" w:rsidRDefault="00277A25">
      <w:pPr>
        <w:spacing w:line="590" w:lineRule="exact"/>
        <w:rPr>
          <w:rFonts w:ascii="仿宋" w:hAnsi="仿宋"/>
          <w:sz w:val="28"/>
        </w:rPr>
      </w:pPr>
      <w:r>
        <w:rPr>
          <w:rFonts w:ascii="黑体" w:eastAsia="黑体" w:hAnsi="黑体" w:cs="仿宋" w:hint="eastAsia"/>
          <w:sz w:val="28"/>
        </w:rPr>
        <w:t>附件4</w:t>
      </w:r>
    </w:p>
    <w:p w:rsidR="00936DF2" w:rsidRDefault="00277A25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936DF2" w:rsidRDefault="00936DF2">
      <w:pPr>
        <w:widowControl/>
        <w:shd w:val="clear" w:color="auto" w:fill="FFFFFF"/>
        <w:snapToGrid w:val="0"/>
        <w:spacing w:line="590" w:lineRule="exact"/>
        <w:ind w:firstLineChars="200" w:firstLine="560"/>
        <w:rPr>
          <w:rFonts w:ascii="仿宋" w:eastAsia="仿宋" w:hAnsi="仿宋"/>
          <w:sz w:val="28"/>
        </w:rPr>
      </w:pPr>
    </w:p>
    <w:p w:rsidR="00EC70E6" w:rsidRPr="00EC70E6" w:rsidRDefault="00085D7F" w:rsidP="00EC70E6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C70E6">
        <w:rPr>
          <w:rFonts w:ascii="黑体" w:eastAsia="黑体" w:hAnsi="黑体" w:hint="eastAsia"/>
          <w:bCs/>
          <w:sz w:val="32"/>
          <w:szCs w:val="32"/>
        </w:rPr>
        <w:t>一</w:t>
      </w:r>
      <w:r w:rsidR="00277A25" w:rsidRPr="00EC70E6">
        <w:rPr>
          <w:rFonts w:ascii="黑体" w:eastAsia="黑体" w:hAnsi="黑体" w:hint="eastAsia"/>
          <w:bCs/>
          <w:sz w:val="32"/>
          <w:szCs w:val="32"/>
        </w:rPr>
        <w:t>、</w:t>
      </w:r>
      <w:bookmarkStart w:id="0" w:name="_GoBack"/>
      <w:bookmarkEnd w:id="0"/>
      <w:r w:rsidR="0033111C">
        <w:rPr>
          <w:rFonts w:ascii="黑体" w:eastAsia="黑体" w:hAnsi="黑体" w:hint="eastAsia"/>
          <w:bCs/>
          <w:sz w:val="32"/>
          <w:szCs w:val="32"/>
        </w:rPr>
        <w:t>黄曲霉素B1</w:t>
      </w:r>
    </w:p>
    <w:p w:rsidR="00277A25" w:rsidRPr="00CA0919" w:rsidRDefault="00CA0919" w:rsidP="00085D7F">
      <w:pPr>
        <w:ind w:firstLine="570"/>
        <w:rPr>
          <w:rFonts w:ascii="仿宋_GB2312" w:eastAsia="仿宋_GB2312" w:hAnsi="仿宋" w:hint="eastAsia"/>
          <w:sz w:val="32"/>
          <w:szCs w:val="32"/>
        </w:rPr>
      </w:pP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  <w:t>黄曲霉毒素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B1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  <w:t>是一种强致癌性的化学物质，其毒性作用主要是对肝脏的损害。《食品安全国家标准食品中真菌毒素限量》（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GB 2761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  <w:t>—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2017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  <w:t>）中规定，花生酱中黄曲霉毒素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B1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  <w:t>的最大检出限量为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20μg/kg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  <w:t>。花生酱中黄曲霉毒素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shd w:val="clear" w:color="auto" w:fill="FFFFFF"/>
        </w:rPr>
        <w:t>B1</w:t>
      </w:r>
      <w:r w:rsidRPr="00CA0919">
        <w:rPr>
          <w:rFonts w:ascii="仿宋_GB2312" w:eastAsia="仿宋_GB2312" w:hAnsi="Arial" w:cs="Arial" w:hint="eastAsia"/>
          <w:color w:val="191919"/>
          <w:sz w:val="32"/>
          <w:szCs w:val="32"/>
          <w:bdr w:val="none" w:sz="0" w:space="0" w:color="auto" w:frame="1"/>
          <w:shd w:val="clear" w:color="auto" w:fill="FFFFFF"/>
        </w:rPr>
        <w:t>不合格的主要原因，可能是花生原料在种植、采收、运输及储存过程中受到黄曲霉霉菌污染，企业在生产时没有严格挑拣花生原料和进行相关检测等。</w:t>
      </w:r>
    </w:p>
    <w:sectPr w:rsidR="00277A25" w:rsidRPr="00CA0919" w:rsidSect="0091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E2" w:rsidRDefault="005D2BE2" w:rsidP="00EC70E6">
      <w:r>
        <w:separator/>
      </w:r>
    </w:p>
  </w:endnote>
  <w:endnote w:type="continuationSeparator" w:id="1">
    <w:p w:rsidR="005D2BE2" w:rsidRDefault="005D2BE2" w:rsidP="00EC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E2" w:rsidRDefault="005D2BE2" w:rsidP="00EC70E6">
      <w:r>
        <w:separator/>
      </w:r>
    </w:p>
  </w:footnote>
  <w:footnote w:type="continuationSeparator" w:id="1">
    <w:p w:rsidR="005D2BE2" w:rsidRDefault="005D2BE2" w:rsidP="00EC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AA1"/>
    <w:rsid w:val="00085D7F"/>
    <w:rsid w:val="00277A25"/>
    <w:rsid w:val="002B4E36"/>
    <w:rsid w:val="0033111C"/>
    <w:rsid w:val="00473AA1"/>
    <w:rsid w:val="005C35CC"/>
    <w:rsid w:val="005D2BE2"/>
    <w:rsid w:val="005F035D"/>
    <w:rsid w:val="007076F9"/>
    <w:rsid w:val="00755CDE"/>
    <w:rsid w:val="007C472E"/>
    <w:rsid w:val="007E0F4E"/>
    <w:rsid w:val="00844CE6"/>
    <w:rsid w:val="00857256"/>
    <w:rsid w:val="008B42E1"/>
    <w:rsid w:val="00904BFA"/>
    <w:rsid w:val="009140AF"/>
    <w:rsid w:val="00936DF2"/>
    <w:rsid w:val="00956F8B"/>
    <w:rsid w:val="0098411C"/>
    <w:rsid w:val="00A132A2"/>
    <w:rsid w:val="00A6778A"/>
    <w:rsid w:val="00AE2F11"/>
    <w:rsid w:val="00B47085"/>
    <w:rsid w:val="00B956F2"/>
    <w:rsid w:val="00BB249C"/>
    <w:rsid w:val="00CA0919"/>
    <w:rsid w:val="00DE6944"/>
    <w:rsid w:val="00E73C68"/>
    <w:rsid w:val="00EC70E6"/>
    <w:rsid w:val="00F05414"/>
    <w:rsid w:val="05E45E1B"/>
    <w:rsid w:val="6870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91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914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40AF"/>
    <w:rPr>
      <w:b/>
    </w:rPr>
  </w:style>
  <w:style w:type="character" w:styleId="a7">
    <w:name w:val="Hyperlink"/>
    <w:basedOn w:val="a0"/>
    <w:uiPriority w:val="99"/>
    <w:unhideWhenUsed/>
    <w:qFormat/>
    <w:rsid w:val="009140A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140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4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ping</cp:lastModifiedBy>
  <cp:revision>20</cp:revision>
  <dcterms:created xsi:type="dcterms:W3CDTF">2018-07-17T00:51:00Z</dcterms:created>
  <dcterms:modified xsi:type="dcterms:W3CDTF">2019-04-24T02:24:00Z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