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Default="00277A25">
      <w:pPr>
        <w:spacing w:line="590" w:lineRule="exact"/>
        <w:rPr>
          <w:rFonts w:ascii="仿宋" w:hAnsi="仿宋"/>
          <w:sz w:val="28"/>
        </w:rPr>
      </w:pPr>
      <w:r>
        <w:rPr>
          <w:rFonts w:ascii="黑体" w:eastAsia="黑体" w:hAnsi="黑体" w:cs="仿宋" w:hint="eastAsia"/>
          <w:sz w:val="28"/>
        </w:rPr>
        <w:t>附件4</w:t>
      </w:r>
    </w:p>
    <w:p w:rsidR="00936DF2" w:rsidRDefault="00277A25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936DF2" w:rsidRDefault="00936DF2">
      <w:pPr>
        <w:widowControl/>
        <w:shd w:val="clear" w:color="auto" w:fill="FFFFFF"/>
        <w:snapToGrid w:val="0"/>
        <w:spacing w:line="590" w:lineRule="exact"/>
        <w:ind w:firstLineChars="200" w:firstLine="560"/>
        <w:rPr>
          <w:rFonts w:ascii="仿宋" w:eastAsia="仿宋" w:hAnsi="仿宋"/>
          <w:sz w:val="28"/>
        </w:rPr>
      </w:pPr>
    </w:p>
    <w:p w:rsidR="00EC70E6" w:rsidRPr="005A3A0E" w:rsidRDefault="005A3A0E" w:rsidP="0085698B">
      <w:pPr>
        <w:pStyle w:val="a8"/>
        <w:widowControl/>
        <w:numPr>
          <w:ilvl w:val="0"/>
          <w:numId w:val="1"/>
        </w:numPr>
        <w:shd w:val="clear" w:color="auto" w:fill="FFFFFF"/>
        <w:snapToGrid w:val="0"/>
        <w:spacing w:line="560" w:lineRule="exact"/>
        <w:ind w:firstLineChars="0"/>
        <w:rPr>
          <w:rFonts w:ascii="黑体" w:eastAsia="黑体" w:hAnsi="黑体" w:hint="eastAsia"/>
          <w:bCs/>
          <w:sz w:val="32"/>
          <w:szCs w:val="32"/>
        </w:rPr>
      </w:pPr>
      <w:bookmarkStart w:id="0" w:name="_GoBack"/>
      <w:bookmarkEnd w:id="0"/>
      <w:r w:rsidRPr="005A3A0E">
        <w:rPr>
          <w:rFonts w:ascii="黑体" w:eastAsia="黑体" w:hAnsi="黑体" w:hint="eastAsia"/>
          <w:bCs/>
          <w:sz w:val="32"/>
          <w:szCs w:val="32"/>
        </w:rPr>
        <w:t>孔雀石绿</w:t>
      </w:r>
    </w:p>
    <w:p w:rsidR="005A3A0E" w:rsidRPr="0085698B" w:rsidRDefault="0085698B" w:rsidP="0085698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5698B">
        <w:rPr>
          <w:rFonts w:ascii="仿宋_GB2312" w:eastAsia="仿宋_GB2312" w:hAnsi="仿宋" w:cs="Times New Roman" w:hint="eastAsia"/>
          <w:sz w:val="32"/>
          <w:szCs w:val="32"/>
        </w:rPr>
        <w:t>孔雀石绿属于三苯甲烷类杀菌剂，在水产品疾病防治中具有高效和价格低廉的优势。孔雀石绿及其代谢产物的高残留和高毒性不仅造成了水产品的畸变、癌变，也给使用者的健康带来潜在风险，已被列为为水产品的禁用物质。</w:t>
      </w:r>
    </w:p>
    <w:p w:rsidR="00277A25" w:rsidRPr="0085698B" w:rsidRDefault="005A3A0E" w:rsidP="0085698B">
      <w:pPr>
        <w:pStyle w:val="a8"/>
        <w:widowControl/>
        <w:numPr>
          <w:ilvl w:val="0"/>
          <w:numId w:val="1"/>
        </w:numPr>
        <w:shd w:val="clear" w:color="auto" w:fill="FFFFFF"/>
        <w:snapToGrid w:val="0"/>
        <w:spacing w:line="560" w:lineRule="exact"/>
        <w:ind w:firstLineChars="0"/>
        <w:rPr>
          <w:rFonts w:ascii="黑体" w:eastAsia="黑体" w:hAnsi="黑体" w:hint="eastAsia"/>
          <w:bCs/>
          <w:sz w:val="32"/>
          <w:szCs w:val="32"/>
        </w:rPr>
      </w:pPr>
      <w:r w:rsidRPr="0085698B">
        <w:rPr>
          <w:rFonts w:ascii="黑体" w:eastAsia="黑体" w:hAnsi="黑体" w:hint="eastAsia"/>
          <w:bCs/>
          <w:sz w:val="32"/>
          <w:szCs w:val="32"/>
        </w:rPr>
        <w:t>大肠菌群</w:t>
      </w:r>
    </w:p>
    <w:p w:rsidR="0085698B" w:rsidRPr="0085698B" w:rsidRDefault="0085698B" w:rsidP="0085698B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85698B">
        <w:rPr>
          <w:rFonts w:ascii="仿宋_GB2312" w:eastAsia="仿宋_GB2312" w:hAnsi="仿宋" w:hint="eastAsia"/>
          <w:sz w:val="32"/>
          <w:szCs w:val="32"/>
        </w:rPr>
        <w:t>大肠菌群是作为粪便污染指标菌提出来的，主要是以该菌群的检出情况来表示食品中有否粪便污染。大肠菌群数的高低，表明了粪便污染的程度，也反映了对人体健康危害性的大小。本次检出大肠菌群不符合产品明示标准及质量要求，未检出致病菌，结合居民膳食结构、抽检情况等因素综合分析，健康风险较低，但反映该餐饮具卫生状况不达标。大肠菌群超标可能由于餐饮具清洗消毒不彻底而导致。</w:t>
      </w:r>
    </w:p>
    <w:p w:rsidR="0085698B" w:rsidRPr="0085698B" w:rsidRDefault="0085698B" w:rsidP="0085698B">
      <w:pPr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85698B">
        <w:rPr>
          <w:rFonts w:ascii="仿宋_GB2312" w:eastAsia="仿宋_GB2312" w:hAnsi="仿宋" w:hint="eastAsia"/>
          <w:b/>
          <w:sz w:val="32"/>
          <w:szCs w:val="32"/>
        </w:rPr>
        <w:t>（根据每次不合格项目进行说明）</w:t>
      </w:r>
    </w:p>
    <w:p w:rsidR="005A3A0E" w:rsidRPr="0085698B" w:rsidRDefault="005A3A0E" w:rsidP="00085D7F">
      <w:pPr>
        <w:ind w:firstLine="570"/>
        <w:rPr>
          <w:rFonts w:ascii="仿宋_GB2312" w:eastAsia="仿宋_GB2312" w:hAnsi="仿宋"/>
          <w:sz w:val="32"/>
          <w:szCs w:val="32"/>
        </w:rPr>
      </w:pPr>
    </w:p>
    <w:sectPr w:rsidR="005A3A0E" w:rsidRPr="0085698B" w:rsidSect="0091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C1" w:rsidRDefault="00AB15C1" w:rsidP="00EC70E6">
      <w:r>
        <w:separator/>
      </w:r>
    </w:p>
  </w:endnote>
  <w:endnote w:type="continuationSeparator" w:id="1">
    <w:p w:rsidR="00AB15C1" w:rsidRDefault="00AB15C1" w:rsidP="00EC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C1" w:rsidRDefault="00AB15C1" w:rsidP="00EC70E6">
      <w:r>
        <w:separator/>
      </w:r>
    </w:p>
  </w:footnote>
  <w:footnote w:type="continuationSeparator" w:id="1">
    <w:p w:rsidR="00AB15C1" w:rsidRDefault="00AB15C1" w:rsidP="00EC7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26C"/>
    <w:multiLevelType w:val="hybridMultilevel"/>
    <w:tmpl w:val="7294F838"/>
    <w:lvl w:ilvl="0" w:tplc="0F22EE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B8E02D1"/>
    <w:multiLevelType w:val="hybridMultilevel"/>
    <w:tmpl w:val="7294F838"/>
    <w:lvl w:ilvl="0" w:tplc="0F22EE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A1"/>
    <w:rsid w:val="00085D7F"/>
    <w:rsid w:val="00277A25"/>
    <w:rsid w:val="002B4E36"/>
    <w:rsid w:val="0033111C"/>
    <w:rsid w:val="00473AA1"/>
    <w:rsid w:val="005A3A0E"/>
    <w:rsid w:val="005C35CC"/>
    <w:rsid w:val="005D2BE2"/>
    <w:rsid w:val="005F035D"/>
    <w:rsid w:val="007076F9"/>
    <w:rsid w:val="007143F5"/>
    <w:rsid w:val="00755CDE"/>
    <w:rsid w:val="007C472E"/>
    <w:rsid w:val="007E0F4E"/>
    <w:rsid w:val="00844CE6"/>
    <w:rsid w:val="0085698B"/>
    <w:rsid w:val="00857256"/>
    <w:rsid w:val="008B42E1"/>
    <w:rsid w:val="00904BFA"/>
    <w:rsid w:val="009140AF"/>
    <w:rsid w:val="00936DF2"/>
    <w:rsid w:val="00956F8B"/>
    <w:rsid w:val="0098411C"/>
    <w:rsid w:val="00A132A2"/>
    <w:rsid w:val="00A6778A"/>
    <w:rsid w:val="00AB15C1"/>
    <w:rsid w:val="00AE2F11"/>
    <w:rsid w:val="00B47085"/>
    <w:rsid w:val="00B956F2"/>
    <w:rsid w:val="00BB249C"/>
    <w:rsid w:val="00CA0919"/>
    <w:rsid w:val="00DE6944"/>
    <w:rsid w:val="00E73C68"/>
    <w:rsid w:val="00EC70E6"/>
    <w:rsid w:val="00F05414"/>
    <w:rsid w:val="05E45E1B"/>
    <w:rsid w:val="6870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91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914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40AF"/>
    <w:rPr>
      <w:b/>
    </w:rPr>
  </w:style>
  <w:style w:type="character" w:styleId="a7">
    <w:name w:val="Hyperlink"/>
    <w:basedOn w:val="a0"/>
    <w:uiPriority w:val="99"/>
    <w:unhideWhenUsed/>
    <w:qFormat/>
    <w:rsid w:val="009140A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40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40AF"/>
    <w:rPr>
      <w:sz w:val="18"/>
      <w:szCs w:val="18"/>
    </w:rPr>
  </w:style>
  <w:style w:type="paragraph" w:styleId="a8">
    <w:name w:val="List Paragraph"/>
    <w:basedOn w:val="a"/>
    <w:uiPriority w:val="99"/>
    <w:rsid w:val="005A3A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ping</cp:lastModifiedBy>
  <cp:revision>22</cp:revision>
  <dcterms:created xsi:type="dcterms:W3CDTF">2018-07-17T00:51:00Z</dcterms:created>
  <dcterms:modified xsi:type="dcterms:W3CDTF">2019-05-21T02:03:00Z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